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0041" w14:textId="77777777" w:rsidR="008428BF" w:rsidRPr="008428BF" w:rsidRDefault="008428BF" w:rsidP="008428BF"/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40"/>
        <w:gridCol w:w="5393"/>
        <w:gridCol w:w="1605"/>
      </w:tblGrid>
      <w:tr w:rsidR="008428BF" w:rsidRPr="008428BF" w14:paraId="28B3C945" w14:textId="77777777" w:rsidTr="00BD064E">
        <w:tc>
          <w:tcPr>
            <w:tcW w:w="5000" w:type="pct"/>
            <w:gridSpan w:val="3"/>
            <w:shd w:val="clear" w:color="auto" w:fill="D9F2D0" w:themeFill="accent6" w:themeFillTint="33"/>
            <w:vAlign w:val="center"/>
          </w:tcPr>
          <w:p w14:paraId="1BA87596" w14:textId="77777777" w:rsidR="008428BF" w:rsidRPr="008428BF" w:rsidRDefault="008428BF" w:rsidP="008428BF">
            <w:pPr>
              <w:spacing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428BF">
              <w:rPr>
                <w:rFonts w:ascii="Times New Roman" w:hAnsi="Times New Roman" w:cs="Times New Roman"/>
                <w:sz w:val="40"/>
                <w:szCs w:val="40"/>
              </w:rPr>
              <w:t>Sistematización - Acta - 02/2025</w:t>
            </w:r>
          </w:p>
        </w:tc>
      </w:tr>
      <w:tr w:rsidR="008428BF" w:rsidRPr="008428BF" w14:paraId="28F8CCC3" w14:textId="77777777" w:rsidTr="00BD064E">
        <w:tc>
          <w:tcPr>
            <w:tcW w:w="1041" w:type="pct"/>
            <w:shd w:val="clear" w:color="auto" w:fill="D9F2D0" w:themeFill="accent6" w:themeFillTint="33"/>
            <w:vAlign w:val="center"/>
          </w:tcPr>
          <w:p w14:paraId="08A93538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Órgano:</w:t>
            </w:r>
          </w:p>
        </w:tc>
        <w:tc>
          <w:tcPr>
            <w:tcW w:w="3051" w:type="pct"/>
            <w:shd w:val="clear" w:color="auto" w:fill="D9F2D0" w:themeFill="accent6" w:themeFillTint="33"/>
            <w:vAlign w:val="center"/>
          </w:tcPr>
          <w:p w14:paraId="5E6B5D9D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Grupo de Asuntos Presupuestarios (GAP)</w:t>
            </w:r>
          </w:p>
        </w:tc>
        <w:tc>
          <w:tcPr>
            <w:tcW w:w="908" w:type="pct"/>
            <w:shd w:val="clear" w:color="auto" w:fill="D9F2D0" w:themeFill="accent6" w:themeFillTint="33"/>
            <w:vAlign w:val="center"/>
          </w:tcPr>
          <w:p w14:paraId="57F339AF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28BF" w:rsidRPr="008428BF" w14:paraId="5EC63E82" w14:textId="77777777" w:rsidTr="00BD064E">
        <w:tc>
          <w:tcPr>
            <w:tcW w:w="1041" w:type="pct"/>
            <w:shd w:val="clear" w:color="auto" w:fill="D9F2D0" w:themeFill="accent6" w:themeFillTint="33"/>
            <w:vAlign w:val="center"/>
          </w:tcPr>
          <w:p w14:paraId="6BD414AD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Reunión:</w:t>
            </w:r>
          </w:p>
        </w:tc>
        <w:tc>
          <w:tcPr>
            <w:tcW w:w="3051" w:type="pct"/>
            <w:shd w:val="clear" w:color="auto" w:fill="D9F2D0" w:themeFill="accent6" w:themeFillTint="33"/>
            <w:vAlign w:val="center"/>
          </w:tcPr>
          <w:p w14:paraId="422A27C2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LXXI</w:t>
            </w:r>
          </w:p>
        </w:tc>
        <w:tc>
          <w:tcPr>
            <w:tcW w:w="908" w:type="pct"/>
            <w:shd w:val="clear" w:color="auto" w:fill="D9F2D0" w:themeFill="accent6" w:themeFillTint="33"/>
            <w:vAlign w:val="center"/>
          </w:tcPr>
          <w:p w14:paraId="66442181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28BF" w:rsidRPr="008428BF" w14:paraId="6BE69244" w14:textId="77777777" w:rsidTr="00BD064E">
        <w:tc>
          <w:tcPr>
            <w:tcW w:w="1041" w:type="pct"/>
            <w:shd w:val="clear" w:color="auto" w:fill="D9F2D0" w:themeFill="accent6" w:themeFillTint="33"/>
            <w:vAlign w:val="center"/>
          </w:tcPr>
          <w:p w14:paraId="7658E999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3051" w:type="pct"/>
            <w:shd w:val="clear" w:color="auto" w:fill="D9F2D0" w:themeFill="accent6" w:themeFillTint="33"/>
            <w:vAlign w:val="center"/>
          </w:tcPr>
          <w:p w14:paraId="4C0693C2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10/09/2025</w:t>
            </w:r>
          </w:p>
        </w:tc>
        <w:tc>
          <w:tcPr>
            <w:tcW w:w="908" w:type="pct"/>
            <w:shd w:val="clear" w:color="auto" w:fill="D9F2D0" w:themeFill="accent6" w:themeFillTint="33"/>
            <w:vAlign w:val="center"/>
          </w:tcPr>
          <w:p w14:paraId="335F5903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28BF" w:rsidRPr="008428BF" w14:paraId="0C7BD9C7" w14:textId="77777777" w:rsidTr="00BD064E">
        <w:tc>
          <w:tcPr>
            <w:tcW w:w="1041" w:type="pct"/>
            <w:shd w:val="clear" w:color="auto" w:fill="D9F2D0" w:themeFill="accent6" w:themeFillTint="33"/>
            <w:vAlign w:val="center"/>
          </w:tcPr>
          <w:p w14:paraId="0786342A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Lugar:</w:t>
            </w:r>
          </w:p>
        </w:tc>
        <w:tc>
          <w:tcPr>
            <w:tcW w:w="3051" w:type="pct"/>
            <w:shd w:val="clear" w:color="auto" w:fill="D9F2D0" w:themeFill="accent6" w:themeFillTint="33"/>
            <w:vAlign w:val="center"/>
          </w:tcPr>
          <w:p w14:paraId="428BF3AB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--Brasil</w:t>
            </w:r>
          </w:p>
        </w:tc>
        <w:tc>
          <w:tcPr>
            <w:tcW w:w="908" w:type="pct"/>
            <w:shd w:val="clear" w:color="auto" w:fill="D9F2D0" w:themeFill="accent6" w:themeFillTint="33"/>
            <w:vAlign w:val="center"/>
          </w:tcPr>
          <w:p w14:paraId="0E0FBABF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28BF" w:rsidRPr="008428BF" w14:paraId="17B28F84" w14:textId="77777777" w:rsidTr="00BD064E">
        <w:tc>
          <w:tcPr>
            <w:tcW w:w="1041" w:type="pct"/>
            <w:shd w:val="clear" w:color="auto" w:fill="D9F2D0" w:themeFill="accent6" w:themeFillTint="33"/>
            <w:vAlign w:val="center"/>
          </w:tcPr>
          <w:p w14:paraId="065E571A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Acta:</w:t>
            </w:r>
          </w:p>
        </w:tc>
        <w:tc>
          <w:tcPr>
            <w:tcW w:w="3051" w:type="pct"/>
            <w:shd w:val="clear" w:color="auto" w:fill="D9F2D0" w:themeFill="accent6" w:themeFillTint="33"/>
            <w:vAlign w:val="center"/>
          </w:tcPr>
          <w:p w14:paraId="6C402F93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02/2025</w:t>
            </w:r>
          </w:p>
        </w:tc>
        <w:tc>
          <w:tcPr>
            <w:tcW w:w="908" w:type="pct"/>
            <w:shd w:val="clear" w:color="auto" w:fill="D9F2D0" w:themeFill="accent6" w:themeFillTint="33"/>
            <w:vAlign w:val="center"/>
          </w:tcPr>
          <w:p w14:paraId="756DFDE7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28BF" w:rsidRPr="008428BF" w14:paraId="127CA18A" w14:textId="77777777" w:rsidTr="00BD064E">
        <w:tc>
          <w:tcPr>
            <w:tcW w:w="1041" w:type="pct"/>
            <w:shd w:val="clear" w:color="auto" w:fill="D9F2D0" w:themeFill="accent6" w:themeFillTint="33"/>
            <w:vAlign w:val="center"/>
          </w:tcPr>
          <w:p w14:paraId="38387386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Ingreso:</w:t>
            </w:r>
          </w:p>
        </w:tc>
        <w:tc>
          <w:tcPr>
            <w:tcW w:w="3051" w:type="pct"/>
            <w:shd w:val="clear" w:color="auto" w:fill="D9F2D0" w:themeFill="accent6" w:themeFillTint="33"/>
            <w:vAlign w:val="center"/>
          </w:tcPr>
          <w:p w14:paraId="68B4BAD6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15/9/2025</w:t>
            </w:r>
          </w:p>
        </w:tc>
        <w:tc>
          <w:tcPr>
            <w:tcW w:w="908" w:type="pct"/>
            <w:shd w:val="clear" w:color="auto" w:fill="D9F2D0" w:themeFill="accent6" w:themeFillTint="33"/>
            <w:vAlign w:val="center"/>
          </w:tcPr>
          <w:p w14:paraId="787097CE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28BF" w:rsidRPr="008428BF" w14:paraId="38D9E0B7" w14:textId="77777777" w:rsidTr="00BD064E">
        <w:tc>
          <w:tcPr>
            <w:tcW w:w="1041" w:type="pct"/>
            <w:vAlign w:val="center"/>
          </w:tcPr>
          <w:p w14:paraId="7FE61CF2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B83B7E" w14:textId="0F029AF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</w:t>
            </w:r>
          </w:p>
        </w:tc>
        <w:tc>
          <w:tcPr>
            <w:tcW w:w="3051" w:type="pct"/>
            <w:vAlign w:val="center"/>
          </w:tcPr>
          <w:p w14:paraId="25CF1D34" w14:textId="77777777" w:rsidR="008428BF" w:rsidRPr="008428BF" w:rsidRDefault="008428BF" w:rsidP="008428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8" w:type="pct"/>
            <w:vAlign w:val="center"/>
          </w:tcPr>
          <w:p w14:paraId="15A011DC" w14:textId="23362365" w:rsidR="008428BF" w:rsidRPr="008428BF" w:rsidRDefault="00493875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p.01</w:t>
            </w:r>
          </w:p>
        </w:tc>
      </w:tr>
      <w:tr w:rsidR="008428BF" w:rsidRPr="008428BF" w14:paraId="5FBC65EE" w14:textId="77777777" w:rsidTr="00BD064E">
        <w:tc>
          <w:tcPr>
            <w:tcW w:w="1041" w:type="pct"/>
            <w:vAlign w:val="center"/>
          </w:tcPr>
          <w:p w14:paraId="198EA460" w14:textId="77777777" w:rsidR="008428BF" w:rsidRPr="008428BF" w:rsidRDefault="008428BF" w:rsidP="008428B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Ata</w:t>
            </w:r>
          </w:p>
        </w:tc>
        <w:tc>
          <w:tcPr>
            <w:tcW w:w="3051" w:type="pct"/>
            <w:vAlign w:val="center"/>
          </w:tcPr>
          <w:p w14:paraId="1044ACD4" w14:textId="77777777" w:rsidR="008428BF" w:rsidRPr="008428BF" w:rsidRDefault="008428BF" w:rsidP="008428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8" w:type="pct"/>
            <w:vAlign w:val="center"/>
          </w:tcPr>
          <w:p w14:paraId="35A6EC1A" w14:textId="53F3DCA5" w:rsidR="008428BF" w:rsidRPr="008428BF" w:rsidRDefault="008428BF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28BF" w:rsidRPr="008428BF" w14:paraId="3F8F10F4" w14:textId="77777777" w:rsidTr="00BD064E">
        <w:tc>
          <w:tcPr>
            <w:tcW w:w="1041" w:type="pct"/>
          </w:tcPr>
          <w:p w14:paraId="24293741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</w:t>
            </w:r>
          </w:p>
        </w:tc>
        <w:tc>
          <w:tcPr>
            <w:tcW w:w="3051" w:type="pct"/>
          </w:tcPr>
          <w:p w14:paraId="5C39765A" w14:textId="77777777" w:rsidR="008428BF" w:rsidRPr="008428BF" w:rsidRDefault="008428BF" w:rsidP="008428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Lista de Participantes</w:t>
            </w:r>
          </w:p>
        </w:tc>
        <w:tc>
          <w:tcPr>
            <w:tcW w:w="908" w:type="pct"/>
            <w:vAlign w:val="center"/>
          </w:tcPr>
          <w:p w14:paraId="237E4E50" w14:textId="3987C3A7" w:rsidR="008428BF" w:rsidRPr="008428BF" w:rsidRDefault="00493875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38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8428BF" w:rsidRPr="008428BF" w14:paraId="2F4F1BA7" w14:textId="77777777" w:rsidTr="00BD064E">
        <w:tc>
          <w:tcPr>
            <w:tcW w:w="1041" w:type="pct"/>
            <w:vAlign w:val="center"/>
          </w:tcPr>
          <w:p w14:paraId="6E8A3BD3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1" w:type="pct"/>
          </w:tcPr>
          <w:p w14:paraId="48261007" w14:textId="77777777" w:rsidR="008428BF" w:rsidRPr="008428BF" w:rsidRDefault="008428BF" w:rsidP="008428BF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Lista de Participantes</w:t>
            </w:r>
          </w:p>
        </w:tc>
        <w:tc>
          <w:tcPr>
            <w:tcW w:w="908" w:type="pct"/>
            <w:vAlign w:val="center"/>
          </w:tcPr>
          <w:p w14:paraId="7741B87A" w14:textId="25C8B356" w:rsidR="008428BF" w:rsidRPr="008428BF" w:rsidRDefault="008428BF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28BF" w:rsidRPr="008428BF" w14:paraId="5185B784" w14:textId="77777777" w:rsidTr="00BD064E">
        <w:tc>
          <w:tcPr>
            <w:tcW w:w="1041" w:type="pct"/>
          </w:tcPr>
          <w:p w14:paraId="08E4AEE9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</w:t>
            </w:r>
          </w:p>
        </w:tc>
        <w:tc>
          <w:tcPr>
            <w:tcW w:w="3051" w:type="pct"/>
          </w:tcPr>
          <w:p w14:paraId="4816E0EF" w14:textId="77777777" w:rsidR="008428BF" w:rsidRPr="008428BF" w:rsidRDefault="008428BF" w:rsidP="008428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Agenda</w:t>
            </w:r>
          </w:p>
        </w:tc>
        <w:tc>
          <w:tcPr>
            <w:tcW w:w="908" w:type="pct"/>
            <w:vAlign w:val="center"/>
          </w:tcPr>
          <w:p w14:paraId="30C004D2" w14:textId="788FA078" w:rsidR="008428BF" w:rsidRPr="008428BF" w:rsidRDefault="00493875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8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8428BF" w:rsidRPr="008428BF" w14:paraId="615E49AF" w14:textId="77777777" w:rsidTr="00BD064E">
        <w:tc>
          <w:tcPr>
            <w:tcW w:w="1041" w:type="pct"/>
            <w:vAlign w:val="center"/>
          </w:tcPr>
          <w:p w14:paraId="11DE2AE2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1" w:type="pct"/>
          </w:tcPr>
          <w:p w14:paraId="131FD11C" w14:textId="77777777" w:rsidR="008428BF" w:rsidRPr="008428BF" w:rsidRDefault="008428BF" w:rsidP="008428BF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Agenda</w:t>
            </w:r>
          </w:p>
        </w:tc>
        <w:tc>
          <w:tcPr>
            <w:tcW w:w="908" w:type="pct"/>
            <w:vAlign w:val="center"/>
          </w:tcPr>
          <w:p w14:paraId="46A5CAB5" w14:textId="25BAF344" w:rsidR="008428BF" w:rsidRPr="008428BF" w:rsidRDefault="008428BF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28BF" w:rsidRPr="008428BF" w14:paraId="6413EC57" w14:textId="77777777" w:rsidTr="00BD064E">
        <w:tc>
          <w:tcPr>
            <w:tcW w:w="1041" w:type="pct"/>
          </w:tcPr>
          <w:p w14:paraId="793DA6CC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III</w:t>
            </w:r>
          </w:p>
        </w:tc>
        <w:tc>
          <w:tcPr>
            <w:tcW w:w="3051" w:type="pct"/>
          </w:tcPr>
          <w:p w14:paraId="4D34D359" w14:textId="77777777" w:rsidR="008428BF" w:rsidRPr="008428BF" w:rsidRDefault="008428BF" w:rsidP="008428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Resumen del Acta</w:t>
            </w:r>
          </w:p>
        </w:tc>
        <w:tc>
          <w:tcPr>
            <w:tcW w:w="908" w:type="pct"/>
            <w:vAlign w:val="center"/>
          </w:tcPr>
          <w:p w14:paraId="7E9CE541" w14:textId="390C04B8" w:rsidR="008428BF" w:rsidRPr="008428BF" w:rsidRDefault="00493875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8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8428BF" w:rsidRPr="008428BF" w14:paraId="6032FB4C" w14:textId="77777777" w:rsidTr="00BD064E">
        <w:tc>
          <w:tcPr>
            <w:tcW w:w="1041" w:type="pct"/>
            <w:vAlign w:val="center"/>
          </w:tcPr>
          <w:p w14:paraId="6B5EBE03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1" w:type="pct"/>
          </w:tcPr>
          <w:p w14:paraId="2CAC7553" w14:textId="77777777" w:rsidR="008428BF" w:rsidRPr="008428BF" w:rsidRDefault="008428BF" w:rsidP="008428BF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Resumo da Ata</w:t>
            </w:r>
          </w:p>
        </w:tc>
        <w:tc>
          <w:tcPr>
            <w:tcW w:w="908" w:type="pct"/>
            <w:vAlign w:val="center"/>
          </w:tcPr>
          <w:p w14:paraId="6F1DAAEB" w14:textId="4B77A95B" w:rsidR="008428BF" w:rsidRPr="008428BF" w:rsidRDefault="008428BF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28BF" w:rsidRPr="008428BF" w14:paraId="0F482EAE" w14:textId="77777777" w:rsidTr="00BD064E">
        <w:tc>
          <w:tcPr>
            <w:tcW w:w="1041" w:type="pct"/>
          </w:tcPr>
          <w:p w14:paraId="1EDF6B40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Anexo IV, V, VI, VII, VIII</w:t>
            </w:r>
          </w:p>
        </w:tc>
        <w:tc>
          <w:tcPr>
            <w:tcW w:w="3051" w:type="pct"/>
          </w:tcPr>
          <w:p w14:paraId="7C224B84" w14:textId="77777777" w:rsidR="008428BF" w:rsidRPr="008428BF" w:rsidRDefault="008428BF" w:rsidP="008428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Documentos presentados por la Secretaría del MERCOSUR (SM)</w:t>
            </w:r>
          </w:p>
        </w:tc>
        <w:tc>
          <w:tcPr>
            <w:tcW w:w="908" w:type="pct"/>
            <w:vAlign w:val="center"/>
          </w:tcPr>
          <w:p w14:paraId="4AB7FBEA" w14:textId="1D1DDAB1" w:rsidR="008428BF" w:rsidRPr="008428BF" w:rsidRDefault="00493875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8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8428BF" w:rsidRPr="00A648B1" w14:paraId="4EE19870" w14:textId="77777777" w:rsidTr="00BD064E">
        <w:tc>
          <w:tcPr>
            <w:tcW w:w="1041" w:type="pct"/>
            <w:vAlign w:val="center"/>
          </w:tcPr>
          <w:p w14:paraId="5F33878D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1" w:type="pct"/>
          </w:tcPr>
          <w:p w14:paraId="56E40ADB" w14:textId="77777777" w:rsidR="008428BF" w:rsidRPr="008428BF" w:rsidRDefault="008428BF" w:rsidP="008428BF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8428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Documentos apresentados pela Secretaria do MERCOSUL (SM)</w:t>
            </w:r>
          </w:p>
        </w:tc>
        <w:tc>
          <w:tcPr>
            <w:tcW w:w="908" w:type="pct"/>
            <w:vAlign w:val="center"/>
          </w:tcPr>
          <w:p w14:paraId="05815D36" w14:textId="11EC265C" w:rsidR="008428BF" w:rsidRPr="008428BF" w:rsidRDefault="008428BF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8428BF" w:rsidRPr="008428BF" w14:paraId="1884A9B2" w14:textId="77777777" w:rsidTr="00BD064E">
        <w:tc>
          <w:tcPr>
            <w:tcW w:w="1041" w:type="pct"/>
          </w:tcPr>
          <w:p w14:paraId="3FA1E6E4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Anexo IX, X, XI, XII, XIII, XIV</w:t>
            </w:r>
          </w:p>
        </w:tc>
        <w:tc>
          <w:tcPr>
            <w:tcW w:w="3051" w:type="pct"/>
          </w:tcPr>
          <w:p w14:paraId="41238960" w14:textId="77777777" w:rsidR="008428BF" w:rsidRPr="008428BF" w:rsidRDefault="008428BF" w:rsidP="008428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Documentos presentados por la Secretaría del Tribunal Permanente de Revisión (ST)</w:t>
            </w:r>
          </w:p>
        </w:tc>
        <w:tc>
          <w:tcPr>
            <w:tcW w:w="908" w:type="pct"/>
            <w:vAlign w:val="center"/>
          </w:tcPr>
          <w:p w14:paraId="0B5A0BD5" w14:textId="1D5B7598" w:rsidR="008428BF" w:rsidRPr="008428BF" w:rsidRDefault="00493875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8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8428BF" w:rsidRPr="00A648B1" w14:paraId="484137CB" w14:textId="77777777" w:rsidTr="00BD064E">
        <w:tc>
          <w:tcPr>
            <w:tcW w:w="1041" w:type="pct"/>
            <w:vAlign w:val="center"/>
          </w:tcPr>
          <w:p w14:paraId="346ED7CC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1" w:type="pct"/>
          </w:tcPr>
          <w:p w14:paraId="1B59878D" w14:textId="77777777" w:rsidR="008428BF" w:rsidRPr="008428BF" w:rsidRDefault="008428BF" w:rsidP="008428BF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8428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Documentos apresentados pela Secretaria do Tribunal Permanente de Revisão (ST)</w:t>
            </w:r>
          </w:p>
        </w:tc>
        <w:tc>
          <w:tcPr>
            <w:tcW w:w="908" w:type="pct"/>
            <w:vAlign w:val="center"/>
          </w:tcPr>
          <w:p w14:paraId="54B1E8EA" w14:textId="273B04E4" w:rsidR="008428BF" w:rsidRPr="008428BF" w:rsidRDefault="008428BF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8428BF" w:rsidRPr="008428BF" w14:paraId="2E1BA737" w14:textId="77777777" w:rsidTr="00BD064E">
        <w:tc>
          <w:tcPr>
            <w:tcW w:w="1041" w:type="pct"/>
          </w:tcPr>
          <w:p w14:paraId="090637F9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Anexo XV, XVI, XVII, XVIII, XIX, XX</w:t>
            </w:r>
          </w:p>
        </w:tc>
        <w:tc>
          <w:tcPr>
            <w:tcW w:w="3051" w:type="pct"/>
          </w:tcPr>
          <w:p w14:paraId="4E9DFB09" w14:textId="77777777" w:rsidR="008428BF" w:rsidRPr="008428BF" w:rsidRDefault="008428BF" w:rsidP="008428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Documentos presentados por el Instituto Social del MERCOSUR</w:t>
            </w:r>
          </w:p>
        </w:tc>
        <w:tc>
          <w:tcPr>
            <w:tcW w:w="908" w:type="pct"/>
            <w:vAlign w:val="center"/>
          </w:tcPr>
          <w:p w14:paraId="1DB46F39" w14:textId="58BB1206" w:rsidR="008428BF" w:rsidRPr="008428BF" w:rsidRDefault="00493875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8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8428BF" w:rsidRPr="00A648B1" w14:paraId="1E59F56D" w14:textId="77777777" w:rsidTr="00BD064E">
        <w:tc>
          <w:tcPr>
            <w:tcW w:w="1041" w:type="pct"/>
            <w:vAlign w:val="center"/>
          </w:tcPr>
          <w:p w14:paraId="75EAA3B9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1" w:type="pct"/>
          </w:tcPr>
          <w:p w14:paraId="4597D9A2" w14:textId="77777777" w:rsidR="008428BF" w:rsidRPr="008428BF" w:rsidRDefault="008428BF" w:rsidP="008428BF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8428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Documentos apresentados pelo Instituto Social do MERCOSUL</w:t>
            </w:r>
          </w:p>
        </w:tc>
        <w:tc>
          <w:tcPr>
            <w:tcW w:w="908" w:type="pct"/>
            <w:vAlign w:val="center"/>
          </w:tcPr>
          <w:p w14:paraId="6D84E534" w14:textId="4F87BC07" w:rsidR="008428BF" w:rsidRPr="008428BF" w:rsidRDefault="008428BF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8428BF" w:rsidRPr="008428BF" w14:paraId="23EC469A" w14:textId="77777777" w:rsidTr="00BD064E">
        <w:tc>
          <w:tcPr>
            <w:tcW w:w="1041" w:type="pct"/>
          </w:tcPr>
          <w:p w14:paraId="7C29220C" w14:textId="44FA99EC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Anexo XXI, XXII, XXIII, 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X</w:t>
            </w: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IV, XV</w:t>
            </w:r>
          </w:p>
        </w:tc>
        <w:tc>
          <w:tcPr>
            <w:tcW w:w="3051" w:type="pct"/>
          </w:tcPr>
          <w:p w14:paraId="510C2330" w14:textId="77777777" w:rsidR="008428BF" w:rsidRPr="008428BF" w:rsidRDefault="008428BF" w:rsidP="008428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Documentos presentados </w:t>
            </w:r>
            <w:proofErr w:type="spellStart"/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el Instituto de Políticas Públicas de Derechos Humanos (IPPDDHH)</w:t>
            </w:r>
          </w:p>
        </w:tc>
        <w:tc>
          <w:tcPr>
            <w:tcW w:w="908" w:type="pct"/>
            <w:vAlign w:val="center"/>
          </w:tcPr>
          <w:p w14:paraId="59AED9F4" w14:textId="49029280" w:rsidR="008428BF" w:rsidRPr="008428BF" w:rsidRDefault="00493875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8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8428BF" w:rsidRPr="00A648B1" w14:paraId="2C4E8B2C" w14:textId="77777777" w:rsidTr="00BD064E">
        <w:tc>
          <w:tcPr>
            <w:tcW w:w="1041" w:type="pct"/>
            <w:vAlign w:val="center"/>
          </w:tcPr>
          <w:p w14:paraId="3A5D3712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1" w:type="pct"/>
          </w:tcPr>
          <w:p w14:paraId="25167F10" w14:textId="77777777" w:rsidR="008428BF" w:rsidRPr="008428BF" w:rsidRDefault="008428BF" w:rsidP="008428BF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8428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Documentos apresentados pelo Instituto de Políticas Públicas de Direitos Humanos (IPPDH)</w:t>
            </w:r>
          </w:p>
        </w:tc>
        <w:tc>
          <w:tcPr>
            <w:tcW w:w="908" w:type="pct"/>
            <w:vAlign w:val="center"/>
          </w:tcPr>
          <w:p w14:paraId="6B155443" w14:textId="6B710259" w:rsidR="008428BF" w:rsidRPr="008428BF" w:rsidRDefault="008428BF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8428BF" w:rsidRPr="008428BF" w14:paraId="63035FFA" w14:textId="77777777" w:rsidTr="00BD064E">
        <w:tc>
          <w:tcPr>
            <w:tcW w:w="1041" w:type="pct"/>
          </w:tcPr>
          <w:p w14:paraId="5C3DE223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Anexo XXVI</w:t>
            </w:r>
          </w:p>
        </w:tc>
        <w:tc>
          <w:tcPr>
            <w:tcW w:w="3051" w:type="pct"/>
          </w:tcPr>
          <w:p w14:paraId="4D1939AC" w14:textId="77777777" w:rsidR="008428BF" w:rsidRPr="008428BF" w:rsidRDefault="008428BF" w:rsidP="008428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>Modelo de presentación de anteproyecto de presupuesto - Argentina</w:t>
            </w:r>
          </w:p>
        </w:tc>
        <w:tc>
          <w:tcPr>
            <w:tcW w:w="908" w:type="pct"/>
            <w:vAlign w:val="center"/>
          </w:tcPr>
          <w:p w14:paraId="5BC656F8" w14:textId="02BB1CFC" w:rsidR="008428BF" w:rsidRPr="008428BF" w:rsidRDefault="00493875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38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8428BF" w:rsidRPr="00A648B1" w14:paraId="44D5A6C9" w14:textId="77777777" w:rsidTr="00BD064E">
        <w:tc>
          <w:tcPr>
            <w:tcW w:w="1041" w:type="pct"/>
            <w:vAlign w:val="center"/>
          </w:tcPr>
          <w:p w14:paraId="1385EBA4" w14:textId="77777777" w:rsidR="008428BF" w:rsidRPr="008428BF" w:rsidRDefault="008428BF" w:rsidP="00842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1" w:type="pct"/>
          </w:tcPr>
          <w:p w14:paraId="13ADA2AF" w14:textId="77777777" w:rsidR="008428BF" w:rsidRPr="008428BF" w:rsidRDefault="008428BF" w:rsidP="008428BF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8428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Modelo de apresentação de anteprojeto de orçamento - Argentina</w:t>
            </w:r>
          </w:p>
        </w:tc>
        <w:tc>
          <w:tcPr>
            <w:tcW w:w="908" w:type="pct"/>
            <w:vAlign w:val="center"/>
          </w:tcPr>
          <w:p w14:paraId="0746DE95" w14:textId="223B65A8" w:rsidR="008428BF" w:rsidRPr="008428BF" w:rsidRDefault="008428BF" w:rsidP="00842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536C50C0" w14:textId="77777777" w:rsidR="008428BF" w:rsidRPr="008428BF" w:rsidRDefault="008428BF" w:rsidP="008428BF">
      <w:pPr>
        <w:rPr>
          <w:lang w:val="pt-BR"/>
        </w:rPr>
      </w:pPr>
    </w:p>
    <w:p w14:paraId="7D62A685" w14:textId="71345AB5" w:rsidR="008428BF" w:rsidRDefault="008428BF" w:rsidP="008428BF">
      <w:pPr>
        <w:rPr>
          <w:lang w:val="pt-BR"/>
        </w:rPr>
      </w:pPr>
    </w:p>
    <w:p w14:paraId="189E5BC6" w14:textId="3C439A35" w:rsidR="00493875" w:rsidRPr="00A648B1" w:rsidRDefault="00A648B1" w:rsidP="00A648B1">
      <w:pPr>
        <w:spacing w:after="0"/>
        <w:rPr>
          <w:rFonts w:ascii="Times New Roman" w:hAnsi="Times New Roman" w:cs="Times New Roman"/>
          <w:b/>
          <w:bCs/>
        </w:rPr>
      </w:pPr>
      <w:r w:rsidRPr="00A648B1">
        <w:rPr>
          <w:rFonts w:ascii="Times New Roman" w:hAnsi="Times New Roman" w:cs="Times New Roman"/>
          <w:b/>
          <w:bCs/>
        </w:rPr>
        <w:t xml:space="preserve">CANTIDAD DE PÁGINAS </w:t>
      </w:r>
      <w:r w:rsidR="00BD064E" w:rsidRPr="00A648B1">
        <w:rPr>
          <w:rFonts w:ascii="Times New Roman" w:hAnsi="Times New Roman" w:cs="Times New Roman"/>
          <w:b/>
          <w:bCs/>
        </w:rPr>
        <w:t>F</w:t>
      </w:r>
      <w:r w:rsidR="00BD064E">
        <w:rPr>
          <w:rFonts w:ascii="Times New Roman" w:hAnsi="Times New Roman" w:cs="Times New Roman"/>
          <w:b/>
          <w:bCs/>
        </w:rPr>
        <w:t>Í</w:t>
      </w:r>
      <w:r w:rsidR="00BD064E" w:rsidRPr="00A648B1">
        <w:rPr>
          <w:rFonts w:ascii="Times New Roman" w:hAnsi="Times New Roman" w:cs="Times New Roman"/>
          <w:b/>
          <w:bCs/>
        </w:rPr>
        <w:t xml:space="preserve">SICAS </w:t>
      </w:r>
      <w:r w:rsidRPr="00A648B1">
        <w:rPr>
          <w:rFonts w:ascii="Times New Roman" w:hAnsi="Times New Roman" w:cs="Times New Roman"/>
          <w:b/>
          <w:bCs/>
        </w:rPr>
        <w:t xml:space="preserve">DEL DOCUMENTO: </w:t>
      </w:r>
      <w:r w:rsidRPr="00A648B1">
        <w:rPr>
          <w:rFonts w:ascii="Times New Roman" w:hAnsi="Times New Roman" w:cs="Times New Roman"/>
          <w:b/>
          <w:bCs/>
          <w:u w:val="single"/>
        </w:rPr>
        <w:t>9</w:t>
      </w:r>
    </w:p>
    <w:p w14:paraId="2437EAA9" w14:textId="77777777" w:rsidR="00493875" w:rsidRPr="00A648B1" w:rsidRDefault="00493875"/>
    <w:sectPr w:rsidR="00493875" w:rsidRPr="00A648B1" w:rsidSect="008428BF">
      <w:foot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E860" w14:textId="77777777" w:rsidR="00A648B1" w:rsidRDefault="00A648B1" w:rsidP="00A648B1">
      <w:pPr>
        <w:spacing w:after="0" w:line="240" w:lineRule="auto"/>
      </w:pPr>
      <w:r>
        <w:separator/>
      </w:r>
    </w:p>
  </w:endnote>
  <w:endnote w:type="continuationSeparator" w:id="0">
    <w:p w14:paraId="0B166EC1" w14:textId="77777777" w:rsidR="00A648B1" w:rsidRDefault="00A648B1" w:rsidP="00A6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4453" w14:textId="77777777" w:rsidR="00A648B1" w:rsidRPr="00A648B1" w:rsidRDefault="00A648B1" w:rsidP="00A648B1">
    <w:pPr>
      <w:spacing w:after="0"/>
      <w:jc w:val="right"/>
      <w:rPr>
        <w:rFonts w:ascii="Times New Roman" w:hAnsi="Times New Roman" w:cs="Times New Roman"/>
        <w:b/>
        <w:bCs/>
        <w:sz w:val="24"/>
        <w:szCs w:val="24"/>
      </w:rPr>
    </w:pPr>
    <w:r w:rsidRPr="00A648B1">
      <w:rPr>
        <w:rFonts w:ascii="Times New Roman" w:hAnsi="Times New Roman" w:cs="Times New Roman"/>
        <w:b/>
        <w:bCs/>
        <w:sz w:val="24"/>
        <w:szCs w:val="24"/>
      </w:rPr>
      <w:t>MEG – 30/09/2025</w:t>
    </w:r>
  </w:p>
  <w:p w14:paraId="4F47D59F" w14:textId="77777777" w:rsidR="00A648B1" w:rsidRDefault="00A648B1" w:rsidP="00A648B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AED4" w14:textId="77777777" w:rsidR="00A648B1" w:rsidRDefault="00A648B1" w:rsidP="00A648B1">
      <w:pPr>
        <w:spacing w:after="0" w:line="240" w:lineRule="auto"/>
      </w:pPr>
      <w:r>
        <w:separator/>
      </w:r>
    </w:p>
  </w:footnote>
  <w:footnote w:type="continuationSeparator" w:id="0">
    <w:p w14:paraId="33B3EBB2" w14:textId="77777777" w:rsidR="00A648B1" w:rsidRDefault="00A648B1" w:rsidP="00A64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C6"/>
    <w:rsid w:val="000769C6"/>
    <w:rsid w:val="001B744F"/>
    <w:rsid w:val="004528DB"/>
    <w:rsid w:val="00493875"/>
    <w:rsid w:val="00526365"/>
    <w:rsid w:val="007B0C5E"/>
    <w:rsid w:val="008428BF"/>
    <w:rsid w:val="00940B5D"/>
    <w:rsid w:val="00A648B1"/>
    <w:rsid w:val="00BD064E"/>
    <w:rsid w:val="00C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7B37"/>
  <w15:chartTrackingRefBased/>
  <w15:docId w15:val="{938EC421-95BC-42EE-B653-665B5A22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6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6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6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6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6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6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6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6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6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6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6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69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69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69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69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69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69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6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6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6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9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69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69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69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69C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64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8B1"/>
  </w:style>
  <w:style w:type="paragraph" w:styleId="Piedepgina">
    <w:name w:val="footer"/>
    <w:basedOn w:val="Normal"/>
    <w:link w:val="PiedepginaCar"/>
    <w:uiPriority w:val="99"/>
    <w:unhideWhenUsed/>
    <w:rsid w:val="00A64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23A6-BA46-4855-B9AF-EC756DF6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1074</Characters>
  <Application>Microsoft Office Word</Application>
  <DocSecurity>0</DocSecurity>
  <Lines>95</Lines>
  <Paragraphs>49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Gómez Urbieta</dc:creator>
  <cp:keywords/>
  <dc:description/>
  <cp:lastModifiedBy>María Eugenia Gómez Urbieta</cp:lastModifiedBy>
  <cp:revision>6</cp:revision>
  <cp:lastPrinted>2025-09-30T14:41:00Z</cp:lastPrinted>
  <dcterms:created xsi:type="dcterms:W3CDTF">2025-09-30T14:30:00Z</dcterms:created>
  <dcterms:modified xsi:type="dcterms:W3CDTF">2025-09-30T14:42:00Z</dcterms:modified>
</cp:coreProperties>
</file>