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579F" w14:textId="77777777" w:rsidR="00D672A1" w:rsidRDefault="00D672A1" w:rsidP="00D672A1">
      <w:pPr>
        <w:keepNext/>
        <w:keepLines/>
        <w:suppressAutoHyphens w:val="0"/>
        <w:autoSpaceDE w:val="0"/>
        <w:autoSpaceDN w:val="0"/>
        <w:adjustRightInd w:val="0"/>
        <w:rPr>
          <w:rFonts w:ascii="Tms Rmn" w:hAnsi="Tms Rmn"/>
          <w:lang w:val="es-UY" w:eastAsia="en-US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98"/>
        <w:gridCol w:w="6722"/>
        <w:gridCol w:w="140"/>
      </w:tblGrid>
      <w:tr w:rsidR="00D672A1" w14:paraId="6F68DDCC" w14:textId="77777777" w:rsidTr="00D672A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9251A26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 w:eastAsia="en-US"/>
              </w:rPr>
              <w:t>Sistematización - Acta - 01/2021</w:t>
            </w:r>
          </w:p>
        </w:tc>
      </w:tr>
      <w:tr w:rsidR="00D672A1" w14:paraId="38812FBA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36BBB8F8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Órgano: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5AB3D184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Reunión Especializada de Agricultura Familiar (REAF)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3F79A379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  <w:tr w:rsidR="00D672A1" w14:paraId="0CFC5D1F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4F10B31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Reunión: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4EB3158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XXXIV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474DC14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  <w:tr w:rsidR="00D672A1" w14:paraId="70330902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488D14B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Fecha: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675FF7D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23/06/2021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67B39A4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  <w:tr w:rsidR="00D672A1" w14:paraId="680F060D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70ED82C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Lugar: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62BF8354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---Argentina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681E28C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  <w:tr w:rsidR="00D672A1" w14:paraId="0B922887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2367FD9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Acta: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677732CF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01/2021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62E5239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  <w:tr w:rsidR="00D672A1" w14:paraId="6A3D3BA4" w14:textId="77777777" w:rsidTr="00D672A1">
        <w:tc>
          <w:tcPr>
            <w:tcW w:w="1334" w:type="pct"/>
            <w:shd w:val="clear" w:color="auto" w:fill="C5E0B3" w:themeFill="accent6" w:themeFillTint="66"/>
            <w:vAlign w:val="center"/>
          </w:tcPr>
          <w:p w14:paraId="01297506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Fecha de Ingreso:</w:t>
            </w:r>
          </w:p>
        </w:tc>
        <w:tc>
          <w:tcPr>
            <w:tcW w:w="3591" w:type="pct"/>
            <w:shd w:val="clear" w:color="auto" w:fill="C5E0B3" w:themeFill="accent6" w:themeFillTint="66"/>
            <w:vAlign w:val="center"/>
          </w:tcPr>
          <w:p w14:paraId="2E7B209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02/07/2021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449D867D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</w:tr>
    </w:tbl>
    <w:p w14:paraId="4A25FD03" w14:textId="77777777" w:rsidR="00D672A1" w:rsidRDefault="00D672A1" w:rsidP="00D672A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val="es-UY" w:eastAsia="en-US"/>
        </w:rPr>
      </w:pPr>
    </w:p>
    <w:p w14:paraId="2E682E4A" w14:textId="77777777" w:rsidR="00D672A1" w:rsidRDefault="00D672A1" w:rsidP="00D672A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val="es-UY" w:eastAsia="en-U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62"/>
        <w:gridCol w:w="6054"/>
        <w:gridCol w:w="1844"/>
      </w:tblGrid>
      <w:tr w:rsidR="00D672A1" w14:paraId="51C8283C" w14:textId="77777777" w:rsidTr="00D672A1">
        <w:tc>
          <w:tcPr>
            <w:tcW w:w="781" w:type="pct"/>
            <w:vAlign w:val="center"/>
          </w:tcPr>
          <w:p w14:paraId="6DC48A52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Acta,</w:t>
            </w:r>
          </w:p>
        </w:tc>
        <w:tc>
          <w:tcPr>
            <w:tcW w:w="3234" w:type="pct"/>
            <w:vAlign w:val="center"/>
          </w:tcPr>
          <w:p w14:paraId="27FB69E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31A44A3" w14:textId="7DD026AB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p.01</w:t>
            </w:r>
          </w:p>
        </w:tc>
      </w:tr>
      <w:tr w:rsidR="00D672A1" w14:paraId="36CED30A" w14:textId="77777777" w:rsidTr="00D672A1">
        <w:tc>
          <w:tcPr>
            <w:tcW w:w="781" w:type="pct"/>
            <w:vAlign w:val="center"/>
          </w:tcPr>
          <w:p w14:paraId="06BC6BEE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Ata</w:t>
            </w:r>
          </w:p>
        </w:tc>
        <w:tc>
          <w:tcPr>
            <w:tcW w:w="3234" w:type="pct"/>
            <w:vAlign w:val="center"/>
          </w:tcPr>
          <w:p w14:paraId="05852CAE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10FD0EC" w14:textId="548343A8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0B721A2B" w14:textId="77777777" w:rsidTr="00D672A1">
        <w:tc>
          <w:tcPr>
            <w:tcW w:w="781" w:type="pct"/>
            <w:vAlign w:val="center"/>
          </w:tcPr>
          <w:p w14:paraId="3782F04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</w:p>
        </w:tc>
        <w:tc>
          <w:tcPr>
            <w:tcW w:w="3234" w:type="pct"/>
            <w:vAlign w:val="center"/>
          </w:tcPr>
          <w:p w14:paraId="35490F9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EE6E87E" w14:textId="77777777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1D1AA705" w14:textId="77777777" w:rsidTr="00D672A1">
        <w:tc>
          <w:tcPr>
            <w:tcW w:w="781" w:type="pct"/>
          </w:tcPr>
          <w:p w14:paraId="3362A8C8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I</w:t>
            </w:r>
          </w:p>
        </w:tc>
        <w:tc>
          <w:tcPr>
            <w:tcW w:w="3234" w:type="pct"/>
          </w:tcPr>
          <w:p w14:paraId="6AF1CD3B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Lista de Participantes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95B42B3" w14:textId="58EAE93C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14:paraId="443B8AAE" w14:textId="77777777" w:rsidTr="00D672A1">
        <w:tc>
          <w:tcPr>
            <w:tcW w:w="781" w:type="pct"/>
            <w:vAlign w:val="center"/>
          </w:tcPr>
          <w:p w14:paraId="2286241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0F224AF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Lista de Participantes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31A28E58" w14:textId="5FF58853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4E80D1A3" w14:textId="77777777" w:rsidTr="00D672A1">
        <w:tc>
          <w:tcPr>
            <w:tcW w:w="781" w:type="pct"/>
          </w:tcPr>
          <w:p w14:paraId="3B43FE5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II</w:t>
            </w:r>
          </w:p>
        </w:tc>
        <w:tc>
          <w:tcPr>
            <w:tcW w:w="3234" w:type="pct"/>
          </w:tcPr>
          <w:p w14:paraId="3A81343C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Agenda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09BDB977" w14:textId="2D0E3C5A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14:paraId="7002CA9E" w14:textId="77777777" w:rsidTr="00D672A1">
        <w:tc>
          <w:tcPr>
            <w:tcW w:w="781" w:type="pct"/>
            <w:vAlign w:val="center"/>
          </w:tcPr>
          <w:p w14:paraId="3EF7380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2D2D27E8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Agenda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3860AE12" w14:textId="4CE066FC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1C86917B" w14:textId="77777777" w:rsidTr="00D672A1">
        <w:tc>
          <w:tcPr>
            <w:tcW w:w="781" w:type="pct"/>
          </w:tcPr>
          <w:p w14:paraId="362406AF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III</w:t>
            </w:r>
          </w:p>
        </w:tc>
        <w:tc>
          <w:tcPr>
            <w:tcW w:w="3234" w:type="pct"/>
          </w:tcPr>
          <w:p w14:paraId="1F214802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Resumen del Acta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AD445CC" w14:textId="162E1B6B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14:paraId="7E6F790E" w14:textId="77777777" w:rsidTr="00D672A1">
        <w:tc>
          <w:tcPr>
            <w:tcW w:w="781" w:type="pct"/>
            <w:vAlign w:val="center"/>
          </w:tcPr>
          <w:p w14:paraId="7187E48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055664B6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Resumo da Ata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E625BFA" w14:textId="201CF438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7FA202A6" w14:textId="77777777" w:rsidTr="00D672A1">
        <w:tc>
          <w:tcPr>
            <w:tcW w:w="781" w:type="pct"/>
          </w:tcPr>
          <w:p w14:paraId="15841C3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IV</w:t>
            </w:r>
          </w:p>
        </w:tc>
        <w:tc>
          <w:tcPr>
            <w:tcW w:w="3234" w:type="pct"/>
          </w:tcPr>
          <w:p w14:paraId="083BA694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Ayuda Memoria reunión de Coordinadores Nacionales de la REAF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3723682" w14:textId="01DE9FBB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53394D6C" w14:textId="77777777" w:rsidTr="00D672A1">
        <w:tc>
          <w:tcPr>
            <w:tcW w:w="781" w:type="pct"/>
            <w:vAlign w:val="center"/>
          </w:tcPr>
          <w:p w14:paraId="054C8A0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6457DB6C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>Ajuda Memória da reunião de Coordenadores Nacionais da REAF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989B6DF" w14:textId="37A9073E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79831D23" w14:textId="77777777" w:rsidTr="00D672A1">
        <w:tc>
          <w:tcPr>
            <w:tcW w:w="781" w:type="pct"/>
          </w:tcPr>
          <w:p w14:paraId="585BFBD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V</w:t>
            </w:r>
          </w:p>
        </w:tc>
        <w:tc>
          <w:tcPr>
            <w:tcW w:w="3234" w:type="pct"/>
          </w:tcPr>
          <w:p w14:paraId="5BD9CF4F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Documentos Informativos del Seminario Mujeres Rurales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DF2DFDE" w14:textId="54A283D4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3C8B257F" w14:textId="77777777" w:rsidTr="00D672A1">
        <w:tc>
          <w:tcPr>
            <w:tcW w:w="781" w:type="pct"/>
            <w:vAlign w:val="center"/>
          </w:tcPr>
          <w:p w14:paraId="3601D19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7ED2235B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>Documentos Informativos do Seminário Mulheres Rurais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EA35F48" w14:textId="73EEE27A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4D6EEA80" w14:textId="77777777" w:rsidTr="00D672A1">
        <w:tc>
          <w:tcPr>
            <w:tcW w:w="781" w:type="pct"/>
          </w:tcPr>
          <w:p w14:paraId="412A58E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VI</w:t>
            </w:r>
          </w:p>
        </w:tc>
        <w:tc>
          <w:tcPr>
            <w:tcW w:w="3234" w:type="pct"/>
          </w:tcPr>
          <w:p w14:paraId="10A12847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Documentos Informativos Seminario sobre Acceso a la Tierra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192F287" w14:textId="79A82D03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72DA7ED6" w14:textId="77777777" w:rsidTr="00D672A1">
        <w:tc>
          <w:tcPr>
            <w:tcW w:w="781" w:type="pct"/>
            <w:vAlign w:val="center"/>
          </w:tcPr>
          <w:p w14:paraId="332718F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7DF5040E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>Documentos Informativos Seminário sobre Acesso à Terra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3BA98EDD" w14:textId="1BEADC9B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3C526B54" w14:textId="77777777" w:rsidTr="00D672A1">
        <w:tc>
          <w:tcPr>
            <w:tcW w:w="781" w:type="pct"/>
          </w:tcPr>
          <w:p w14:paraId="4340CDAE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VI</w:t>
            </w:r>
          </w:p>
        </w:tc>
        <w:tc>
          <w:tcPr>
            <w:tcW w:w="3234" w:type="pct"/>
          </w:tcPr>
          <w:p w14:paraId="281F6275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Documentos Informativos Taller de Intercambio de Registros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710D89A" w14:textId="43D3CA7E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66AB8819" w14:textId="77777777" w:rsidTr="00D672A1">
        <w:tc>
          <w:tcPr>
            <w:tcW w:w="781" w:type="pct"/>
            <w:vAlign w:val="center"/>
          </w:tcPr>
          <w:p w14:paraId="40EC581F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45FD7899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 xml:space="preserve">Documentos Informativos Oficina de Intercâmbio de Registros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28086F88" w14:textId="3F7DEE19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2879CCE0" w14:textId="77777777" w:rsidTr="00D672A1">
        <w:tc>
          <w:tcPr>
            <w:tcW w:w="781" w:type="pct"/>
          </w:tcPr>
          <w:p w14:paraId="5D912329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VIII</w:t>
            </w:r>
          </w:p>
        </w:tc>
        <w:tc>
          <w:tcPr>
            <w:tcW w:w="3234" w:type="pct"/>
          </w:tcPr>
          <w:p w14:paraId="23FED44E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Documentos Informativos del Seminario sobre Semillas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02238A35" w14:textId="2F0C2E19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458AC30F" w14:textId="77777777" w:rsidTr="00D672A1">
        <w:tc>
          <w:tcPr>
            <w:tcW w:w="781" w:type="pct"/>
            <w:vAlign w:val="center"/>
          </w:tcPr>
          <w:p w14:paraId="63B57B0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443CA6BC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>Documentos Informativos do Seminário sobre Sementes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5D55E2D" w14:textId="4B322759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45FB529D" w14:textId="77777777" w:rsidTr="00D672A1">
        <w:tc>
          <w:tcPr>
            <w:tcW w:w="781" w:type="pct"/>
          </w:tcPr>
          <w:p w14:paraId="7769E0B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IX</w:t>
            </w:r>
          </w:p>
        </w:tc>
        <w:tc>
          <w:tcPr>
            <w:tcW w:w="3234" w:type="pct"/>
          </w:tcPr>
          <w:p w14:paraId="33DE3375" w14:textId="44814CAD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Seminario Internacional sobre </w:t>
            </w:r>
            <w:r>
              <w:rPr>
                <w:rFonts w:ascii="Tms Rmn" w:hAnsi="Tms Rmn" w:cs="Tms Rmn"/>
                <w:color w:val="000000"/>
                <w:lang w:val="es-UY" w:eastAsia="en-US"/>
              </w:rPr>
              <w:t>Agroecología</w:t>
            </w: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E68CFDD" w14:textId="01514542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14:paraId="70705FB0" w14:textId="77777777" w:rsidTr="00D672A1">
        <w:tc>
          <w:tcPr>
            <w:tcW w:w="781" w:type="pct"/>
            <w:vAlign w:val="center"/>
          </w:tcPr>
          <w:p w14:paraId="559D184A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06B9C520" w14:textId="6934D384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proofErr w:type="spellStart"/>
            <w:r>
              <w:rPr>
                <w:rFonts w:ascii="Tms Rmn" w:hAnsi="Tms Rmn" w:cs="Tms Rmn"/>
                <w:color w:val="000000"/>
                <w:lang w:val="es-UY" w:eastAsia="en-US"/>
              </w:rPr>
              <w:t>Seminário</w:t>
            </w:r>
            <w:proofErr w:type="spellEnd"/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Internacional sobre </w:t>
            </w:r>
            <w:proofErr w:type="spellStart"/>
            <w:r>
              <w:rPr>
                <w:rFonts w:ascii="Tms Rmn" w:hAnsi="Tms Rmn" w:cs="Tms Rmn"/>
                <w:color w:val="000000"/>
                <w:lang w:val="es-UY" w:eastAsia="en-US"/>
              </w:rPr>
              <w:t>Agr</w:t>
            </w:r>
            <w:r>
              <w:rPr>
                <w:rFonts w:ascii="Tms Rmn" w:hAnsi="Tms Rmn" w:cs="Tms Rmn"/>
                <w:color w:val="000000"/>
                <w:lang w:val="es-UY" w:eastAsia="en-US"/>
              </w:rPr>
              <w:t>o</w:t>
            </w:r>
            <w:r>
              <w:rPr>
                <w:rFonts w:ascii="Tms Rmn" w:hAnsi="Tms Rmn" w:cs="Tms Rmn"/>
                <w:color w:val="000000"/>
                <w:lang w:val="es-UY" w:eastAsia="en-US"/>
              </w:rPr>
              <w:t>ecologia</w:t>
            </w:r>
            <w:proofErr w:type="spellEnd"/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FCC01DE" w14:textId="7E95332A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  <w:tr w:rsidR="00D672A1" w14:paraId="6726B6E4" w14:textId="77777777" w:rsidTr="00D672A1">
        <w:tc>
          <w:tcPr>
            <w:tcW w:w="781" w:type="pct"/>
          </w:tcPr>
          <w:p w14:paraId="2213CC1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X</w:t>
            </w:r>
          </w:p>
        </w:tc>
        <w:tc>
          <w:tcPr>
            <w:tcW w:w="3234" w:type="pct"/>
          </w:tcPr>
          <w:p w14:paraId="6C8855A8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Seminario “Década de la AF en el MERCOSUR”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54AF1B0" w14:textId="25DAB617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:rsidRPr="00D672A1" w14:paraId="58244DEF" w14:textId="77777777" w:rsidTr="00D672A1">
        <w:tc>
          <w:tcPr>
            <w:tcW w:w="781" w:type="pct"/>
            <w:vAlign w:val="center"/>
          </w:tcPr>
          <w:p w14:paraId="53432D62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5330D94C" w14:textId="77777777" w:rsidR="00D672A1" w:rsidRP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pt-BR" w:eastAsia="en-US"/>
              </w:rPr>
            </w:pPr>
            <w:r w:rsidRPr="00D672A1">
              <w:rPr>
                <w:rFonts w:ascii="Tms Rmn" w:hAnsi="Tms Rmn" w:cs="Tms Rmn"/>
                <w:color w:val="000000"/>
                <w:lang w:val="pt-BR" w:eastAsia="en-US"/>
              </w:rPr>
              <w:t xml:space="preserve">Seminário “Década da AF no MERCOSUR”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40D2A81" w14:textId="651D29E4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pt-BR" w:eastAsia="en-US"/>
              </w:rPr>
            </w:pPr>
          </w:p>
        </w:tc>
      </w:tr>
      <w:tr w:rsidR="00D672A1" w14:paraId="0C666271" w14:textId="77777777" w:rsidTr="00D672A1">
        <w:tc>
          <w:tcPr>
            <w:tcW w:w="781" w:type="pct"/>
          </w:tcPr>
          <w:p w14:paraId="03CEB713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Anexo XI</w:t>
            </w:r>
          </w:p>
        </w:tc>
        <w:tc>
          <w:tcPr>
            <w:tcW w:w="3234" w:type="pct"/>
          </w:tcPr>
          <w:p w14:paraId="2C5200F0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>Acuerdo MERCOSUR-IICA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0FAB108" w14:textId="52886447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  <w:t>Digital</w:t>
            </w:r>
          </w:p>
        </w:tc>
      </w:tr>
      <w:tr w:rsidR="00D672A1" w14:paraId="6E41036F" w14:textId="77777777" w:rsidTr="00D672A1">
        <w:tc>
          <w:tcPr>
            <w:tcW w:w="781" w:type="pct"/>
            <w:vAlign w:val="center"/>
          </w:tcPr>
          <w:p w14:paraId="4EDB370E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</w:t>
            </w:r>
          </w:p>
        </w:tc>
        <w:tc>
          <w:tcPr>
            <w:tcW w:w="3234" w:type="pct"/>
          </w:tcPr>
          <w:p w14:paraId="4ADC0228" w14:textId="77777777" w:rsidR="00D672A1" w:rsidRDefault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lang w:val="es-UY" w:eastAsia="en-US"/>
              </w:rPr>
            </w:pPr>
            <w:proofErr w:type="spellStart"/>
            <w:r>
              <w:rPr>
                <w:rFonts w:ascii="Tms Rmn" w:hAnsi="Tms Rmn" w:cs="Tms Rmn"/>
                <w:color w:val="000000"/>
                <w:lang w:val="es-UY" w:eastAsia="en-US"/>
              </w:rPr>
              <w:t>Acordo</w:t>
            </w:r>
            <w:proofErr w:type="spellEnd"/>
            <w:r>
              <w:rPr>
                <w:rFonts w:ascii="Tms Rmn" w:hAnsi="Tms Rmn" w:cs="Tms Rmn"/>
                <w:color w:val="000000"/>
                <w:lang w:val="es-UY" w:eastAsia="en-US"/>
              </w:rPr>
              <w:t xml:space="preserve"> MERCOSUL-IICA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54B8BD9" w14:textId="7A9518EA" w:rsidR="00D672A1" w:rsidRPr="00D672A1" w:rsidRDefault="00D672A1" w:rsidP="00D672A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lang w:val="es-UY" w:eastAsia="en-US"/>
              </w:rPr>
            </w:pPr>
          </w:p>
        </w:tc>
      </w:tr>
    </w:tbl>
    <w:p w14:paraId="4F2DA00D" w14:textId="77777777" w:rsidR="00D672A1" w:rsidRDefault="00D672A1" w:rsidP="00D672A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val="es-UY" w:eastAsia="en-US"/>
        </w:rPr>
      </w:pPr>
    </w:p>
    <w:p w14:paraId="2461EDC3" w14:textId="77777777" w:rsidR="00D672A1" w:rsidRDefault="00D672A1" w:rsidP="00D672A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val="es-UY" w:eastAsia="en-US"/>
        </w:rPr>
      </w:pPr>
      <w:r>
        <w:rPr>
          <w:rFonts w:ascii="Tms Rmn" w:hAnsi="Tms Rmn" w:cs="Tms Rmn"/>
          <w:color w:val="000000"/>
          <w:lang w:val="es-UY" w:eastAsia="en-US"/>
        </w:rPr>
        <w:br/>
      </w:r>
    </w:p>
    <w:p w14:paraId="3343EB7F" w14:textId="77777777" w:rsidR="00321EF1" w:rsidRDefault="00321EF1"/>
    <w:sectPr w:rsidR="00321EF1" w:rsidSect="003D5A96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55F1" w14:textId="77777777" w:rsidR="00D672A1" w:rsidRDefault="00D672A1" w:rsidP="00D672A1">
      <w:r>
        <w:separator/>
      </w:r>
    </w:p>
  </w:endnote>
  <w:endnote w:type="continuationSeparator" w:id="0">
    <w:p w14:paraId="45019E39" w14:textId="77777777" w:rsidR="00D672A1" w:rsidRDefault="00D672A1" w:rsidP="00D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31F8" w14:textId="51795D4C" w:rsidR="00D672A1" w:rsidRPr="00D672A1" w:rsidRDefault="00D672A1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D672A1">
      <w:rPr>
        <w:b/>
        <w:bCs/>
        <w:lang w:val="pt-BR"/>
      </w:rPr>
      <w:t>CP-30/07/2021-IK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A2EE" w14:textId="77777777" w:rsidR="00D672A1" w:rsidRDefault="00D672A1" w:rsidP="00D672A1">
      <w:r>
        <w:separator/>
      </w:r>
    </w:p>
  </w:footnote>
  <w:footnote w:type="continuationSeparator" w:id="0">
    <w:p w14:paraId="41D565F6" w14:textId="77777777" w:rsidR="00D672A1" w:rsidRDefault="00D672A1" w:rsidP="00D6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BBEAD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A1"/>
    <w:rsid w:val="00321EF1"/>
    <w:rsid w:val="00A07B0D"/>
    <w:rsid w:val="00D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B07F9"/>
  <w15:chartTrackingRefBased/>
  <w15:docId w15:val="{98CB81A9-29AE-4AD8-A9D6-8DFD405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0D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A07B0D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07B0D"/>
    <w:pPr>
      <w:keepNext/>
      <w:keepLines/>
      <w:numPr>
        <w:ilvl w:val="2"/>
        <w:numId w:val="2"/>
      </w:numPr>
      <w:spacing w:before="40" w:line="252" w:lineRule="auto"/>
      <w:outlineLvl w:val="2"/>
    </w:pPr>
    <w:rPr>
      <w:rFonts w:ascii="Calibri Light" w:eastAsia="Malgun Gothic" w:hAnsi="Calibri Light"/>
      <w:color w:val="1F3763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7B0D"/>
    <w:rPr>
      <w:rFonts w:ascii="Calibri Light" w:hAnsi="Calibri Light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A07B0D"/>
    <w:rPr>
      <w:rFonts w:ascii="Calibri Light" w:eastAsia="Malgun Gothic" w:hAnsi="Calibri Light"/>
      <w:color w:val="1F3763"/>
      <w:sz w:val="24"/>
      <w:szCs w:val="24"/>
      <w:lang w:val="es-AR" w:eastAsia="ar-SA"/>
    </w:rPr>
  </w:style>
  <w:style w:type="character" w:styleId="Textoennegrita">
    <w:name w:val="Strong"/>
    <w:qFormat/>
    <w:rsid w:val="00A07B0D"/>
    <w:rPr>
      <w:b/>
      <w:bCs/>
    </w:rPr>
  </w:style>
  <w:style w:type="paragraph" w:styleId="Prrafodelista">
    <w:name w:val="List Paragraph"/>
    <w:basedOn w:val="Normal"/>
    <w:qFormat/>
    <w:rsid w:val="00A07B0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672A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2A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672A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2021-07-30T12:42:00Z</cp:lastPrinted>
  <dcterms:created xsi:type="dcterms:W3CDTF">2021-07-30T12:38:00Z</dcterms:created>
  <dcterms:modified xsi:type="dcterms:W3CDTF">2021-07-30T12:42:00Z</dcterms:modified>
</cp:coreProperties>
</file>