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C5E0B3" w:themeFill="accent6" w:themeFillTint="66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282"/>
        <w:gridCol w:w="164"/>
        <w:gridCol w:w="6208"/>
        <w:gridCol w:w="1103"/>
        <w:gridCol w:w="81"/>
      </w:tblGrid>
      <w:tr w:rsidR="008711BD" w:rsidTr="008711BD"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color w:val="000000"/>
                <w:sz w:val="40"/>
                <w:szCs w:val="40"/>
              </w:rPr>
            </w:pPr>
            <w:r>
              <w:rPr>
                <w:rFonts w:ascii="Tms Rmn" w:hAnsi="Tms Rmn" w:cs="Tms Rmn"/>
                <w:color w:val="000000"/>
                <w:sz w:val="40"/>
                <w:szCs w:val="40"/>
              </w:rPr>
              <w:t>Sistematización - Acta - 02/2018</w:t>
            </w:r>
          </w:p>
        </w:tc>
      </w:tr>
      <w:tr w:rsidR="008711BD" w:rsidTr="008711BD">
        <w:tc>
          <w:tcPr>
            <w:tcW w:w="818" w:type="pct"/>
            <w:gridSpan w:val="2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Órgano:</w:t>
            </w:r>
          </w:p>
        </w:tc>
        <w:tc>
          <w:tcPr>
            <w:tcW w:w="4136" w:type="pct"/>
            <w:gridSpan w:val="2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Reunión Especializada de Autoridades Cinematográficas y Audiovisuales del MERCOSUR (RECAM)</w:t>
            </w:r>
          </w:p>
        </w:tc>
        <w:tc>
          <w:tcPr>
            <w:tcW w:w="46" w:type="pct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711BD" w:rsidTr="008711BD">
        <w:tc>
          <w:tcPr>
            <w:tcW w:w="818" w:type="pct"/>
            <w:gridSpan w:val="2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Reunión:</w:t>
            </w:r>
          </w:p>
        </w:tc>
        <w:tc>
          <w:tcPr>
            <w:tcW w:w="4136" w:type="pct"/>
            <w:gridSpan w:val="2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XXXI</w:t>
            </w:r>
          </w:p>
        </w:tc>
        <w:tc>
          <w:tcPr>
            <w:tcW w:w="46" w:type="pct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711BD" w:rsidTr="008711BD">
        <w:tc>
          <w:tcPr>
            <w:tcW w:w="818" w:type="pct"/>
            <w:gridSpan w:val="2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Fecha:</w:t>
            </w:r>
          </w:p>
        </w:tc>
        <w:tc>
          <w:tcPr>
            <w:tcW w:w="4136" w:type="pct"/>
            <w:gridSpan w:val="2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25/10/2018</w:t>
            </w:r>
          </w:p>
        </w:tc>
        <w:tc>
          <w:tcPr>
            <w:tcW w:w="46" w:type="pct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711BD" w:rsidTr="008711BD">
        <w:tc>
          <w:tcPr>
            <w:tcW w:w="818" w:type="pct"/>
            <w:gridSpan w:val="2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Lugar:</w:t>
            </w:r>
          </w:p>
        </w:tc>
        <w:tc>
          <w:tcPr>
            <w:tcW w:w="4136" w:type="pct"/>
            <w:gridSpan w:val="2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Montevideo-Uruguay</w:t>
            </w:r>
          </w:p>
        </w:tc>
        <w:tc>
          <w:tcPr>
            <w:tcW w:w="46" w:type="pct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711BD" w:rsidTr="008711BD">
        <w:tc>
          <w:tcPr>
            <w:tcW w:w="818" w:type="pct"/>
            <w:gridSpan w:val="2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Acta:</w:t>
            </w:r>
          </w:p>
        </w:tc>
        <w:tc>
          <w:tcPr>
            <w:tcW w:w="4136" w:type="pct"/>
            <w:gridSpan w:val="2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02/2018</w:t>
            </w:r>
          </w:p>
        </w:tc>
        <w:tc>
          <w:tcPr>
            <w:tcW w:w="46" w:type="pct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711BD" w:rsidTr="008711BD">
        <w:tc>
          <w:tcPr>
            <w:tcW w:w="818" w:type="pct"/>
            <w:gridSpan w:val="2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4136" w:type="pct"/>
            <w:gridSpan w:val="2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31/10/2018</w:t>
            </w:r>
          </w:p>
        </w:tc>
        <w:tc>
          <w:tcPr>
            <w:tcW w:w="46" w:type="pct"/>
            <w:shd w:val="clear" w:color="auto" w:fill="C5E0B3" w:themeFill="accent6" w:themeFillTint="66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Acta</w:t>
            </w:r>
          </w:p>
        </w:tc>
        <w:tc>
          <w:tcPr>
            <w:tcW w:w="3605" w:type="pct"/>
            <w:gridSpan w:val="2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p.01</w:t>
            </w: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Ata</w:t>
            </w:r>
          </w:p>
        </w:tc>
        <w:tc>
          <w:tcPr>
            <w:tcW w:w="3605" w:type="pct"/>
            <w:gridSpan w:val="2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</w:p>
        </w:tc>
        <w:tc>
          <w:tcPr>
            <w:tcW w:w="3605" w:type="pct"/>
            <w:gridSpan w:val="2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Lista de Participantes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p.11</w:t>
            </w: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Lista de Participantes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II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Agenda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p.14</w:t>
            </w: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Agenda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III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Resumen del Acta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p.17</w:t>
            </w: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Resumo da Ata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IV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Informe de Argentina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p.19</w:t>
            </w: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Relatório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da Argentina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Informe de Brasil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p.29</w:t>
            </w: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Relatório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do Brasil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VI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Informe de Paraguay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p.34</w:t>
            </w: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Relatório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Paraguai</w:t>
            </w:r>
            <w:proofErr w:type="spellEnd"/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VII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Grado de Cumplimiento 2017-2018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p.38</w:t>
            </w: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Grau de </w:t>
            </w: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Cumprimento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2017-2018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VIII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Programa de Trabajo 2019-2020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p.42</w:t>
            </w: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Programa de </w:t>
            </w: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Trabalho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2019-2020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IX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Programa de Becas (video)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Digital</w:t>
            </w:r>
          </w:p>
        </w:tc>
      </w:tr>
      <w:tr w:rsidR="008711BD" w:rsidRPr="008711BD" w:rsidTr="008711BD">
        <w:tblPrEx>
          <w:shd w:val="clear" w:color="auto" w:fill="auto"/>
        </w:tblPrEx>
        <w:tc>
          <w:tcPr>
            <w:tcW w:w="725" w:type="pct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5" w:type="pct"/>
            <w:gridSpan w:val="2"/>
          </w:tcPr>
          <w:p w:rsidR="008711BD" w:rsidRP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8711BD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>Programa de Bolsas de Estudo (vídeo)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</w:pP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Cortos patrimoniales accesibles (video)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Digital</w:t>
            </w: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Curta </w:t>
            </w: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metragens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acessíveis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(vídeo)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XI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Premios RECAM (video)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Digital</w:t>
            </w: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Prêmios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RECAM (vídeo)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XII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Programa del 1º Encuentro Accesibilidad Audiovisual en el MERCOSUR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p.51</w:t>
            </w:r>
          </w:p>
        </w:tc>
      </w:tr>
      <w:tr w:rsidR="008711BD" w:rsidRPr="008711BD" w:rsidTr="008711BD">
        <w:tblPrEx>
          <w:shd w:val="clear" w:color="auto" w:fill="auto"/>
        </w:tblPrEx>
        <w:tc>
          <w:tcPr>
            <w:tcW w:w="725" w:type="pct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5" w:type="pct"/>
            <w:gridSpan w:val="2"/>
          </w:tcPr>
          <w:p w:rsidR="008711BD" w:rsidRP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8711BD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 xml:space="preserve">Programa do 1º Encontro de </w:t>
            </w:r>
            <w:r w:rsidRPr="008711BD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>Acessibilidade</w:t>
            </w:r>
            <w:r w:rsidRPr="008711BD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 xml:space="preserve"> Audiovisual no MERCOSUL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</w:pP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XIII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Ficha de Identificación Cooperación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p.78</w:t>
            </w:r>
          </w:p>
        </w:tc>
      </w:tr>
      <w:tr w:rsidR="008711BD" w:rsidRPr="008711BD" w:rsidTr="008711BD">
        <w:tblPrEx>
          <w:shd w:val="clear" w:color="auto" w:fill="auto"/>
        </w:tblPrEx>
        <w:tc>
          <w:tcPr>
            <w:tcW w:w="725" w:type="pct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5" w:type="pct"/>
            <w:gridSpan w:val="2"/>
          </w:tcPr>
          <w:p w:rsidR="008711BD" w:rsidRP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8711BD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>Ficha de Identificação e Cooperação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</w:pP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XIV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Informe CPR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p.83</w:t>
            </w: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Relatório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CPR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XV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Informe administrativo OEI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p.108</w:t>
            </w: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Relatório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Administrativo OEI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XVI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Presupuesto CPR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p.110</w:t>
            </w:r>
          </w:p>
        </w:tc>
      </w:tr>
      <w:tr w:rsidR="008711BD" w:rsidTr="008711BD">
        <w:tblPrEx>
          <w:shd w:val="clear" w:color="auto" w:fill="auto"/>
        </w:tblPrEx>
        <w:tc>
          <w:tcPr>
            <w:tcW w:w="725" w:type="pct"/>
            <w:vAlign w:val="center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5" w:type="pct"/>
            <w:gridSpan w:val="2"/>
          </w:tcPr>
          <w:p w:rsidR="008711BD" w:rsidRDefault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Orçamento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CPR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8711BD" w:rsidRPr="008711BD" w:rsidRDefault="008711BD" w:rsidP="00871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</w:tbl>
    <w:p w:rsidR="008711BD" w:rsidRDefault="008711BD" w:rsidP="008711BD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8711BD" w:rsidRPr="008711BD" w:rsidRDefault="008711BD" w:rsidP="008711BD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color w:val="000000"/>
          <w:sz w:val="24"/>
          <w:szCs w:val="24"/>
          <w:u w:val="single"/>
        </w:rPr>
      </w:pPr>
      <w:r>
        <w:rPr>
          <w:rFonts w:ascii="Tms Rmn" w:hAnsi="Tms Rmn" w:cs="Tms Rmn"/>
          <w:color w:val="000000"/>
          <w:sz w:val="24"/>
          <w:szCs w:val="24"/>
        </w:rPr>
        <w:br/>
      </w:r>
      <w:proofErr w:type="gramStart"/>
      <w:r w:rsidRPr="008711BD">
        <w:rPr>
          <w:rFonts w:ascii="Tms Rmn" w:hAnsi="Tms Rmn" w:cs="Tms Rmn"/>
          <w:b/>
          <w:color w:val="000000"/>
          <w:sz w:val="24"/>
          <w:szCs w:val="24"/>
        </w:rPr>
        <w:t>TOTAL</w:t>
      </w:r>
      <w:proofErr w:type="gramEnd"/>
      <w:r w:rsidRPr="008711BD">
        <w:rPr>
          <w:rFonts w:ascii="Tms Rmn" w:hAnsi="Tms Rmn" w:cs="Tms Rmn"/>
          <w:b/>
          <w:color w:val="000000"/>
          <w:sz w:val="24"/>
          <w:szCs w:val="24"/>
        </w:rPr>
        <w:t xml:space="preserve"> DE PAGINAS: </w:t>
      </w:r>
      <w:r w:rsidRPr="008711BD">
        <w:rPr>
          <w:rFonts w:ascii="Tms Rmn" w:hAnsi="Tms Rmn" w:cs="Tms Rmn"/>
          <w:b/>
          <w:color w:val="000000"/>
          <w:sz w:val="24"/>
          <w:szCs w:val="24"/>
          <w:u w:val="single"/>
        </w:rPr>
        <w:t>111</w:t>
      </w:r>
    </w:p>
    <w:p w:rsidR="008711BD" w:rsidRDefault="008711BD">
      <w:bookmarkStart w:id="0" w:name="_GoBack"/>
      <w:bookmarkEnd w:id="0"/>
    </w:p>
    <w:sectPr w:rsidR="008711BD" w:rsidSect="00FF023E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1BD" w:rsidRDefault="008711BD" w:rsidP="008711BD">
      <w:pPr>
        <w:spacing w:after="0" w:line="240" w:lineRule="auto"/>
      </w:pPr>
      <w:r>
        <w:separator/>
      </w:r>
    </w:p>
  </w:endnote>
  <w:endnote w:type="continuationSeparator" w:id="0">
    <w:p w:rsidR="008711BD" w:rsidRDefault="008711BD" w:rsidP="0087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1BD" w:rsidRPr="008711BD" w:rsidRDefault="008711BD" w:rsidP="008711BD">
    <w:pPr>
      <w:pStyle w:val="Piedepgina"/>
      <w:jc w:val="right"/>
      <w:rPr>
        <w:b/>
      </w:rPr>
    </w:pPr>
    <w:r w:rsidRPr="008711BD">
      <w:rPr>
        <w:b/>
      </w:rPr>
      <w:t>CP-18/03/2019-IK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1BD" w:rsidRDefault="008711BD" w:rsidP="008711BD">
      <w:pPr>
        <w:spacing w:after="0" w:line="240" w:lineRule="auto"/>
      </w:pPr>
      <w:r>
        <w:separator/>
      </w:r>
    </w:p>
  </w:footnote>
  <w:footnote w:type="continuationSeparator" w:id="0">
    <w:p w:rsidR="008711BD" w:rsidRDefault="008711BD" w:rsidP="00871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BD"/>
    <w:rsid w:val="0087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E946A7"/>
  <w15:chartTrackingRefBased/>
  <w15:docId w15:val="{7B9A4034-62E2-4979-B674-F54A5E74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1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1BD"/>
  </w:style>
  <w:style w:type="paragraph" w:styleId="Piedepgina">
    <w:name w:val="footer"/>
    <w:basedOn w:val="Normal"/>
    <w:link w:val="PiedepginaCar"/>
    <w:uiPriority w:val="99"/>
    <w:unhideWhenUsed/>
    <w:rsid w:val="00871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Cassia Pires</dc:creator>
  <cp:keywords/>
  <dc:description/>
  <cp:lastModifiedBy>Cassia Pires</cp:lastModifiedBy>
  <cp:revision>1</cp:revision>
  <cp:lastPrinted>2019-03-19T19:31:00Z</cp:lastPrinted>
  <dcterms:created xsi:type="dcterms:W3CDTF">2019-03-19T19:24:00Z</dcterms:created>
  <dcterms:modified xsi:type="dcterms:W3CDTF">2019-03-19T19:31:00Z</dcterms:modified>
</cp:coreProperties>
</file>