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810" w:rsidRDefault="00891810" w:rsidP="00891810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994"/>
        <w:gridCol w:w="5674"/>
        <w:gridCol w:w="170"/>
      </w:tblGrid>
      <w:tr w:rsidR="00891810" w:rsidTr="00891810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- 01/2018</w:t>
            </w:r>
          </w:p>
        </w:tc>
      </w:tr>
      <w:tr w:rsidR="00891810" w:rsidTr="00891810">
        <w:tc>
          <w:tcPr>
            <w:tcW w:w="1694" w:type="pct"/>
            <w:shd w:val="clear" w:color="auto" w:fill="C5E0B3" w:themeFill="accent6" w:themeFillTint="66"/>
            <w:vAlign w:val="center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210" w:type="pct"/>
            <w:shd w:val="clear" w:color="auto" w:fill="C5E0B3" w:themeFill="accent6" w:themeFillTint="66"/>
            <w:vAlign w:val="center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Foro Especializado Migratorio (FEM)</w:t>
            </w:r>
          </w:p>
        </w:tc>
        <w:tc>
          <w:tcPr>
            <w:tcW w:w="96" w:type="pct"/>
            <w:shd w:val="clear" w:color="auto" w:fill="C5E0B3" w:themeFill="accent6" w:themeFillTint="66"/>
            <w:vAlign w:val="center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91810" w:rsidTr="00891810">
        <w:tc>
          <w:tcPr>
            <w:tcW w:w="1694" w:type="pct"/>
            <w:shd w:val="clear" w:color="auto" w:fill="C5E0B3" w:themeFill="accent6" w:themeFillTint="66"/>
            <w:vAlign w:val="center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210" w:type="pct"/>
            <w:shd w:val="clear" w:color="auto" w:fill="C5E0B3" w:themeFill="accent6" w:themeFillTint="66"/>
            <w:vAlign w:val="center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CONARES XII</w:t>
            </w:r>
          </w:p>
        </w:tc>
        <w:tc>
          <w:tcPr>
            <w:tcW w:w="96" w:type="pct"/>
            <w:shd w:val="clear" w:color="auto" w:fill="C5E0B3" w:themeFill="accent6" w:themeFillTint="66"/>
            <w:vAlign w:val="center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91810" w:rsidTr="00891810">
        <w:tc>
          <w:tcPr>
            <w:tcW w:w="1694" w:type="pct"/>
            <w:shd w:val="clear" w:color="auto" w:fill="C5E0B3" w:themeFill="accent6" w:themeFillTint="66"/>
            <w:vAlign w:val="center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210" w:type="pct"/>
            <w:shd w:val="clear" w:color="auto" w:fill="C5E0B3" w:themeFill="accent6" w:themeFillTint="66"/>
            <w:vAlign w:val="center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06/04/2018</w:t>
            </w:r>
          </w:p>
        </w:tc>
        <w:tc>
          <w:tcPr>
            <w:tcW w:w="96" w:type="pct"/>
            <w:shd w:val="clear" w:color="auto" w:fill="C5E0B3" w:themeFill="accent6" w:themeFillTint="66"/>
            <w:vAlign w:val="center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91810" w:rsidTr="00891810">
        <w:tc>
          <w:tcPr>
            <w:tcW w:w="1694" w:type="pct"/>
            <w:shd w:val="clear" w:color="auto" w:fill="C5E0B3" w:themeFill="accent6" w:themeFillTint="66"/>
            <w:vAlign w:val="center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210" w:type="pct"/>
            <w:shd w:val="clear" w:color="auto" w:fill="C5E0B3" w:themeFill="accent6" w:themeFillTint="66"/>
            <w:vAlign w:val="center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Asunción-Paraguay</w:t>
            </w:r>
          </w:p>
        </w:tc>
        <w:tc>
          <w:tcPr>
            <w:tcW w:w="96" w:type="pct"/>
            <w:shd w:val="clear" w:color="auto" w:fill="C5E0B3" w:themeFill="accent6" w:themeFillTint="66"/>
            <w:vAlign w:val="center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91810" w:rsidTr="00891810">
        <w:tc>
          <w:tcPr>
            <w:tcW w:w="1694" w:type="pct"/>
            <w:shd w:val="clear" w:color="auto" w:fill="C5E0B3" w:themeFill="accent6" w:themeFillTint="66"/>
            <w:vAlign w:val="center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210" w:type="pct"/>
            <w:shd w:val="clear" w:color="auto" w:fill="C5E0B3" w:themeFill="accent6" w:themeFillTint="66"/>
            <w:vAlign w:val="center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01/2018</w:t>
            </w:r>
          </w:p>
        </w:tc>
        <w:tc>
          <w:tcPr>
            <w:tcW w:w="96" w:type="pct"/>
            <w:shd w:val="clear" w:color="auto" w:fill="C5E0B3" w:themeFill="accent6" w:themeFillTint="66"/>
            <w:vAlign w:val="center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91810" w:rsidTr="00891810">
        <w:tc>
          <w:tcPr>
            <w:tcW w:w="1694" w:type="pct"/>
            <w:shd w:val="clear" w:color="auto" w:fill="C5E0B3" w:themeFill="accent6" w:themeFillTint="66"/>
            <w:vAlign w:val="center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210" w:type="pct"/>
            <w:shd w:val="clear" w:color="auto" w:fill="C5E0B3" w:themeFill="accent6" w:themeFillTint="66"/>
            <w:vAlign w:val="center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20/06/2018</w:t>
            </w:r>
          </w:p>
        </w:tc>
        <w:tc>
          <w:tcPr>
            <w:tcW w:w="96" w:type="pct"/>
            <w:shd w:val="clear" w:color="auto" w:fill="C5E0B3" w:themeFill="accent6" w:themeFillTint="66"/>
            <w:vAlign w:val="center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91810" w:rsidRDefault="00891810" w:rsidP="0089181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891810" w:rsidRDefault="00891810" w:rsidP="0089181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14"/>
        <w:gridCol w:w="6386"/>
        <w:gridCol w:w="1038"/>
      </w:tblGrid>
      <w:tr w:rsidR="00891810" w:rsidTr="00891810">
        <w:tc>
          <w:tcPr>
            <w:tcW w:w="800" w:type="pct"/>
            <w:vAlign w:val="center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613" w:type="pct"/>
            <w:vAlign w:val="center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891810" w:rsidRPr="00891810" w:rsidRDefault="00891810" w:rsidP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p.01</w:t>
            </w:r>
          </w:p>
        </w:tc>
      </w:tr>
      <w:tr w:rsidR="00891810" w:rsidTr="00891810">
        <w:tc>
          <w:tcPr>
            <w:tcW w:w="800" w:type="pct"/>
            <w:vAlign w:val="center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613" w:type="pct"/>
            <w:vAlign w:val="center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891810" w:rsidRPr="00891810" w:rsidRDefault="00891810" w:rsidP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1810" w:rsidTr="00891810">
        <w:tc>
          <w:tcPr>
            <w:tcW w:w="800" w:type="pct"/>
            <w:vAlign w:val="center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13" w:type="pct"/>
            <w:vAlign w:val="center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891810" w:rsidRPr="00891810" w:rsidRDefault="00891810" w:rsidP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1810" w:rsidTr="00891810">
        <w:tc>
          <w:tcPr>
            <w:tcW w:w="800" w:type="pct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613" w:type="pct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891810" w:rsidRPr="00891810" w:rsidRDefault="00891810" w:rsidP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p.06</w:t>
            </w:r>
          </w:p>
        </w:tc>
      </w:tr>
      <w:tr w:rsidR="00891810" w:rsidTr="00891810">
        <w:tc>
          <w:tcPr>
            <w:tcW w:w="800" w:type="pct"/>
            <w:vAlign w:val="center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891810" w:rsidRPr="00891810" w:rsidRDefault="00891810" w:rsidP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1810" w:rsidTr="00891810">
        <w:tc>
          <w:tcPr>
            <w:tcW w:w="800" w:type="pct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613" w:type="pct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891810" w:rsidRPr="00891810" w:rsidRDefault="00891810" w:rsidP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p.09</w:t>
            </w:r>
          </w:p>
        </w:tc>
      </w:tr>
      <w:tr w:rsidR="00891810" w:rsidTr="00891810">
        <w:tc>
          <w:tcPr>
            <w:tcW w:w="800" w:type="pct"/>
            <w:vAlign w:val="center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891810" w:rsidRPr="00891810" w:rsidRDefault="00891810" w:rsidP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1810" w:rsidTr="00891810">
        <w:tc>
          <w:tcPr>
            <w:tcW w:w="800" w:type="pct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613" w:type="pct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Estadísticas y Buenas Prácticas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891810" w:rsidRPr="00891810" w:rsidRDefault="00891810" w:rsidP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Digital</w:t>
            </w:r>
          </w:p>
        </w:tc>
      </w:tr>
      <w:tr w:rsidR="00891810" w:rsidRPr="00891810" w:rsidTr="00891810">
        <w:tc>
          <w:tcPr>
            <w:tcW w:w="800" w:type="pct"/>
            <w:vAlign w:val="center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</w:tcPr>
          <w:p w:rsidR="00891810" w:rsidRP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9181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Apresentação de Estatísticas e Boas Práticas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891810" w:rsidRPr="00891810" w:rsidRDefault="00891810" w:rsidP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891810" w:rsidTr="00891810">
        <w:tc>
          <w:tcPr>
            <w:tcW w:w="800" w:type="pct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613" w:type="pct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Registro de Intérpretes: Texto propuesto por Argentina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891810" w:rsidRPr="00891810" w:rsidRDefault="00891810" w:rsidP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p.12</w:t>
            </w:r>
          </w:p>
        </w:tc>
      </w:tr>
      <w:tr w:rsidR="00891810" w:rsidRPr="00891810" w:rsidTr="00891810">
        <w:tc>
          <w:tcPr>
            <w:tcW w:w="800" w:type="pct"/>
            <w:vAlign w:val="center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</w:tcPr>
          <w:p w:rsidR="00891810" w:rsidRP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9181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Registro de Interpretes: Texto proposto pela Argentina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891810" w:rsidRPr="00891810" w:rsidRDefault="00891810" w:rsidP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891810" w:rsidTr="00891810">
        <w:tc>
          <w:tcPr>
            <w:tcW w:w="800" w:type="pct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613" w:type="pct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Portaría Interministerial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5/2018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891810" w:rsidRPr="00891810" w:rsidRDefault="00891810" w:rsidP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p.15</w:t>
            </w:r>
          </w:p>
        </w:tc>
      </w:tr>
      <w:tr w:rsidR="00891810" w:rsidTr="00891810">
        <w:tc>
          <w:tcPr>
            <w:tcW w:w="800" w:type="pct"/>
            <w:vAlign w:val="center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Portaria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Interministerial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5/2018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891810" w:rsidRPr="00891810" w:rsidRDefault="00891810" w:rsidP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1810" w:rsidTr="00891810">
        <w:tc>
          <w:tcPr>
            <w:tcW w:w="800" w:type="pct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613" w:type="pct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la OIM sobre panorama de la población venezolana en el exterior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891810" w:rsidRPr="00891810" w:rsidRDefault="00891810" w:rsidP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Digital</w:t>
            </w:r>
          </w:p>
        </w:tc>
      </w:tr>
      <w:tr w:rsidR="00891810" w:rsidRPr="00891810" w:rsidTr="00891810">
        <w:tc>
          <w:tcPr>
            <w:tcW w:w="800" w:type="pct"/>
            <w:vAlign w:val="center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</w:tcPr>
          <w:p w:rsidR="00891810" w:rsidRP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9181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Apresentação da OIM sobre o panorama da população venezuelana no exterior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891810" w:rsidRPr="00891810" w:rsidRDefault="00891810" w:rsidP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891810" w:rsidTr="00891810">
        <w:tc>
          <w:tcPr>
            <w:tcW w:w="800" w:type="pct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613" w:type="pct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 de Declaración sobre los movimientos migratorios en la región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891810" w:rsidRPr="00891810" w:rsidRDefault="00891810" w:rsidP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p.26</w:t>
            </w:r>
          </w:p>
        </w:tc>
      </w:tr>
      <w:tr w:rsidR="00891810" w:rsidRPr="00891810" w:rsidTr="00891810">
        <w:tc>
          <w:tcPr>
            <w:tcW w:w="800" w:type="pct"/>
            <w:vAlign w:val="center"/>
          </w:tcPr>
          <w:p w:rsid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</w:tcPr>
          <w:p w:rsidR="00891810" w:rsidRPr="00891810" w:rsidRDefault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9181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Proposta de Declaração sobre os movimentos migratórios na região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891810" w:rsidRPr="00891810" w:rsidRDefault="00891810" w:rsidP="008918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  <w:bookmarkStart w:id="0" w:name="_GoBack"/>
        <w:bookmarkEnd w:id="0"/>
      </w:tr>
    </w:tbl>
    <w:p w:rsidR="00891810" w:rsidRPr="00891810" w:rsidRDefault="00891810" w:rsidP="0089181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891810" w:rsidRPr="00891810" w:rsidRDefault="00891810" w:rsidP="0089181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891810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891810" w:rsidRPr="00891810" w:rsidRDefault="00891810">
      <w:pPr>
        <w:rPr>
          <w:b/>
          <w:u w:val="single"/>
          <w:lang w:val="pt-BR"/>
        </w:rPr>
      </w:pPr>
      <w:r w:rsidRPr="00891810">
        <w:rPr>
          <w:b/>
          <w:u w:val="single"/>
          <w:lang w:val="pt-BR"/>
        </w:rPr>
        <w:t>TOTAL DE PAGINAS: 28</w:t>
      </w:r>
    </w:p>
    <w:sectPr w:rsidR="00891810" w:rsidRPr="00891810" w:rsidSect="00216394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810" w:rsidRDefault="00891810" w:rsidP="00891810">
      <w:pPr>
        <w:spacing w:after="0" w:line="240" w:lineRule="auto"/>
      </w:pPr>
      <w:r>
        <w:separator/>
      </w:r>
    </w:p>
  </w:endnote>
  <w:endnote w:type="continuationSeparator" w:id="0">
    <w:p w:rsidR="00891810" w:rsidRDefault="00891810" w:rsidP="0089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810" w:rsidRPr="00891810" w:rsidRDefault="00891810">
    <w:pPr>
      <w:pStyle w:val="Piedepgina"/>
      <w:rPr>
        <w:b/>
      </w:rPr>
    </w:pPr>
    <w:r>
      <w:rPr>
        <w:b/>
      </w:rPr>
      <w:tab/>
    </w:r>
    <w:r>
      <w:rPr>
        <w:b/>
      </w:rPr>
      <w:tab/>
    </w:r>
    <w:r w:rsidRPr="00891810">
      <w:rPr>
        <w:b/>
      </w:rPr>
      <w:t>CP-09/07/2018-IK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810" w:rsidRDefault="00891810" w:rsidP="00891810">
      <w:pPr>
        <w:spacing w:after="0" w:line="240" w:lineRule="auto"/>
      </w:pPr>
      <w:r>
        <w:separator/>
      </w:r>
    </w:p>
  </w:footnote>
  <w:footnote w:type="continuationSeparator" w:id="0">
    <w:p w:rsidR="00891810" w:rsidRDefault="00891810" w:rsidP="00891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10"/>
    <w:rsid w:val="0089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F48DA5"/>
  <w15:chartTrackingRefBased/>
  <w15:docId w15:val="{1D4EB78F-50D0-4E1F-9E3F-F8022895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1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1810"/>
  </w:style>
  <w:style w:type="paragraph" w:styleId="Piedepgina">
    <w:name w:val="footer"/>
    <w:basedOn w:val="Normal"/>
    <w:link w:val="PiedepginaCar"/>
    <w:uiPriority w:val="99"/>
    <w:unhideWhenUsed/>
    <w:rsid w:val="00891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cp:lastPrinted>2018-07-09T18:33:00Z</cp:lastPrinted>
  <dcterms:created xsi:type="dcterms:W3CDTF">2018-07-09T18:28:00Z</dcterms:created>
  <dcterms:modified xsi:type="dcterms:W3CDTF">2018-07-09T18:33:00Z</dcterms:modified>
</cp:coreProperties>
</file>