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42" w:rsidRDefault="00541D42" w:rsidP="00541D4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74"/>
        <w:gridCol w:w="6784"/>
        <w:gridCol w:w="110"/>
      </w:tblGrid>
      <w:tr w:rsidR="00541D42">
        <w:tc>
          <w:tcPr>
            <w:tcW w:w="5000" w:type="pct"/>
            <w:gridSpan w:val="3"/>
            <w:shd w:val="clear" w:color="auto" w:fill="C0C0C0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- 01/2015</w:t>
            </w:r>
          </w:p>
        </w:tc>
      </w:tr>
      <w:tr w:rsidR="00541D42" w:rsidTr="00541D42">
        <w:tc>
          <w:tcPr>
            <w:tcW w:w="1113" w:type="pct"/>
            <w:shd w:val="clear" w:color="auto" w:fill="C0C0C0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825" w:type="pct"/>
            <w:shd w:val="clear" w:color="auto" w:fill="C0C0C0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Intergubernamental Control del Tabaco (CICT)</w:t>
            </w:r>
          </w:p>
        </w:tc>
        <w:tc>
          <w:tcPr>
            <w:tcW w:w="62" w:type="pct"/>
            <w:shd w:val="clear" w:color="auto" w:fill="C0C0C0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41D42" w:rsidTr="00541D42">
        <w:tc>
          <w:tcPr>
            <w:tcW w:w="1113" w:type="pct"/>
            <w:shd w:val="clear" w:color="auto" w:fill="C0C0C0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825" w:type="pct"/>
            <w:shd w:val="clear" w:color="auto" w:fill="C0C0C0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Intergubernamental Control del Tabaco (CICT) - Ordinaria</w:t>
            </w:r>
          </w:p>
        </w:tc>
        <w:tc>
          <w:tcPr>
            <w:tcW w:w="62" w:type="pct"/>
            <w:shd w:val="clear" w:color="auto" w:fill="C0C0C0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41D42" w:rsidTr="00541D42">
        <w:tc>
          <w:tcPr>
            <w:tcW w:w="1113" w:type="pct"/>
            <w:shd w:val="clear" w:color="auto" w:fill="C0C0C0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825" w:type="pct"/>
            <w:shd w:val="clear" w:color="auto" w:fill="C0C0C0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30/04/2015</w:t>
            </w:r>
          </w:p>
        </w:tc>
        <w:tc>
          <w:tcPr>
            <w:tcW w:w="62" w:type="pct"/>
            <w:shd w:val="clear" w:color="auto" w:fill="C0C0C0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41D42" w:rsidTr="00541D42">
        <w:tc>
          <w:tcPr>
            <w:tcW w:w="1113" w:type="pct"/>
            <w:shd w:val="clear" w:color="auto" w:fill="C0C0C0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825" w:type="pct"/>
            <w:shd w:val="clear" w:color="auto" w:fill="C0C0C0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Rio de Janeiro-Brasil</w:t>
            </w:r>
          </w:p>
        </w:tc>
        <w:tc>
          <w:tcPr>
            <w:tcW w:w="62" w:type="pct"/>
            <w:shd w:val="clear" w:color="auto" w:fill="C0C0C0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41D42" w:rsidTr="00541D42">
        <w:tc>
          <w:tcPr>
            <w:tcW w:w="1113" w:type="pct"/>
            <w:shd w:val="clear" w:color="auto" w:fill="C0C0C0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825" w:type="pct"/>
            <w:shd w:val="clear" w:color="auto" w:fill="C0C0C0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01/2015</w:t>
            </w:r>
          </w:p>
        </w:tc>
        <w:tc>
          <w:tcPr>
            <w:tcW w:w="62" w:type="pct"/>
            <w:shd w:val="clear" w:color="auto" w:fill="C0C0C0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41D42" w:rsidTr="00541D42">
        <w:tc>
          <w:tcPr>
            <w:tcW w:w="1113" w:type="pct"/>
            <w:shd w:val="clear" w:color="auto" w:fill="C0C0C0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825" w:type="pct"/>
            <w:shd w:val="clear" w:color="auto" w:fill="C0C0C0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17/02/2016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  <w:r w:rsidRPr="00541D42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ORIGINAL</w:t>
            </w:r>
          </w:p>
        </w:tc>
        <w:tc>
          <w:tcPr>
            <w:tcW w:w="62" w:type="pct"/>
            <w:shd w:val="clear" w:color="auto" w:fill="C0C0C0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:rsidR="00541D42" w:rsidRDefault="00541D42" w:rsidP="00541D4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:rsidR="00541D42" w:rsidRDefault="00541D42" w:rsidP="00541D4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17"/>
        <w:gridCol w:w="6236"/>
        <w:gridCol w:w="915"/>
      </w:tblGrid>
      <w:tr w:rsidR="00541D42" w:rsidTr="00541D42">
        <w:tc>
          <w:tcPr>
            <w:tcW w:w="968" w:type="pct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516" w:type="pct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541D42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41D42" w:rsidTr="00541D42">
        <w:tc>
          <w:tcPr>
            <w:tcW w:w="968" w:type="pct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  <w:lang w:val="es-UY"/>
              </w:rPr>
            </w:pPr>
            <w:r w:rsidRPr="00541D42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516" w:type="pct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541D42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p.01</w:t>
            </w:r>
          </w:p>
        </w:tc>
      </w:tr>
      <w:tr w:rsidR="00541D42" w:rsidTr="00541D42">
        <w:tc>
          <w:tcPr>
            <w:tcW w:w="968" w:type="pct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516" w:type="pct"/>
            <w:vAlign w:val="center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</w:p>
        </w:tc>
      </w:tr>
      <w:tr w:rsidR="00541D42" w:rsidTr="00541D42">
        <w:tc>
          <w:tcPr>
            <w:tcW w:w="968" w:type="pct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516" w:type="pct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541D42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541D42" w:rsidTr="00541D42">
        <w:tc>
          <w:tcPr>
            <w:tcW w:w="968" w:type="pct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541D42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16" w:type="pct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541D42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541D42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p.11</w:t>
            </w:r>
          </w:p>
        </w:tc>
      </w:tr>
      <w:tr w:rsidR="00541D42" w:rsidTr="00541D42">
        <w:tc>
          <w:tcPr>
            <w:tcW w:w="968" w:type="pct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516" w:type="pct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541D42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541D42" w:rsidTr="00541D42">
        <w:tc>
          <w:tcPr>
            <w:tcW w:w="968" w:type="pct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541D42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16" w:type="pct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541D42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541D42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p.13</w:t>
            </w:r>
          </w:p>
        </w:tc>
      </w:tr>
      <w:tr w:rsidR="00541D42" w:rsidTr="00541D42">
        <w:tc>
          <w:tcPr>
            <w:tcW w:w="968" w:type="pct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516" w:type="pct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Datos de la Publicación "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The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Tobacco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Atlas"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541D42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541D42" w:rsidRPr="00541D42" w:rsidTr="00541D42">
        <w:tc>
          <w:tcPr>
            <w:tcW w:w="968" w:type="pct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541D42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16" w:type="pct"/>
          </w:tcPr>
          <w:p w:rsidR="00541D42" w:rsidRPr="00541D42" w:rsidRDefault="00541D42" w:rsidP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41D42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Dados da Publicação "The </w:t>
            </w:r>
            <w:proofErr w:type="spellStart"/>
            <w:r w:rsidRPr="00541D42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Tobacco</w:t>
            </w:r>
            <w:proofErr w:type="spellEnd"/>
            <w:r w:rsidRPr="00541D42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Atlas"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 w:rsidRPr="00541D42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 w:rsidRPr="00541D42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14</w:t>
            </w:r>
          </w:p>
        </w:tc>
      </w:tr>
      <w:tr w:rsidR="00541D42" w:rsidTr="00541D42">
        <w:tc>
          <w:tcPr>
            <w:tcW w:w="968" w:type="pct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516" w:type="pct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Recomendaciones de la Oficina sobre Costos Económicos y Sociales del Consumo de Tabaco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541D42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541D42" w:rsidRPr="00541D42" w:rsidTr="00541D42">
        <w:tc>
          <w:tcPr>
            <w:tcW w:w="968" w:type="pct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541D42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16" w:type="pct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41D42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Recomendações da Oficina sobre Custos Econômicos e Sociais do Consumo de Tabaco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 w:rsidRPr="00541D42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 w:rsidRPr="00541D42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15</w:t>
            </w:r>
          </w:p>
        </w:tc>
      </w:tr>
      <w:tr w:rsidR="00541D42" w:rsidTr="00541D42">
        <w:tc>
          <w:tcPr>
            <w:tcW w:w="968" w:type="pct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516" w:type="pct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Presentaciones de la Oficina sobre Costos Sociales y Económicos del Tabaquismo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541D42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>p.17</w:t>
            </w:r>
          </w:p>
        </w:tc>
      </w:tr>
      <w:tr w:rsidR="00541D42" w:rsidRPr="00541D42" w:rsidTr="00541D42">
        <w:tc>
          <w:tcPr>
            <w:tcW w:w="968" w:type="pct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541D42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16" w:type="pct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41D42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Apresentações da Oficina sobre Custos Sociais e Econômicos do Tabagismo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541D42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541D42" w:rsidTr="00541D42">
        <w:tc>
          <w:tcPr>
            <w:tcW w:w="968" w:type="pct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516" w:type="pct"/>
          </w:tcPr>
          <w:p w:rsid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Proyecto de Acuerdo de Ministros "Costos Económicos y Sociales del Tabaco - Diagnóstico y Acción"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</w:pPr>
            <w:r w:rsidRPr="00541D42">
              <w:rPr>
                <w:rFonts w:ascii="Tms Rmn" w:hAnsi="Tms Rmn" w:cs="Tms Rmn"/>
                <w:b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541D42" w:rsidRPr="00541D42" w:rsidTr="00541D42">
        <w:tc>
          <w:tcPr>
            <w:tcW w:w="968" w:type="pct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</w:pPr>
            <w:r w:rsidRPr="00541D42">
              <w:rPr>
                <w:rFonts w:ascii="Tms Rmn" w:hAnsi="Tms Rmn" w:cs="Tms Rmn"/>
                <w:i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516" w:type="pct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41D42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Projeto de Acordo de Ministros "Custos Econômicos e Sociais do Tabaco - Diagnóstico e Ação"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41D42" w:rsidRPr="00541D42" w:rsidRDefault="00541D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 w:rsidRPr="00541D42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 w:rsidRPr="00541D42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71</w:t>
            </w:r>
          </w:p>
        </w:tc>
      </w:tr>
    </w:tbl>
    <w:p w:rsidR="00541D42" w:rsidRPr="00541D42" w:rsidRDefault="00541D42" w:rsidP="00541D4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541D42" w:rsidRDefault="00541D42" w:rsidP="00541D4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  <w:lang w:val="es-UY"/>
        </w:rPr>
      </w:pPr>
      <w:bookmarkStart w:id="0" w:name="_GoBack"/>
      <w:bookmarkEnd w:id="0"/>
      <w:r w:rsidRPr="00541D42">
        <w:rPr>
          <w:rFonts w:ascii="Tms Rmn" w:hAnsi="Tms Rmn" w:cs="Tms Rmn"/>
          <w:color w:val="000000"/>
          <w:sz w:val="24"/>
          <w:szCs w:val="24"/>
          <w:lang w:val="pt-BR"/>
        </w:rPr>
        <w:br/>
      </w:r>
      <w:r w:rsidRPr="00541D42">
        <w:rPr>
          <w:rFonts w:ascii="Tms Rmn" w:hAnsi="Tms Rmn" w:cs="Tms Rmn"/>
          <w:b/>
          <w:color w:val="000000"/>
          <w:sz w:val="24"/>
          <w:szCs w:val="24"/>
          <w:u w:val="single"/>
          <w:lang w:val="es-UY"/>
        </w:rPr>
        <w:t>TOTAL DE PÁGINAS: 74</w:t>
      </w:r>
    </w:p>
    <w:p w:rsidR="00541D42" w:rsidRDefault="00541D42" w:rsidP="00541D4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  <w:lang w:val="es-UY"/>
        </w:rPr>
      </w:pPr>
    </w:p>
    <w:p w:rsidR="00541D42" w:rsidRPr="00541D42" w:rsidRDefault="00541D42" w:rsidP="00541D42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color w:val="000000"/>
          <w:sz w:val="24"/>
          <w:szCs w:val="24"/>
          <w:lang w:val="pt-BR"/>
        </w:rPr>
      </w:pPr>
      <w:r w:rsidRPr="00541D42">
        <w:rPr>
          <w:rFonts w:ascii="Tms Rmn" w:hAnsi="Tms Rmn" w:cs="Tms Rmn"/>
          <w:b/>
          <w:color w:val="000000"/>
          <w:sz w:val="24"/>
          <w:szCs w:val="24"/>
          <w:lang w:val="es-UY"/>
        </w:rPr>
        <w:t>DCH – 17/02/2016 - IK</w:t>
      </w:r>
    </w:p>
    <w:p w:rsidR="00471DB3" w:rsidRPr="00541D42" w:rsidRDefault="00471DB3">
      <w:pPr>
        <w:rPr>
          <w:lang w:val="pt-BR"/>
        </w:rPr>
      </w:pPr>
    </w:p>
    <w:sectPr w:rsidR="00471DB3" w:rsidRPr="00541D42" w:rsidSect="00F01D1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42"/>
    <w:rsid w:val="00471DB3"/>
    <w:rsid w:val="0054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Chávez</dc:creator>
  <cp:lastModifiedBy>Denise Chávez</cp:lastModifiedBy>
  <cp:revision>1</cp:revision>
  <cp:lastPrinted>2016-02-17T17:30:00Z</cp:lastPrinted>
  <dcterms:created xsi:type="dcterms:W3CDTF">2016-02-17T17:25:00Z</dcterms:created>
  <dcterms:modified xsi:type="dcterms:W3CDTF">2016-02-17T17:31:00Z</dcterms:modified>
</cp:coreProperties>
</file>