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65" w:rsidRDefault="00636865" w:rsidP="00636865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  <w:lang w:val="es-UY"/>
        </w:rPr>
      </w:pPr>
    </w:p>
    <w:tbl>
      <w:tblPr>
        <w:tblW w:w="5435" w:type="pct"/>
        <w:tblInd w:w="-4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432"/>
        <w:gridCol w:w="5678"/>
        <w:gridCol w:w="530"/>
      </w:tblGrid>
      <w:tr w:rsidR="00636865" w:rsidTr="00636865">
        <w:tc>
          <w:tcPr>
            <w:tcW w:w="5000" w:type="pct"/>
            <w:gridSpan w:val="3"/>
            <w:shd w:val="clear" w:color="auto" w:fill="C0C0C0"/>
            <w:vAlign w:val="center"/>
          </w:tcPr>
          <w:p w:rsidR="00636865" w:rsidRDefault="006368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  <w:t>Sistematización - Acta - 05/2010</w:t>
            </w:r>
          </w:p>
        </w:tc>
      </w:tr>
      <w:tr w:rsidR="00636865" w:rsidTr="00636865">
        <w:tc>
          <w:tcPr>
            <w:tcW w:w="1780" w:type="pct"/>
            <w:shd w:val="clear" w:color="auto" w:fill="C0C0C0"/>
            <w:vAlign w:val="center"/>
          </w:tcPr>
          <w:p w:rsidR="00636865" w:rsidRDefault="006368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Órgano:</w:t>
            </w:r>
          </w:p>
        </w:tc>
        <w:tc>
          <w:tcPr>
            <w:tcW w:w="2945" w:type="pct"/>
            <w:shd w:val="clear" w:color="auto" w:fill="C0C0C0"/>
            <w:vAlign w:val="center"/>
          </w:tcPr>
          <w:p w:rsidR="00636865" w:rsidRDefault="006368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Comité Coordinador Regional (CCR)</w:t>
            </w:r>
          </w:p>
        </w:tc>
        <w:tc>
          <w:tcPr>
            <w:tcW w:w="276" w:type="pct"/>
            <w:shd w:val="clear" w:color="auto" w:fill="C0C0C0"/>
            <w:vAlign w:val="center"/>
          </w:tcPr>
          <w:p w:rsidR="00636865" w:rsidRDefault="006368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636865" w:rsidTr="00636865">
        <w:tc>
          <w:tcPr>
            <w:tcW w:w="1780" w:type="pct"/>
            <w:shd w:val="clear" w:color="auto" w:fill="C0C0C0"/>
            <w:vAlign w:val="center"/>
          </w:tcPr>
          <w:p w:rsidR="00636865" w:rsidRDefault="006368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Reunión:</w:t>
            </w:r>
          </w:p>
        </w:tc>
        <w:tc>
          <w:tcPr>
            <w:tcW w:w="2945" w:type="pct"/>
            <w:shd w:val="clear" w:color="auto" w:fill="C0C0C0"/>
            <w:vAlign w:val="center"/>
          </w:tcPr>
          <w:p w:rsidR="00636865" w:rsidRDefault="006368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LXXVI</w:t>
            </w:r>
          </w:p>
        </w:tc>
        <w:tc>
          <w:tcPr>
            <w:tcW w:w="276" w:type="pct"/>
            <w:shd w:val="clear" w:color="auto" w:fill="C0C0C0"/>
            <w:vAlign w:val="center"/>
          </w:tcPr>
          <w:p w:rsidR="00636865" w:rsidRDefault="006368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636865" w:rsidTr="00636865">
        <w:tc>
          <w:tcPr>
            <w:tcW w:w="1780" w:type="pct"/>
            <w:shd w:val="clear" w:color="auto" w:fill="C0C0C0"/>
            <w:vAlign w:val="center"/>
          </w:tcPr>
          <w:p w:rsidR="00636865" w:rsidRDefault="006368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Fecha:</w:t>
            </w:r>
          </w:p>
        </w:tc>
        <w:tc>
          <w:tcPr>
            <w:tcW w:w="2945" w:type="pct"/>
            <w:shd w:val="clear" w:color="auto" w:fill="C0C0C0"/>
            <w:vAlign w:val="center"/>
          </w:tcPr>
          <w:p w:rsidR="00636865" w:rsidRDefault="006368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25/11/2010</w:t>
            </w:r>
          </w:p>
        </w:tc>
        <w:tc>
          <w:tcPr>
            <w:tcW w:w="276" w:type="pct"/>
            <w:shd w:val="clear" w:color="auto" w:fill="C0C0C0"/>
            <w:vAlign w:val="center"/>
          </w:tcPr>
          <w:p w:rsidR="00636865" w:rsidRDefault="006368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636865" w:rsidTr="00636865">
        <w:tc>
          <w:tcPr>
            <w:tcW w:w="1780" w:type="pct"/>
            <w:shd w:val="clear" w:color="auto" w:fill="C0C0C0"/>
            <w:vAlign w:val="center"/>
          </w:tcPr>
          <w:p w:rsidR="00636865" w:rsidRDefault="006368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Lugar:</w:t>
            </w:r>
          </w:p>
        </w:tc>
        <w:tc>
          <w:tcPr>
            <w:tcW w:w="2945" w:type="pct"/>
            <w:shd w:val="clear" w:color="auto" w:fill="C0C0C0"/>
            <w:vAlign w:val="center"/>
          </w:tcPr>
          <w:p w:rsidR="00636865" w:rsidRDefault="006368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Río de Janeiro-Brasil</w:t>
            </w:r>
          </w:p>
        </w:tc>
        <w:tc>
          <w:tcPr>
            <w:tcW w:w="276" w:type="pct"/>
            <w:shd w:val="clear" w:color="auto" w:fill="C0C0C0"/>
            <w:vAlign w:val="center"/>
          </w:tcPr>
          <w:p w:rsidR="00636865" w:rsidRDefault="006368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636865" w:rsidTr="00636865">
        <w:tc>
          <w:tcPr>
            <w:tcW w:w="1780" w:type="pct"/>
            <w:shd w:val="clear" w:color="auto" w:fill="C0C0C0"/>
            <w:vAlign w:val="center"/>
          </w:tcPr>
          <w:p w:rsidR="00636865" w:rsidRDefault="006368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Acta:</w:t>
            </w:r>
          </w:p>
        </w:tc>
        <w:tc>
          <w:tcPr>
            <w:tcW w:w="2945" w:type="pct"/>
            <w:shd w:val="clear" w:color="auto" w:fill="C0C0C0"/>
            <w:vAlign w:val="center"/>
          </w:tcPr>
          <w:p w:rsidR="00636865" w:rsidRDefault="006368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05/2010</w:t>
            </w:r>
          </w:p>
        </w:tc>
        <w:tc>
          <w:tcPr>
            <w:tcW w:w="276" w:type="pct"/>
            <w:shd w:val="clear" w:color="auto" w:fill="C0C0C0"/>
            <w:vAlign w:val="center"/>
          </w:tcPr>
          <w:p w:rsidR="00636865" w:rsidRDefault="006368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636865" w:rsidTr="00636865">
        <w:tc>
          <w:tcPr>
            <w:tcW w:w="1780" w:type="pct"/>
            <w:shd w:val="clear" w:color="auto" w:fill="C0C0C0"/>
            <w:vAlign w:val="center"/>
          </w:tcPr>
          <w:p w:rsidR="00636865" w:rsidRDefault="006368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 de Ingreso:</w:t>
            </w:r>
          </w:p>
        </w:tc>
        <w:tc>
          <w:tcPr>
            <w:tcW w:w="2945" w:type="pct"/>
            <w:shd w:val="clear" w:color="auto" w:fill="C0C0C0"/>
            <w:vAlign w:val="center"/>
          </w:tcPr>
          <w:p w:rsidR="00636865" w:rsidRDefault="00636865" w:rsidP="00AE01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26/11/2010 -</w:t>
            </w:r>
            <w:r w:rsidR="00AE0165"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  <w:t>ORIGINAL</w:t>
            </w:r>
            <w:bookmarkStart w:id="0" w:name="_GoBack"/>
            <w:bookmarkEnd w:id="0"/>
          </w:p>
        </w:tc>
        <w:tc>
          <w:tcPr>
            <w:tcW w:w="276" w:type="pct"/>
            <w:shd w:val="clear" w:color="auto" w:fill="C0C0C0"/>
            <w:vAlign w:val="center"/>
          </w:tcPr>
          <w:p w:rsidR="00636865" w:rsidRDefault="006368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</w:tbl>
    <w:p w:rsidR="00636865" w:rsidRDefault="00636865" w:rsidP="0063686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p w:rsidR="00636865" w:rsidRDefault="00636865" w:rsidP="0063686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tbl>
      <w:tblPr>
        <w:tblW w:w="5435" w:type="pct"/>
        <w:tblInd w:w="-4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62"/>
        <w:gridCol w:w="7228"/>
        <w:gridCol w:w="850"/>
      </w:tblGrid>
      <w:tr w:rsidR="00636865" w:rsidTr="00636865">
        <w:tc>
          <w:tcPr>
            <w:tcW w:w="810" w:type="pct"/>
            <w:vAlign w:val="center"/>
          </w:tcPr>
          <w:p w:rsidR="00636865" w:rsidRDefault="006368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Acta,</w:t>
            </w:r>
          </w:p>
        </w:tc>
        <w:tc>
          <w:tcPr>
            <w:tcW w:w="3749" w:type="pct"/>
            <w:vAlign w:val="center"/>
          </w:tcPr>
          <w:p w:rsidR="00636865" w:rsidRDefault="006368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636865" w:rsidRPr="00636865" w:rsidRDefault="006368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</w:pPr>
            <w:r w:rsidRPr="00636865"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636865" w:rsidTr="00636865">
        <w:tc>
          <w:tcPr>
            <w:tcW w:w="810" w:type="pct"/>
            <w:vAlign w:val="center"/>
          </w:tcPr>
          <w:p w:rsidR="00636865" w:rsidRPr="00636865" w:rsidRDefault="006368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  <w:lang w:val="es-UY"/>
              </w:rPr>
            </w:pPr>
            <w:r w:rsidRPr="00636865"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  <w:lang w:val="es-UY"/>
              </w:rPr>
              <w:t>Ata</w:t>
            </w:r>
          </w:p>
        </w:tc>
        <w:tc>
          <w:tcPr>
            <w:tcW w:w="3749" w:type="pct"/>
            <w:vAlign w:val="center"/>
          </w:tcPr>
          <w:p w:rsidR="00636865" w:rsidRDefault="006368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636865" w:rsidRPr="00636865" w:rsidRDefault="006368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</w:pPr>
            <w:r w:rsidRPr="00636865"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  <w:t>p.01</w:t>
            </w:r>
          </w:p>
        </w:tc>
      </w:tr>
      <w:tr w:rsidR="00636865" w:rsidTr="00636865">
        <w:tc>
          <w:tcPr>
            <w:tcW w:w="810" w:type="pct"/>
            <w:vAlign w:val="center"/>
          </w:tcPr>
          <w:p w:rsidR="00636865" w:rsidRDefault="006368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3749" w:type="pct"/>
            <w:vAlign w:val="center"/>
          </w:tcPr>
          <w:p w:rsidR="00636865" w:rsidRDefault="006368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636865" w:rsidRPr="00636865" w:rsidRDefault="006368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</w:pPr>
          </w:p>
        </w:tc>
      </w:tr>
      <w:tr w:rsidR="00636865" w:rsidTr="00636865">
        <w:tc>
          <w:tcPr>
            <w:tcW w:w="810" w:type="pct"/>
          </w:tcPr>
          <w:p w:rsidR="00636865" w:rsidRDefault="006368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</w:t>
            </w:r>
          </w:p>
        </w:tc>
        <w:tc>
          <w:tcPr>
            <w:tcW w:w="3749" w:type="pct"/>
          </w:tcPr>
          <w:p w:rsidR="00636865" w:rsidRDefault="006368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636865" w:rsidRPr="00636865" w:rsidRDefault="006368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</w:pPr>
            <w:r w:rsidRPr="00636865"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  <w:t xml:space="preserve">   </w:t>
            </w:r>
          </w:p>
        </w:tc>
      </w:tr>
      <w:tr w:rsidR="00636865" w:rsidTr="00636865">
        <w:tc>
          <w:tcPr>
            <w:tcW w:w="810" w:type="pct"/>
            <w:vAlign w:val="center"/>
          </w:tcPr>
          <w:p w:rsidR="00636865" w:rsidRPr="00636865" w:rsidRDefault="006368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es-UY"/>
              </w:rPr>
            </w:pPr>
            <w:r w:rsidRPr="00636865">
              <w:rPr>
                <w:rFonts w:ascii="Tms Rmn" w:hAnsi="Tms Rmn" w:cs="Tms Rmn"/>
                <w:i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49" w:type="pct"/>
          </w:tcPr>
          <w:p w:rsidR="00636865" w:rsidRPr="00636865" w:rsidRDefault="006368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es-UY"/>
              </w:rPr>
            </w:pPr>
            <w:r w:rsidRPr="00636865">
              <w:rPr>
                <w:rFonts w:ascii="Tms Rmn" w:hAnsi="Tms Rmn" w:cs="Tms Rmn"/>
                <w:i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636865" w:rsidRPr="00636865" w:rsidRDefault="006368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</w:pPr>
            <w:r w:rsidRPr="00636865"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  <w:t>p.09</w:t>
            </w:r>
          </w:p>
        </w:tc>
      </w:tr>
      <w:tr w:rsidR="00636865" w:rsidTr="00636865">
        <w:tc>
          <w:tcPr>
            <w:tcW w:w="810" w:type="pct"/>
          </w:tcPr>
          <w:p w:rsidR="00636865" w:rsidRDefault="006368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</w:t>
            </w:r>
          </w:p>
        </w:tc>
        <w:tc>
          <w:tcPr>
            <w:tcW w:w="3749" w:type="pct"/>
          </w:tcPr>
          <w:p w:rsidR="00636865" w:rsidRDefault="006368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636865" w:rsidRPr="00636865" w:rsidRDefault="006368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</w:pPr>
            <w:r w:rsidRPr="00636865"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  <w:t xml:space="preserve">   </w:t>
            </w:r>
          </w:p>
        </w:tc>
      </w:tr>
      <w:tr w:rsidR="00636865" w:rsidTr="00636865">
        <w:tc>
          <w:tcPr>
            <w:tcW w:w="810" w:type="pct"/>
            <w:vAlign w:val="center"/>
          </w:tcPr>
          <w:p w:rsidR="00636865" w:rsidRPr="00636865" w:rsidRDefault="006368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es-UY"/>
              </w:rPr>
            </w:pPr>
            <w:r w:rsidRPr="00636865">
              <w:rPr>
                <w:rFonts w:ascii="Tms Rmn" w:hAnsi="Tms Rmn" w:cs="Tms Rmn"/>
                <w:i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49" w:type="pct"/>
          </w:tcPr>
          <w:p w:rsidR="00636865" w:rsidRPr="00636865" w:rsidRDefault="006368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es-UY"/>
              </w:rPr>
            </w:pPr>
            <w:r w:rsidRPr="00636865">
              <w:rPr>
                <w:rFonts w:ascii="Tms Rmn" w:hAnsi="Tms Rmn" w:cs="Tms Rmn"/>
                <w:i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636865" w:rsidRPr="00636865" w:rsidRDefault="006368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</w:pPr>
            <w:r w:rsidRPr="00636865"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  <w:t>p.13</w:t>
            </w:r>
          </w:p>
        </w:tc>
      </w:tr>
      <w:tr w:rsidR="00636865" w:rsidTr="00636865">
        <w:tc>
          <w:tcPr>
            <w:tcW w:w="810" w:type="pct"/>
          </w:tcPr>
          <w:p w:rsidR="00636865" w:rsidRDefault="006368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III</w:t>
            </w:r>
          </w:p>
        </w:tc>
        <w:tc>
          <w:tcPr>
            <w:tcW w:w="3749" w:type="pct"/>
          </w:tcPr>
          <w:p w:rsidR="00636865" w:rsidRDefault="006368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Resumen del Acta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636865" w:rsidRPr="00636865" w:rsidRDefault="006368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</w:pPr>
            <w:r w:rsidRPr="00636865"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  <w:t xml:space="preserve">   </w:t>
            </w:r>
          </w:p>
        </w:tc>
      </w:tr>
      <w:tr w:rsidR="00636865" w:rsidTr="00636865">
        <w:tc>
          <w:tcPr>
            <w:tcW w:w="810" w:type="pct"/>
            <w:vAlign w:val="center"/>
          </w:tcPr>
          <w:p w:rsidR="00636865" w:rsidRDefault="006368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49" w:type="pct"/>
          </w:tcPr>
          <w:p w:rsidR="00636865" w:rsidRPr="00636865" w:rsidRDefault="006368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es-UY"/>
              </w:rPr>
            </w:pPr>
            <w:r w:rsidRPr="00636865">
              <w:rPr>
                <w:rFonts w:ascii="Tms Rmn" w:hAnsi="Tms Rmn" w:cs="Tms Rmn"/>
                <w:i/>
                <w:color w:val="000000"/>
                <w:sz w:val="24"/>
                <w:szCs w:val="24"/>
                <w:lang w:val="es-UY"/>
              </w:rPr>
              <w:t>Resumo da Ata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636865" w:rsidRPr="00636865" w:rsidRDefault="006368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</w:pPr>
            <w:r w:rsidRPr="00636865"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  <w:t>p.15</w:t>
            </w:r>
          </w:p>
        </w:tc>
      </w:tr>
      <w:tr w:rsidR="00636865" w:rsidTr="00636865">
        <w:tc>
          <w:tcPr>
            <w:tcW w:w="810" w:type="pct"/>
          </w:tcPr>
          <w:p w:rsidR="00636865" w:rsidRDefault="006368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IV</w:t>
            </w:r>
          </w:p>
        </w:tc>
        <w:tc>
          <w:tcPr>
            <w:tcW w:w="3749" w:type="pct"/>
          </w:tcPr>
          <w:p w:rsidR="00636865" w:rsidRDefault="006368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Concurso Caminos del MERCOSUR, programación presentada por la Delegación de Argentina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636865" w:rsidRPr="00636865" w:rsidRDefault="006368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</w:pPr>
            <w:r w:rsidRPr="00636865"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  <w:t xml:space="preserve">   </w:t>
            </w:r>
          </w:p>
        </w:tc>
      </w:tr>
      <w:tr w:rsidR="00636865" w:rsidRPr="00636865" w:rsidTr="00636865">
        <w:tc>
          <w:tcPr>
            <w:tcW w:w="810" w:type="pct"/>
            <w:vAlign w:val="center"/>
          </w:tcPr>
          <w:p w:rsidR="00636865" w:rsidRPr="00636865" w:rsidRDefault="006368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es-UY"/>
              </w:rPr>
            </w:pPr>
            <w:r w:rsidRPr="00636865">
              <w:rPr>
                <w:rFonts w:ascii="Tms Rmn" w:hAnsi="Tms Rmn" w:cs="Tms Rmn"/>
                <w:i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49" w:type="pct"/>
          </w:tcPr>
          <w:p w:rsidR="00636865" w:rsidRPr="00636865" w:rsidRDefault="006368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636865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Concurso Caminhos do MERCOSUL, programação apresentada pela Delegação de </w:t>
            </w:r>
            <w:proofErr w:type="gramStart"/>
            <w:r w:rsidRPr="00636865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Argentina</w:t>
            </w:r>
            <w:proofErr w:type="gramEnd"/>
          </w:p>
        </w:tc>
        <w:tc>
          <w:tcPr>
            <w:tcW w:w="441" w:type="pct"/>
            <w:shd w:val="clear" w:color="auto" w:fill="auto"/>
            <w:vAlign w:val="center"/>
          </w:tcPr>
          <w:p w:rsidR="00636865" w:rsidRPr="00636865" w:rsidRDefault="006368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  <w:proofErr w:type="gramStart"/>
            <w:r w:rsidRPr="00636865"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  <w:t>p.</w:t>
            </w:r>
            <w:proofErr w:type="gramEnd"/>
            <w:r w:rsidRPr="00636865"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  <w:t>16</w:t>
            </w:r>
          </w:p>
        </w:tc>
      </w:tr>
      <w:tr w:rsidR="00636865" w:rsidTr="00636865">
        <w:tc>
          <w:tcPr>
            <w:tcW w:w="810" w:type="pct"/>
          </w:tcPr>
          <w:p w:rsidR="00636865" w:rsidRDefault="006368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</w:t>
            </w:r>
          </w:p>
        </w:tc>
        <w:tc>
          <w:tcPr>
            <w:tcW w:w="3749" w:type="pct"/>
          </w:tcPr>
          <w:p w:rsidR="00636865" w:rsidRDefault="006368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Informe de la Comisión Regional Coordinadora de Educación Superior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636865" w:rsidRPr="00636865" w:rsidRDefault="006368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</w:pPr>
            <w:r w:rsidRPr="00636865"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  <w:t xml:space="preserve">   </w:t>
            </w:r>
          </w:p>
        </w:tc>
      </w:tr>
      <w:tr w:rsidR="00636865" w:rsidRPr="00636865" w:rsidTr="00636865">
        <w:tc>
          <w:tcPr>
            <w:tcW w:w="810" w:type="pct"/>
            <w:vAlign w:val="center"/>
          </w:tcPr>
          <w:p w:rsidR="00636865" w:rsidRDefault="006368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49" w:type="pct"/>
          </w:tcPr>
          <w:p w:rsidR="00636865" w:rsidRPr="00636865" w:rsidRDefault="006368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636865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Relatório da Comissão Regional Coordenadora de Educação Superior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636865" w:rsidRPr="00636865" w:rsidRDefault="006368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  <w:proofErr w:type="gramStart"/>
            <w:r w:rsidRPr="00636865"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  <w:t>p.</w:t>
            </w:r>
            <w:proofErr w:type="gramEnd"/>
            <w:r w:rsidRPr="00636865"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  <w:t>19</w:t>
            </w:r>
          </w:p>
        </w:tc>
      </w:tr>
      <w:tr w:rsidR="00636865" w:rsidTr="00636865">
        <w:tc>
          <w:tcPr>
            <w:tcW w:w="810" w:type="pct"/>
          </w:tcPr>
          <w:p w:rsidR="00636865" w:rsidRDefault="006368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VI</w:t>
            </w:r>
          </w:p>
        </w:tc>
        <w:tc>
          <w:tcPr>
            <w:tcW w:w="3749" w:type="pct"/>
          </w:tcPr>
          <w:p w:rsidR="00636865" w:rsidRDefault="006368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Acta de la Reunión sobre Educación Especial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636865" w:rsidRPr="00636865" w:rsidRDefault="006368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</w:pPr>
            <w:r w:rsidRPr="00636865"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  <w:t xml:space="preserve">   </w:t>
            </w:r>
          </w:p>
        </w:tc>
      </w:tr>
      <w:tr w:rsidR="00636865" w:rsidRPr="00636865" w:rsidTr="00636865">
        <w:tc>
          <w:tcPr>
            <w:tcW w:w="810" w:type="pct"/>
            <w:vAlign w:val="center"/>
          </w:tcPr>
          <w:p w:rsidR="00636865" w:rsidRDefault="006368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49" w:type="pct"/>
          </w:tcPr>
          <w:p w:rsidR="00636865" w:rsidRPr="00636865" w:rsidRDefault="006368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636865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Ata da Reunião sobre Educação Especial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636865" w:rsidRPr="00636865" w:rsidRDefault="006368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  <w:proofErr w:type="gramStart"/>
            <w:r w:rsidRPr="00636865"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  <w:t>´.</w:t>
            </w:r>
            <w:proofErr w:type="gramEnd"/>
            <w:r w:rsidRPr="00636865"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  <w:t>21</w:t>
            </w:r>
          </w:p>
        </w:tc>
      </w:tr>
      <w:tr w:rsidR="00636865" w:rsidTr="00636865">
        <w:tc>
          <w:tcPr>
            <w:tcW w:w="810" w:type="pct"/>
          </w:tcPr>
          <w:p w:rsidR="00636865" w:rsidRDefault="006368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VII</w:t>
            </w:r>
          </w:p>
        </w:tc>
        <w:tc>
          <w:tcPr>
            <w:tcW w:w="3749" w:type="pct"/>
          </w:tcPr>
          <w:p w:rsidR="00636865" w:rsidRDefault="006368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Informe CAFEM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636865" w:rsidRPr="00636865" w:rsidRDefault="006368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</w:pPr>
            <w:r w:rsidRPr="00636865"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  <w:t xml:space="preserve">   </w:t>
            </w:r>
          </w:p>
        </w:tc>
      </w:tr>
      <w:tr w:rsidR="00636865" w:rsidTr="00636865">
        <w:tc>
          <w:tcPr>
            <w:tcW w:w="810" w:type="pct"/>
            <w:vAlign w:val="center"/>
          </w:tcPr>
          <w:p w:rsidR="00636865" w:rsidRDefault="006368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49" w:type="pct"/>
          </w:tcPr>
          <w:p w:rsidR="00636865" w:rsidRPr="00636865" w:rsidRDefault="006368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es-UY"/>
              </w:rPr>
            </w:pPr>
            <w:proofErr w:type="spellStart"/>
            <w:r w:rsidRPr="00636865">
              <w:rPr>
                <w:rFonts w:ascii="Tms Rmn" w:hAnsi="Tms Rmn" w:cs="Tms Rmn"/>
                <w:i/>
                <w:color w:val="000000"/>
                <w:sz w:val="24"/>
                <w:szCs w:val="24"/>
                <w:lang w:val="es-UY"/>
              </w:rPr>
              <w:t>Relatório</w:t>
            </w:r>
            <w:proofErr w:type="spellEnd"/>
            <w:r w:rsidRPr="00636865">
              <w:rPr>
                <w:rFonts w:ascii="Tms Rmn" w:hAnsi="Tms Rmn" w:cs="Tms Rmn"/>
                <w:i/>
                <w:color w:val="000000"/>
                <w:sz w:val="24"/>
                <w:szCs w:val="24"/>
                <w:lang w:val="es-UY"/>
              </w:rPr>
              <w:t xml:space="preserve"> CAFEM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636865" w:rsidRPr="00636865" w:rsidRDefault="006368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</w:pPr>
            <w:r w:rsidRPr="00636865"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  <w:t>p.32</w:t>
            </w:r>
          </w:p>
        </w:tc>
      </w:tr>
      <w:tr w:rsidR="00636865" w:rsidTr="00636865">
        <w:tc>
          <w:tcPr>
            <w:tcW w:w="810" w:type="pct"/>
          </w:tcPr>
          <w:p w:rsidR="00636865" w:rsidRDefault="006368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VIII</w:t>
            </w:r>
          </w:p>
        </w:tc>
        <w:tc>
          <w:tcPr>
            <w:tcW w:w="3749" w:type="pct"/>
          </w:tcPr>
          <w:p w:rsidR="00636865" w:rsidRDefault="006368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Presentación SIC-MERCOSUR. Sitio Web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636865" w:rsidRPr="00636865" w:rsidRDefault="006368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</w:pPr>
            <w:r w:rsidRPr="00636865"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  <w:t xml:space="preserve">   </w:t>
            </w:r>
          </w:p>
        </w:tc>
      </w:tr>
      <w:tr w:rsidR="00636865" w:rsidRPr="00636865" w:rsidTr="00636865">
        <w:tc>
          <w:tcPr>
            <w:tcW w:w="810" w:type="pct"/>
            <w:vAlign w:val="center"/>
          </w:tcPr>
          <w:p w:rsidR="00636865" w:rsidRPr="00636865" w:rsidRDefault="006368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es-UY"/>
              </w:rPr>
            </w:pPr>
            <w:r w:rsidRPr="00636865">
              <w:rPr>
                <w:rFonts w:ascii="Tms Rmn" w:hAnsi="Tms Rmn" w:cs="Tms Rmn"/>
                <w:i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49" w:type="pct"/>
          </w:tcPr>
          <w:p w:rsidR="00636865" w:rsidRPr="00636865" w:rsidRDefault="006368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636865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Apresentação SIC-MERCOSUL. Sitio web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636865" w:rsidRPr="00636865" w:rsidRDefault="006368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  <w:proofErr w:type="gramStart"/>
            <w:r w:rsidRPr="00636865"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  <w:t>p.</w:t>
            </w:r>
            <w:proofErr w:type="gramEnd"/>
            <w:r w:rsidRPr="00636865"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  <w:t>33</w:t>
            </w:r>
          </w:p>
        </w:tc>
      </w:tr>
      <w:tr w:rsidR="00636865" w:rsidTr="00636865">
        <w:tc>
          <w:tcPr>
            <w:tcW w:w="810" w:type="pct"/>
          </w:tcPr>
          <w:p w:rsidR="00636865" w:rsidRDefault="006368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IX</w:t>
            </w:r>
          </w:p>
        </w:tc>
        <w:tc>
          <w:tcPr>
            <w:tcW w:w="3749" w:type="pct"/>
          </w:tcPr>
          <w:p w:rsidR="00636865" w:rsidRDefault="006368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Presentación sobre la reunión del OREALC/UNESCO - PRELAC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636865" w:rsidRPr="00636865" w:rsidRDefault="006368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</w:pPr>
            <w:r w:rsidRPr="00636865"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  <w:t xml:space="preserve">   </w:t>
            </w:r>
          </w:p>
        </w:tc>
      </w:tr>
      <w:tr w:rsidR="00636865" w:rsidRPr="00636865" w:rsidTr="00636865">
        <w:tc>
          <w:tcPr>
            <w:tcW w:w="810" w:type="pct"/>
            <w:vAlign w:val="center"/>
          </w:tcPr>
          <w:p w:rsidR="00636865" w:rsidRDefault="006368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49" w:type="pct"/>
          </w:tcPr>
          <w:p w:rsidR="00636865" w:rsidRPr="00636865" w:rsidRDefault="006368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636865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Apresentação sobre a reunião do OREALC/UNESCO-PRELAC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636865" w:rsidRPr="00636865" w:rsidRDefault="006368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  <w:proofErr w:type="gramStart"/>
            <w:r w:rsidRPr="00636865"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  <w:t>p.</w:t>
            </w:r>
            <w:proofErr w:type="gramEnd"/>
            <w:r w:rsidRPr="00636865"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  <w:t>37</w:t>
            </w:r>
          </w:p>
        </w:tc>
      </w:tr>
      <w:tr w:rsidR="00636865" w:rsidTr="00636865">
        <w:tc>
          <w:tcPr>
            <w:tcW w:w="810" w:type="pct"/>
          </w:tcPr>
          <w:p w:rsidR="00636865" w:rsidRDefault="006368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X</w:t>
            </w:r>
          </w:p>
        </w:tc>
        <w:tc>
          <w:tcPr>
            <w:tcW w:w="3749" w:type="pct"/>
          </w:tcPr>
          <w:p w:rsidR="00636865" w:rsidRDefault="006368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Plan de Trabajo CCR 2011-2015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636865" w:rsidRPr="00636865" w:rsidRDefault="006368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</w:pPr>
            <w:r w:rsidRPr="00636865"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  <w:t xml:space="preserve">   </w:t>
            </w:r>
          </w:p>
        </w:tc>
      </w:tr>
      <w:tr w:rsidR="00636865" w:rsidTr="00636865">
        <w:tc>
          <w:tcPr>
            <w:tcW w:w="810" w:type="pct"/>
            <w:vAlign w:val="center"/>
          </w:tcPr>
          <w:p w:rsidR="00636865" w:rsidRPr="00636865" w:rsidRDefault="006368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es-UY"/>
              </w:rPr>
            </w:pPr>
            <w:r w:rsidRPr="00636865">
              <w:rPr>
                <w:rFonts w:ascii="Tms Rmn" w:hAnsi="Tms Rmn" w:cs="Tms Rmn"/>
                <w:i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49" w:type="pct"/>
          </w:tcPr>
          <w:p w:rsidR="00636865" w:rsidRPr="00636865" w:rsidRDefault="006368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es-UY"/>
              </w:rPr>
            </w:pPr>
            <w:r w:rsidRPr="00636865">
              <w:rPr>
                <w:rFonts w:ascii="Tms Rmn" w:hAnsi="Tms Rmn" w:cs="Tms Rmn"/>
                <w:i/>
                <w:color w:val="000000"/>
                <w:sz w:val="24"/>
                <w:szCs w:val="24"/>
                <w:lang w:val="es-UY"/>
              </w:rPr>
              <w:t xml:space="preserve">Plano de </w:t>
            </w:r>
            <w:proofErr w:type="spellStart"/>
            <w:r w:rsidRPr="00636865">
              <w:rPr>
                <w:rFonts w:ascii="Tms Rmn" w:hAnsi="Tms Rmn" w:cs="Tms Rmn"/>
                <w:i/>
                <w:color w:val="000000"/>
                <w:sz w:val="24"/>
                <w:szCs w:val="24"/>
                <w:lang w:val="es-UY"/>
              </w:rPr>
              <w:t>Trabalho</w:t>
            </w:r>
            <w:proofErr w:type="spellEnd"/>
            <w:r w:rsidRPr="00636865">
              <w:rPr>
                <w:rFonts w:ascii="Tms Rmn" w:hAnsi="Tms Rmn" w:cs="Tms Rmn"/>
                <w:i/>
                <w:color w:val="000000"/>
                <w:sz w:val="24"/>
                <w:szCs w:val="24"/>
                <w:lang w:val="es-UY"/>
              </w:rPr>
              <w:t xml:space="preserve"> CCR 2011-2015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636865" w:rsidRPr="00636865" w:rsidRDefault="006368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</w:pPr>
            <w:r w:rsidRPr="00636865"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  <w:t>p.44</w:t>
            </w:r>
          </w:p>
        </w:tc>
      </w:tr>
      <w:tr w:rsidR="00636865" w:rsidTr="00636865">
        <w:tc>
          <w:tcPr>
            <w:tcW w:w="810" w:type="pct"/>
          </w:tcPr>
          <w:p w:rsidR="00636865" w:rsidRDefault="006368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XI</w:t>
            </w:r>
          </w:p>
        </w:tc>
        <w:tc>
          <w:tcPr>
            <w:tcW w:w="3749" w:type="pct"/>
          </w:tcPr>
          <w:p w:rsidR="00636865" w:rsidRDefault="006368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Cronograma de Actividades PPTP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636865" w:rsidRPr="00636865" w:rsidRDefault="006368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</w:pPr>
            <w:r w:rsidRPr="00636865"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  <w:t>p.64</w:t>
            </w:r>
          </w:p>
        </w:tc>
      </w:tr>
      <w:tr w:rsidR="00636865" w:rsidTr="00636865">
        <w:tc>
          <w:tcPr>
            <w:tcW w:w="810" w:type="pct"/>
            <w:vAlign w:val="center"/>
          </w:tcPr>
          <w:p w:rsidR="00636865" w:rsidRDefault="006368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49" w:type="pct"/>
          </w:tcPr>
          <w:p w:rsidR="00636865" w:rsidRPr="00636865" w:rsidRDefault="006368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es-UY"/>
              </w:rPr>
            </w:pPr>
            <w:r w:rsidRPr="00636865">
              <w:rPr>
                <w:rFonts w:ascii="Tms Rmn" w:hAnsi="Tms Rmn" w:cs="Tms Rmn"/>
                <w:i/>
                <w:color w:val="000000"/>
                <w:sz w:val="24"/>
                <w:szCs w:val="24"/>
                <w:lang w:val="es-UY"/>
              </w:rPr>
              <w:t xml:space="preserve">Cronograma de </w:t>
            </w:r>
            <w:proofErr w:type="spellStart"/>
            <w:r w:rsidRPr="00636865">
              <w:rPr>
                <w:rFonts w:ascii="Tms Rmn" w:hAnsi="Tms Rmn" w:cs="Tms Rmn"/>
                <w:i/>
                <w:color w:val="000000"/>
                <w:sz w:val="24"/>
                <w:szCs w:val="24"/>
                <w:lang w:val="es-UY"/>
              </w:rPr>
              <w:t>Atividades</w:t>
            </w:r>
            <w:proofErr w:type="spellEnd"/>
            <w:r w:rsidRPr="00636865">
              <w:rPr>
                <w:rFonts w:ascii="Tms Rmn" w:hAnsi="Tms Rmn" w:cs="Tms Rmn"/>
                <w:i/>
                <w:color w:val="000000"/>
                <w:sz w:val="24"/>
                <w:szCs w:val="24"/>
                <w:lang w:val="es-UY"/>
              </w:rPr>
              <w:t xml:space="preserve"> PPTP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636865" w:rsidRPr="00636865" w:rsidRDefault="006368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</w:pPr>
            <w:r w:rsidRPr="00636865"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  <w:t xml:space="preserve">   </w:t>
            </w:r>
          </w:p>
        </w:tc>
      </w:tr>
    </w:tbl>
    <w:p w:rsidR="00636865" w:rsidRDefault="00636865" w:rsidP="0063686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p w:rsidR="00636865" w:rsidRDefault="00636865" w:rsidP="0063686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  <w:u w:val="single"/>
          <w:lang w:val="es-UY"/>
        </w:rPr>
      </w:pPr>
      <w:r w:rsidRPr="00636865">
        <w:rPr>
          <w:rFonts w:ascii="Tms Rmn" w:hAnsi="Tms Rmn" w:cs="Tms Rmn"/>
          <w:b/>
          <w:color w:val="000000"/>
          <w:sz w:val="24"/>
          <w:szCs w:val="24"/>
          <w:u w:val="single"/>
          <w:lang w:val="es-UY"/>
        </w:rPr>
        <w:t>TOTAL DE PÁGINAS: 65</w:t>
      </w:r>
      <w:r w:rsidRPr="00636865">
        <w:rPr>
          <w:rFonts w:ascii="Tms Rmn" w:hAnsi="Tms Rmn" w:cs="Tms Rmn"/>
          <w:b/>
          <w:color w:val="000000"/>
          <w:sz w:val="24"/>
          <w:szCs w:val="24"/>
          <w:u w:val="single"/>
          <w:lang w:val="es-UY"/>
        </w:rPr>
        <w:br/>
      </w:r>
    </w:p>
    <w:p w:rsidR="00636865" w:rsidRPr="00636865" w:rsidRDefault="00636865" w:rsidP="00636865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 w:cs="Tms Rmn"/>
          <w:b/>
          <w:color w:val="000000"/>
          <w:sz w:val="24"/>
          <w:szCs w:val="24"/>
          <w:lang w:val="es-UY"/>
        </w:rPr>
      </w:pPr>
      <w:r w:rsidRPr="00636865">
        <w:rPr>
          <w:rFonts w:ascii="Tms Rmn" w:hAnsi="Tms Rmn" w:cs="Tms Rmn"/>
          <w:b/>
          <w:color w:val="000000"/>
          <w:sz w:val="24"/>
          <w:szCs w:val="24"/>
          <w:lang w:val="es-UY"/>
        </w:rPr>
        <w:t>DCH – 28/08/2014 - IK</w:t>
      </w:r>
    </w:p>
    <w:p w:rsidR="00471DB3" w:rsidRDefault="00471DB3"/>
    <w:sectPr w:rsidR="00471DB3" w:rsidSect="00D658DE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65"/>
    <w:rsid w:val="00471DB3"/>
    <w:rsid w:val="00636865"/>
    <w:rsid w:val="00AE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Chávez</dc:creator>
  <cp:lastModifiedBy>Denise Chávez</cp:lastModifiedBy>
  <cp:revision>2</cp:revision>
  <dcterms:created xsi:type="dcterms:W3CDTF">2014-08-28T18:55:00Z</dcterms:created>
  <dcterms:modified xsi:type="dcterms:W3CDTF">2014-08-28T19:14:00Z</dcterms:modified>
</cp:coreProperties>
</file>