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899A4" w14:textId="77777777" w:rsidR="00233770" w:rsidRPr="009A0B42" w:rsidRDefault="00233770" w:rsidP="004B7289">
      <w:pPr>
        <w:pStyle w:val="Sangradetextonormal"/>
        <w:spacing w:after="0"/>
        <w:ind w:left="0"/>
        <w:outlineLvl w:val="0"/>
        <w:rPr>
          <w:rFonts w:ascii="Arial" w:hAnsi="Arial" w:cs="Arial"/>
          <w:b/>
          <w:lang w:val="es-ES_tradnl"/>
        </w:rPr>
      </w:pPr>
    </w:p>
    <w:p w14:paraId="32B899A5" w14:textId="7D231820" w:rsidR="00233770" w:rsidRPr="009A0B42" w:rsidRDefault="00C57006" w:rsidP="004B7289">
      <w:pPr>
        <w:keepNext/>
        <w:widowControl w:val="0"/>
        <w:autoSpaceDE w:val="0"/>
        <w:rPr>
          <w:rFonts w:cs="Arial"/>
          <w:b/>
          <w:szCs w:val="24"/>
          <w:lang w:val="pt-BR"/>
        </w:rPr>
      </w:pPr>
      <w:r w:rsidRPr="009A0B42">
        <w:rPr>
          <w:rFonts w:cs="Arial"/>
          <w:b/>
          <w:szCs w:val="24"/>
          <w:lang w:val="pt-BR"/>
        </w:rPr>
        <w:t>MERCOSUR/SGT Nº 3/CM</w:t>
      </w:r>
      <w:r w:rsidR="00233770" w:rsidRPr="009A0B42">
        <w:rPr>
          <w:rFonts w:cs="Arial"/>
          <w:b/>
          <w:szCs w:val="24"/>
          <w:lang w:val="pt-BR"/>
        </w:rPr>
        <w:t>/ACTA Nº 0</w:t>
      </w:r>
      <w:r w:rsidR="00713D3E">
        <w:rPr>
          <w:rFonts w:cs="Arial"/>
          <w:b/>
          <w:szCs w:val="24"/>
          <w:lang w:val="pt-BR"/>
        </w:rPr>
        <w:t>1</w:t>
      </w:r>
      <w:r w:rsidR="00233770" w:rsidRPr="009A0B42">
        <w:rPr>
          <w:rFonts w:cs="Arial"/>
          <w:b/>
          <w:szCs w:val="24"/>
          <w:lang w:val="pt-BR"/>
        </w:rPr>
        <w:t>/20</w:t>
      </w:r>
      <w:r w:rsidR="007F2E58" w:rsidRPr="009A0B42">
        <w:rPr>
          <w:rFonts w:cs="Arial"/>
          <w:b/>
          <w:szCs w:val="24"/>
          <w:lang w:val="pt-BR"/>
        </w:rPr>
        <w:t>2</w:t>
      </w:r>
      <w:r w:rsidR="00713D3E">
        <w:rPr>
          <w:rFonts w:cs="Arial"/>
          <w:b/>
          <w:szCs w:val="24"/>
          <w:lang w:val="pt-BR"/>
        </w:rPr>
        <w:t>3</w:t>
      </w:r>
    </w:p>
    <w:p w14:paraId="32B899A6" w14:textId="77777777" w:rsidR="004B7289" w:rsidRPr="00063FE5" w:rsidRDefault="004B7289" w:rsidP="004B7289">
      <w:pPr>
        <w:keepNext/>
        <w:widowControl w:val="0"/>
        <w:autoSpaceDE w:val="0"/>
        <w:rPr>
          <w:rFonts w:cs="Arial"/>
          <w:b/>
          <w:lang w:val="pt-BR"/>
        </w:rPr>
      </w:pPr>
    </w:p>
    <w:p w14:paraId="32B899A7" w14:textId="11C98BF6" w:rsidR="00233770" w:rsidRPr="00063FE5" w:rsidRDefault="00233770" w:rsidP="004B7289">
      <w:pPr>
        <w:pStyle w:val="BodyText31"/>
        <w:rPr>
          <w:rFonts w:cs="Arial"/>
          <w:szCs w:val="24"/>
          <w:lang w:val="es-UY"/>
        </w:rPr>
      </w:pPr>
      <w:bookmarkStart w:id="0" w:name="_Hlk513710283"/>
      <w:bookmarkEnd w:id="0"/>
      <w:r w:rsidRPr="00063FE5">
        <w:rPr>
          <w:rFonts w:cs="Arial"/>
          <w:szCs w:val="24"/>
          <w:lang w:val="es-UY"/>
        </w:rPr>
        <w:t>LXX</w:t>
      </w:r>
      <w:r w:rsidR="00BF103E">
        <w:rPr>
          <w:rFonts w:cs="Arial"/>
          <w:szCs w:val="24"/>
          <w:lang w:val="es-UY"/>
        </w:rPr>
        <w:t>X</w:t>
      </w:r>
      <w:r w:rsidR="00B252E8">
        <w:rPr>
          <w:rFonts w:cs="Arial"/>
          <w:szCs w:val="24"/>
          <w:lang w:val="es-UY"/>
        </w:rPr>
        <w:t>I</w:t>
      </w:r>
      <w:r w:rsidR="00C35CBA">
        <w:rPr>
          <w:rFonts w:cs="Arial"/>
          <w:szCs w:val="24"/>
          <w:lang w:val="es-UY"/>
        </w:rPr>
        <w:t>I</w:t>
      </w:r>
      <w:r w:rsidR="00713D3E">
        <w:rPr>
          <w:rFonts w:cs="Arial"/>
          <w:szCs w:val="24"/>
          <w:lang w:val="es-UY"/>
        </w:rPr>
        <w:t>I</w:t>
      </w:r>
      <w:r w:rsidRPr="00063FE5">
        <w:rPr>
          <w:rFonts w:cs="Arial"/>
          <w:szCs w:val="24"/>
          <w:lang w:val="es-UY"/>
        </w:rPr>
        <w:t xml:space="preserve"> REUNIÓN ORDINARIA DEL SUBGRUPO DE TRABAJO Nº 3 “REGLAMENTOS TÉCNICOS Y EVALUACIÓN DE LA CONFOR</w:t>
      </w:r>
      <w:r w:rsidR="00C57006" w:rsidRPr="00063FE5">
        <w:rPr>
          <w:rFonts w:cs="Arial"/>
          <w:szCs w:val="24"/>
          <w:lang w:val="es-UY"/>
        </w:rPr>
        <w:t xml:space="preserve">MIDAD” / COMISIÓN </w:t>
      </w:r>
      <w:r w:rsidRPr="00063FE5">
        <w:rPr>
          <w:rFonts w:cs="Arial"/>
          <w:szCs w:val="24"/>
          <w:lang w:val="es-UY"/>
        </w:rPr>
        <w:t xml:space="preserve">DE </w:t>
      </w:r>
      <w:r w:rsidR="00C57006" w:rsidRPr="00063FE5">
        <w:rPr>
          <w:rFonts w:cs="Arial"/>
          <w:szCs w:val="24"/>
          <w:lang w:val="es-UY"/>
        </w:rPr>
        <w:t>METROLOGÍA</w:t>
      </w:r>
    </w:p>
    <w:p w14:paraId="32B899A8" w14:textId="77777777" w:rsidR="004B7289" w:rsidRPr="00063FE5" w:rsidRDefault="004B7289" w:rsidP="004B7289">
      <w:pPr>
        <w:pStyle w:val="BodyText31"/>
        <w:rPr>
          <w:rFonts w:cs="Arial"/>
          <w:szCs w:val="24"/>
        </w:rPr>
      </w:pPr>
    </w:p>
    <w:p w14:paraId="32B899A9" w14:textId="5F9BD883" w:rsidR="004271B2" w:rsidRDefault="7E89633F" w:rsidP="3BF49563">
      <w:pPr>
        <w:widowControl w:val="0"/>
        <w:suppressAutoHyphens/>
        <w:autoSpaceDE w:val="0"/>
        <w:autoSpaceDN w:val="0"/>
        <w:adjustRightInd w:val="0"/>
        <w:jc w:val="both"/>
        <w:rPr>
          <w:rFonts w:cs="Arial"/>
        </w:rPr>
      </w:pPr>
      <w:r w:rsidRPr="5661E176">
        <w:rPr>
          <w:rFonts w:cs="Arial"/>
        </w:rPr>
        <w:t xml:space="preserve">En ejercicio de la Presidencia </w:t>
      </w:r>
      <w:r w:rsidRPr="5661E176">
        <w:rPr>
          <w:rFonts w:cs="Arial"/>
          <w:i/>
          <w:iCs/>
        </w:rPr>
        <w:t>Pro Tempore</w:t>
      </w:r>
      <w:r w:rsidRPr="5661E176">
        <w:rPr>
          <w:rFonts w:cs="Arial"/>
        </w:rPr>
        <w:t xml:space="preserve"> de </w:t>
      </w:r>
      <w:r w:rsidR="00713D3E">
        <w:rPr>
          <w:rFonts w:cs="Arial"/>
        </w:rPr>
        <w:t>Argentina</w:t>
      </w:r>
      <w:r w:rsidRPr="5661E176">
        <w:rPr>
          <w:rFonts w:cs="Arial"/>
        </w:rPr>
        <w:t xml:space="preserve"> (PPT</w:t>
      </w:r>
      <w:r w:rsidR="00713D3E">
        <w:rPr>
          <w:rFonts w:cs="Arial"/>
        </w:rPr>
        <w:t>A</w:t>
      </w:r>
      <w:r w:rsidRPr="5661E176">
        <w:rPr>
          <w:rFonts w:cs="Arial"/>
        </w:rPr>
        <w:t xml:space="preserve">), entre los días </w:t>
      </w:r>
      <w:r w:rsidR="00713D3E">
        <w:rPr>
          <w:rFonts w:cs="Arial"/>
        </w:rPr>
        <w:t>10</w:t>
      </w:r>
      <w:r w:rsidR="50311416" w:rsidRPr="5661E176">
        <w:rPr>
          <w:rFonts w:cs="Arial"/>
        </w:rPr>
        <w:t xml:space="preserve"> </w:t>
      </w:r>
      <w:r w:rsidR="00713D3E">
        <w:rPr>
          <w:rFonts w:cs="Arial"/>
        </w:rPr>
        <w:t>a</w:t>
      </w:r>
      <w:r w:rsidR="55C13F31" w:rsidRPr="5661E176">
        <w:rPr>
          <w:rFonts w:cs="Arial"/>
        </w:rPr>
        <w:t xml:space="preserve"> </w:t>
      </w:r>
      <w:r w:rsidR="00713D3E">
        <w:rPr>
          <w:rFonts w:cs="Arial"/>
        </w:rPr>
        <w:t>20</w:t>
      </w:r>
      <w:r w:rsidRPr="5661E176">
        <w:rPr>
          <w:rFonts w:cs="Arial"/>
        </w:rPr>
        <w:t xml:space="preserve"> de </w:t>
      </w:r>
      <w:r w:rsidR="00713D3E">
        <w:rPr>
          <w:rFonts w:cs="Arial"/>
        </w:rPr>
        <w:t>abril</w:t>
      </w:r>
      <w:r w:rsidRPr="5661E176">
        <w:rPr>
          <w:rFonts w:cs="Arial"/>
        </w:rPr>
        <w:t xml:space="preserve"> de 202</w:t>
      </w:r>
      <w:r w:rsidR="00713D3E">
        <w:rPr>
          <w:rFonts w:cs="Arial"/>
        </w:rPr>
        <w:t>3</w:t>
      </w:r>
      <w:r w:rsidRPr="5661E176">
        <w:rPr>
          <w:rFonts w:cs="Arial"/>
        </w:rPr>
        <w:t xml:space="preserve">, </w:t>
      </w:r>
      <w:r w:rsidRPr="5661E176">
        <w:rPr>
          <w:rFonts w:cs="Arial"/>
          <w:lang w:val="es-ES"/>
        </w:rPr>
        <w:t>se realizó por medio del sistema de videoconferencia, conforme se establece en la Resolución GMC N° 19/12 “Reuniones por el sistema de videoconferencia”</w:t>
      </w:r>
      <w:r w:rsidRPr="5661E176">
        <w:rPr>
          <w:rFonts w:cs="Arial"/>
        </w:rPr>
        <w:t>, durante la LXX</w:t>
      </w:r>
      <w:r w:rsidR="50311416" w:rsidRPr="5661E176">
        <w:rPr>
          <w:rFonts w:cs="Arial"/>
        </w:rPr>
        <w:t>XI</w:t>
      </w:r>
      <w:r w:rsidR="55C13F31" w:rsidRPr="5661E176">
        <w:rPr>
          <w:rFonts w:cs="Arial"/>
        </w:rPr>
        <w:t>I</w:t>
      </w:r>
      <w:r w:rsidR="00713D3E">
        <w:rPr>
          <w:rFonts w:cs="Arial"/>
        </w:rPr>
        <w:t>I</w:t>
      </w:r>
      <w:r w:rsidRPr="5661E176">
        <w:rPr>
          <w:rFonts w:cs="Arial"/>
        </w:rPr>
        <w:t xml:space="preserve"> Reunión Ordinaria del SGT N° 3 “Reglamentos Técnicos y Evaluación de la Conformidad”, la Reunión de la Comisión de Metrología, con la participación de las </w:t>
      </w:r>
      <w:r w:rsidR="004A2F2A">
        <w:rPr>
          <w:rFonts w:cs="Arial"/>
        </w:rPr>
        <w:t>d</w:t>
      </w:r>
      <w:r w:rsidRPr="5661E176">
        <w:rPr>
          <w:rFonts w:cs="Arial"/>
        </w:rPr>
        <w:t xml:space="preserve">elegaciones de </w:t>
      </w:r>
      <w:r w:rsidR="68F2385D" w:rsidRPr="5661E176">
        <w:rPr>
          <w:rFonts w:cs="Arial"/>
        </w:rPr>
        <w:t>Argentina,</w:t>
      </w:r>
      <w:r w:rsidR="00713D3E">
        <w:rPr>
          <w:rFonts w:cs="Arial"/>
        </w:rPr>
        <w:t xml:space="preserve"> Brasil,</w:t>
      </w:r>
      <w:r w:rsidR="68F2385D" w:rsidRPr="5661E176">
        <w:rPr>
          <w:rFonts w:cs="Arial"/>
        </w:rPr>
        <w:t xml:space="preserve"> </w:t>
      </w:r>
      <w:r w:rsidRPr="5661E176">
        <w:rPr>
          <w:rFonts w:cs="Arial"/>
        </w:rPr>
        <w:t>Paraguay</w:t>
      </w:r>
      <w:r w:rsidR="5704FAED" w:rsidRPr="5661E176">
        <w:rPr>
          <w:rFonts w:cs="Arial"/>
        </w:rPr>
        <w:t xml:space="preserve"> y </w:t>
      </w:r>
      <w:r w:rsidRPr="5661E176">
        <w:rPr>
          <w:rFonts w:cs="Arial"/>
        </w:rPr>
        <w:t>Uruguay</w:t>
      </w:r>
      <w:r w:rsidR="000419F2">
        <w:rPr>
          <w:rFonts w:cs="Arial"/>
        </w:rPr>
        <w:t>.</w:t>
      </w:r>
    </w:p>
    <w:p w14:paraId="7509243D" w14:textId="77777777" w:rsidR="00A52AD8" w:rsidRDefault="00A52AD8" w:rsidP="004B7289">
      <w:pPr>
        <w:jc w:val="both"/>
        <w:rPr>
          <w:rFonts w:cs="Arial"/>
          <w:szCs w:val="24"/>
        </w:rPr>
      </w:pPr>
    </w:p>
    <w:p w14:paraId="32B899AC" w14:textId="77777777" w:rsidR="00233770" w:rsidRPr="00A419AA" w:rsidRDefault="00233770" w:rsidP="004B7289">
      <w:pPr>
        <w:jc w:val="both"/>
        <w:rPr>
          <w:rFonts w:cs="Arial"/>
          <w:color w:val="FF0000"/>
          <w:szCs w:val="24"/>
        </w:rPr>
      </w:pPr>
      <w:r w:rsidRPr="0045584D">
        <w:rPr>
          <w:rFonts w:cs="Arial"/>
          <w:szCs w:val="24"/>
        </w:rPr>
        <w:t xml:space="preserve">La Lista de Participantes consta como </w:t>
      </w:r>
      <w:r w:rsidRPr="0045584D">
        <w:rPr>
          <w:rFonts w:cs="Arial"/>
          <w:b/>
          <w:szCs w:val="24"/>
        </w:rPr>
        <w:t>Agregado I</w:t>
      </w:r>
      <w:r w:rsidRPr="0045584D">
        <w:rPr>
          <w:rFonts w:cs="Arial"/>
          <w:szCs w:val="24"/>
        </w:rPr>
        <w:t>.</w:t>
      </w:r>
    </w:p>
    <w:p w14:paraId="32B899AD" w14:textId="77777777" w:rsidR="004B7289" w:rsidRPr="00114475" w:rsidRDefault="004B7289" w:rsidP="004B7289">
      <w:pPr>
        <w:jc w:val="both"/>
        <w:rPr>
          <w:rFonts w:cs="Arial"/>
          <w:szCs w:val="24"/>
        </w:rPr>
      </w:pPr>
    </w:p>
    <w:p w14:paraId="32B899AE" w14:textId="77777777" w:rsidR="00C6423F" w:rsidRPr="00B73412" w:rsidRDefault="00233770" w:rsidP="004B7289">
      <w:pPr>
        <w:jc w:val="both"/>
        <w:rPr>
          <w:rFonts w:cs="Arial"/>
          <w:szCs w:val="24"/>
        </w:rPr>
      </w:pPr>
      <w:r w:rsidRPr="00B73412">
        <w:rPr>
          <w:rFonts w:cs="Arial"/>
          <w:szCs w:val="24"/>
        </w:rPr>
        <w:t xml:space="preserve">La Agenda de la Reunión consta como </w:t>
      </w:r>
      <w:r w:rsidRPr="00B73412">
        <w:rPr>
          <w:rFonts w:cs="Arial"/>
          <w:b/>
          <w:szCs w:val="24"/>
        </w:rPr>
        <w:t>Agregado II</w:t>
      </w:r>
      <w:r w:rsidRPr="00B73412">
        <w:rPr>
          <w:rFonts w:cs="Arial"/>
          <w:szCs w:val="24"/>
        </w:rPr>
        <w:t>.</w:t>
      </w:r>
    </w:p>
    <w:p w14:paraId="32B899AF" w14:textId="4CEE5D66" w:rsidR="00D661C6" w:rsidRDefault="00D661C6" w:rsidP="004B7289">
      <w:pPr>
        <w:tabs>
          <w:tab w:val="left" w:pos="567"/>
        </w:tabs>
        <w:jc w:val="both"/>
        <w:rPr>
          <w:rFonts w:cs="Arial"/>
          <w:bCs/>
          <w:szCs w:val="24"/>
        </w:rPr>
      </w:pPr>
    </w:p>
    <w:p w14:paraId="6F81DE1B" w14:textId="77777777" w:rsidR="00BC530C" w:rsidRDefault="00BC530C" w:rsidP="004B7289">
      <w:pPr>
        <w:tabs>
          <w:tab w:val="left" w:pos="567"/>
        </w:tabs>
        <w:jc w:val="both"/>
        <w:rPr>
          <w:rFonts w:cs="Arial"/>
          <w:bCs/>
          <w:szCs w:val="24"/>
        </w:rPr>
      </w:pPr>
    </w:p>
    <w:p w14:paraId="32B899B0" w14:textId="77777777" w:rsidR="00233770" w:rsidRDefault="00233770" w:rsidP="00FD6AE3">
      <w:pPr>
        <w:pStyle w:val="Sangradetextonormal"/>
        <w:numPr>
          <w:ilvl w:val="0"/>
          <w:numId w:val="34"/>
        </w:numPr>
        <w:tabs>
          <w:tab w:val="left" w:pos="284"/>
          <w:tab w:val="left" w:pos="567"/>
        </w:tabs>
        <w:suppressAutoHyphens/>
        <w:autoSpaceDN w:val="0"/>
        <w:spacing w:after="0"/>
        <w:ind w:hanging="720"/>
        <w:jc w:val="both"/>
        <w:textAlignment w:val="baseline"/>
        <w:rPr>
          <w:rFonts w:ascii="Arial" w:hAnsi="Arial" w:cs="Arial"/>
          <w:b/>
          <w:lang w:val="es-UY"/>
        </w:rPr>
      </w:pPr>
      <w:r w:rsidRPr="00A419AA">
        <w:rPr>
          <w:rFonts w:ascii="Arial" w:hAnsi="Arial" w:cs="Arial"/>
          <w:b/>
          <w:lang w:val="es-UY"/>
        </w:rPr>
        <w:t>INSTRU</w:t>
      </w:r>
      <w:r w:rsidR="0073786C" w:rsidRPr="00A419AA">
        <w:rPr>
          <w:rFonts w:ascii="Arial" w:hAnsi="Arial" w:cs="Arial"/>
          <w:b/>
          <w:lang w:val="es-UY"/>
        </w:rPr>
        <w:t>C</w:t>
      </w:r>
      <w:r w:rsidRPr="00A419AA">
        <w:rPr>
          <w:rFonts w:ascii="Arial" w:hAnsi="Arial" w:cs="Arial"/>
          <w:b/>
          <w:lang w:val="es-UY"/>
        </w:rPr>
        <w:t>CIONES DE LOS COORDINADORES NACIONALES</w:t>
      </w:r>
    </w:p>
    <w:p w14:paraId="32B899B1" w14:textId="77777777" w:rsidR="00084353" w:rsidRDefault="00084353" w:rsidP="00084353">
      <w:pPr>
        <w:pStyle w:val="Sangradetextonormal"/>
        <w:tabs>
          <w:tab w:val="left" w:pos="284"/>
          <w:tab w:val="left" w:pos="567"/>
        </w:tabs>
        <w:suppressAutoHyphens/>
        <w:autoSpaceDN w:val="0"/>
        <w:spacing w:after="0"/>
        <w:ind w:left="720"/>
        <w:jc w:val="both"/>
        <w:textAlignment w:val="baseline"/>
        <w:rPr>
          <w:rFonts w:ascii="Arial" w:hAnsi="Arial" w:cs="Arial"/>
          <w:b/>
          <w:lang w:val="es-UY"/>
        </w:rPr>
      </w:pPr>
    </w:p>
    <w:p w14:paraId="32B899B2" w14:textId="77777777" w:rsidR="00084353" w:rsidRDefault="00084353" w:rsidP="00084353">
      <w:pPr>
        <w:pStyle w:val="Prrafodelista"/>
        <w:tabs>
          <w:tab w:val="left" w:pos="993"/>
        </w:tabs>
        <w:suppressAutoHyphens/>
        <w:autoSpaceDN w:val="0"/>
        <w:ind w:left="0"/>
        <w:jc w:val="both"/>
        <w:textAlignment w:val="baseline"/>
        <w:rPr>
          <w:rFonts w:ascii="Arial" w:hAnsi="Arial" w:cs="Arial"/>
          <w:bCs/>
          <w:color w:val="000000" w:themeColor="text1"/>
          <w:lang w:val="es-UY"/>
        </w:rPr>
      </w:pPr>
      <w:r w:rsidRPr="00B73412">
        <w:rPr>
          <w:rFonts w:ascii="Arial" w:hAnsi="Arial" w:cs="Arial"/>
          <w:bCs/>
          <w:lang w:val="es-UY"/>
        </w:rPr>
        <w:t xml:space="preserve">La Comisión tomó conocimiento de las instrucciones de los Coordinadores </w:t>
      </w:r>
      <w:r w:rsidRPr="00BA42EF">
        <w:rPr>
          <w:rFonts w:ascii="Arial" w:hAnsi="Arial" w:cs="Arial"/>
          <w:bCs/>
          <w:color w:val="000000" w:themeColor="text1"/>
          <w:lang w:val="es-UY"/>
        </w:rPr>
        <w:t>Nacionales</w:t>
      </w:r>
      <w:r>
        <w:rPr>
          <w:rFonts w:ascii="Arial" w:hAnsi="Arial" w:cs="Arial"/>
          <w:bCs/>
          <w:color w:val="000000" w:themeColor="text1"/>
          <w:lang w:val="es-UY"/>
        </w:rPr>
        <w:t xml:space="preserve">. </w:t>
      </w:r>
    </w:p>
    <w:p w14:paraId="32B899B3" w14:textId="643299A8" w:rsidR="00B97C23" w:rsidRDefault="00B97C23" w:rsidP="00084353">
      <w:pPr>
        <w:pStyle w:val="Prrafodelista"/>
        <w:tabs>
          <w:tab w:val="left" w:pos="993"/>
        </w:tabs>
        <w:suppressAutoHyphens/>
        <w:autoSpaceDN w:val="0"/>
        <w:ind w:left="0"/>
        <w:jc w:val="both"/>
        <w:textAlignment w:val="baseline"/>
        <w:rPr>
          <w:rFonts w:ascii="Arial" w:hAnsi="Arial" w:cs="Arial"/>
          <w:bCs/>
          <w:color w:val="000000" w:themeColor="text1"/>
          <w:lang w:val="es-UY"/>
        </w:rPr>
      </w:pPr>
    </w:p>
    <w:p w14:paraId="043DB8F2" w14:textId="77777777" w:rsidR="00BC530C" w:rsidRDefault="00BC530C" w:rsidP="00084353">
      <w:pPr>
        <w:pStyle w:val="Prrafodelista"/>
        <w:tabs>
          <w:tab w:val="left" w:pos="993"/>
        </w:tabs>
        <w:suppressAutoHyphens/>
        <w:autoSpaceDN w:val="0"/>
        <w:ind w:left="0"/>
        <w:jc w:val="both"/>
        <w:textAlignment w:val="baseline"/>
        <w:rPr>
          <w:rFonts w:ascii="Arial" w:hAnsi="Arial" w:cs="Arial"/>
          <w:bCs/>
          <w:color w:val="000000" w:themeColor="text1"/>
          <w:lang w:val="es-UY"/>
        </w:rPr>
      </w:pPr>
    </w:p>
    <w:p w14:paraId="32B899B4" w14:textId="77777777" w:rsidR="00B97C23" w:rsidRDefault="00B97C23" w:rsidP="0021040F">
      <w:pPr>
        <w:pStyle w:val="Prrafodelista"/>
        <w:numPr>
          <w:ilvl w:val="0"/>
          <w:numId w:val="34"/>
        </w:numPr>
        <w:tabs>
          <w:tab w:val="left" w:pos="993"/>
        </w:tabs>
        <w:suppressAutoHyphens/>
        <w:autoSpaceDN w:val="0"/>
        <w:ind w:left="426" w:hanging="426"/>
        <w:jc w:val="both"/>
        <w:textAlignment w:val="baseline"/>
        <w:rPr>
          <w:rFonts w:ascii="Arial" w:hAnsi="Arial" w:cs="Arial"/>
          <w:b/>
          <w:bCs/>
          <w:color w:val="000000" w:themeColor="text1"/>
          <w:lang w:val="es-UY"/>
        </w:rPr>
      </w:pPr>
      <w:r>
        <w:rPr>
          <w:rFonts w:ascii="Arial" w:hAnsi="Arial" w:cs="Arial"/>
          <w:b/>
          <w:bCs/>
          <w:color w:val="000000" w:themeColor="text1"/>
          <w:lang w:val="es-UY"/>
        </w:rPr>
        <w:t>PREMEDIDOS</w:t>
      </w:r>
    </w:p>
    <w:p w14:paraId="32B899B5" w14:textId="77777777" w:rsidR="00C35CBA" w:rsidRDefault="00C35CBA" w:rsidP="00D0098C">
      <w:pPr>
        <w:widowControl w:val="0"/>
        <w:autoSpaceDE w:val="0"/>
        <w:autoSpaceDN w:val="0"/>
        <w:adjustRightInd w:val="0"/>
        <w:spacing w:after="120"/>
        <w:rPr>
          <w:rFonts w:eastAsia="Arial" w:cs="Arial"/>
          <w:b/>
          <w:bCs/>
        </w:rPr>
      </w:pPr>
    </w:p>
    <w:p w14:paraId="32B899B6" w14:textId="411A6A5B" w:rsidR="004D30A2" w:rsidRDefault="00C919F3" w:rsidP="00C919F3">
      <w:pPr>
        <w:widowControl w:val="0"/>
        <w:autoSpaceDE w:val="0"/>
        <w:autoSpaceDN w:val="0"/>
        <w:adjustRightInd w:val="0"/>
        <w:ind w:left="851" w:hanging="851"/>
        <w:jc w:val="both"/>
        <w:rPr>
          <w:rFonts w:eastAsia="Arial" w:cs="Arial"/>
          <w:b/>
          <w:bCs/>
        </w:rPr>
      </w:pPr>
      <w:r>
        <w:rPr>
          <w:rFonts w:eastAsia="Arial" w:cs="Arial"/>
          <w:b/>
          <w:bCs/>
        </w:rPr>
        <w:t xml:space="preserve">      </w:t>
      </w:r>
      <w:r w:rsidR="00D0098C" w:rsidRPr="74B1ABF4">
        <w:rPr>
          <w:rFonts w:eastAsia="Arial" w:cs="Arial"/>
          <w:b/>
          <w:bCs/>
        </w:rPr>
        <w:t>2.</w:t>
      </w:r>
      <w:r w:rsidR="00B618C7">
        <w:rPr>
          <w:rFonts w:eastAsia="Arial" w:cs="Arial"/>
          <w:b/>
          <w:bCs/>
        </w:rPr>
        <w:t>1</w:t>
      </w:r>
      <w:r w:rsidR="00D0098C" w:rsidRPr="74B1ABF4">
        <w:rPr>
          <w:rFonts w:eastAsia="Arial" w:cs="Arial"/>
          <w:b/>
          <w:bCs/>
        </w:rPr>
        <w:t xml:space="preserve">. </w:t>
      </w:r>
      <w:r w:rsidR="00E534C8" w:rsidRPr="74B1ABF4">
        <w:rPr>
          <w:rFonts w:eastAsia="Arial" w:cs="Arial"/>
          <w:b/>
          <w:bCs/>
        </w:rPr>
        <w:t>Revisión de las Res. GMC N</w:t>
      </w:r>
      <w:r w:rsidR="0089141E" w:rsidRPr="74B1ABF4">
        <w:rPr>
          <w:rFonts w:eastAsia="Arial" w:cs="Arial"/>
          <w:b/>
          <w:bCs/>
        </w:rPr>
        <w:t xml:space="preserve">º 80/93 </w:t>
      </w:r>
      <w:r w:rsidR="00E046C8" w:rsidRPr="74B1ABF4">
        <w:rPr>
          <w:rFonts w:eastAsia="Arial" w:cs="Arial"/>
          <w:b/>
          <w:bCs/>
        </w:rPr>
        <w:t xml:space="preserve">–Contenido de aerosoles </w:t>
      </w:r>
      <w:r w:rsidR="0089141E" w:rsidRPr="74B1ABF4">
        <w:rPr>
          <w:rFonts w:eastAsia="Arial" w:cs="Arial"/>
          <w:b/>
          <w:bCs/>
        </w:rPr>
        <w:t xml:space="preserve">y Nº 54/94 </w:t>
      </w:r>
      <w:r w:rsidR="00046707" w:rsidRPr="74B1ABF4">
        <w:rPr>
          <w:rFonts w:eastAsia="Arial" w:cs="Arial"/>
          <w:b/>
          <w:bCs/>
        </w:rPr>
        <w:t xml:space="preserve">–Modificación de la </w:t>
      </w:r>
      <w:proofErr w:type="gramStart"/>
      <w:r w:rsidR="00C70405">
        <w:rPr>
          <w:rFonts w:eastAsia="Arial" w:cs="Arial"/>
          <w:b/>
          <w:bCs/>
        </w:rPr>
        <w:t>R</w:t>
      </w:r>
      <w:r w:rsidR="004F3547" w:rsidRPr="74B1ABF4">
        <w:rPr>
          <w:rFonts w:eastAsia="Arial" w:cs="Arial"/>
          <w:b/>
          <w:bCs/>
        </w:rPr>
        <w:t xml:space="preserve">esolución </w:t>
      </w:r>
      <w:r w:rsidR="00C70405">
        <w:rPr>
          <w:rFonts w:eastAsia="Arial" w:cs="Arial"/>
          <w:b/>
          <w:bCs/>
        </w:rPr>
        <w:t xml:space="preserve"> GMC</w:t>
      </w:r>
      <w:proofErr w:type="gramEnd"/>
      <w:r w:rsidR="00C70405">
        <w:rPr>
          <w:rFonts w:eastAsia="Arial" w:cs="Arial"/>
          <w:b/>
          <w:bCs/>
        </w:rPr>
        <w:t xml:space="preserve"> </w:t>
      </w:r>
      <w:proofErr w:type="spellStart"/>
      <w:r w:rsidR="004F3547" w:rsidRPr="74B1ABF4">
        <w:rPr>
          <w:rFonts w:eastAsia="Arial" w:cs="Arial"/>
          <w:b/>
          <w:bCs/>
        </w:rPr>
        <w:t>Nº</w:t>
      </w:r>
      <w:proofErr w:type="spellEnd"/>
      <w:r w:rsidR="004F3547" w:rsidRPr="74B1ABF4">
        <w:rPr>
          <w:rFonts w:eastAsia="Arial" w:cs="Arial"/>
          <w:b/>
          <w:bCs/>
        </w:rPr>
        <w:t xml:space="preserve"> 80/93</w:t>
      </w:r>
    </w:p>
    <w:p w14:paraId="2D6EFF59" w14:textId="77777777" w:rsidR="00C919F3" w:rsidRDefault="00C919F3" w:rsidP="00C919F3">
      <w:pPr>
        <w:widowControl w:val="0"/>
        <w:autoSpaceDE w:val="0"/>
        <w:autoSpaceDN w:val="0"/>
        <w:adjustRightInd w:val="0"/>
        <w:jc w:val="both"/>
        <w:rPr>
          <w:rFonts w:eastAsia="Arial" w:cs="Arial"/>
          <w:b/>
          <w:bCs/>
        </w:rPr>
      </w:pPr>
    </w:p>
    <w:p w14:paraId="699F47DB" w14:textId="5D53C43E" w:rsidR="00A100A8" w:rsidRDefault="00A100A8" w:rsidP="00CD51F7">
      <w:pPr>
        <w:widowControl w:val="0"/>
        <w:spacing w:after="120"/>
        <w:jc w:val="both"/>
        <w:rPr>
          <w:rFonts w:eastAsia="Arial" w:cs="Arial"/>
        </w:rPr>
      </w:pPr>
      <w:r>
        <w:rPr>
          <w:rFonts w:eastAsia="Arial" w:cs="Arial"/>
        </w:rPr>
        <w:t>C</w:t>
      </w:r>
      <w:r w:rsidR="00CD51F7" w:rsidRPr="00CD51F7">
        <w:rPr>
          <w:rFonts w:eastAsia="Arial" w:cs="Arial"/>
        </w:rPr>
        <w:t>onforme el Acta de la reunión anterior</w:t>
      </w:r>
      <w:r>
        <w:rPr>
          <w:rFonts w:eastAsia="Arial" w:cs="Arial"/>
        </w:rPr>
        <w:t>, la</w:t>
      </w:r>
      <w:r w:rsidR="00CD51F7" w:rsidRPr="00CD51F7">
        <w:rPr>
          <w:rFonts w:eastAsia="Arial" w:cs="Arial"/>
        </w:rPr>
        <w:t xml:space="preserve"> </w:t>
      </w:r>
      <w:r w:rsidR="000419F2">
        <w:rPr>
          <w:rFonts w:eastAsia="Arial" w:cs="Arial"/>
        </w:rPr>
        <w:t>d</w:t>
      </w:r>
      <w:r w:rsidR="00CD51F7" w:rsidRPr="00CD51F7">
        <w:rPr>
          <w:rFonts w:eastAsia="Arial" w:cs="Arial"/>
        </w:rPr>
        <w:t xml:space="preserve">elegación de Uruguay envió un borrador de propuesta, incluyendo una metodología de determinación del contenido en volumen de los aerosoles, basada en una norma IRAM.  Por lo cual, en primer término, dicha </w:t>
      </w:r>
      <w:r w:rsidR="000419F2">
        <w:rPr>
          <w:rFonts w:eastAsia="Arial" w:cs="Arial"/>
        </w:rPr>
        <w:t>d</w:t>
      </w:r>
      <w:r w:rsidR="00CD51F7" w:rsidRPr="00CD51F7">
        <w:rPr>
          <w:rFonts w:eastAsia="Arial" w:cs="Arial"/>
        </w:rPr>
        <w:t xml:space="preserve">elegación efectúo una explicación de su propuesta. Luego de un intercambio de opiniones, entre las delegaciones, se </w:t>
      </w:r>
      <w:proofErr w:type="spellStart"/>
      <w:r w:rsidR="00CD51F7" w:rsidRPr="00CD51F7">
        <w:rPr>
          <w:rFonts w:eastAsia="Arial" w:cs="Arial"/>
        </w:rPr>
        <w:t>llego</w:t>
      </w:r>
      <w:proofErr w:type="spellEnd"/>
      <w:r w:rsidR="00CD51F7" w:rsidRPr="00CD51F7">
        <w:rPr>
          <w:rFonts w:eastAsia="Arial" w:cs="Arial"/>
        </w:rPr>
        <w:t xml:space="preserve"> a la conclusión que la contrapropuesta efectuada por la </w:t>
      </w:r>
      <w:r w:rsidR="000419F2">
        <w:rPr>
          <w:rFonts w:eastAsia="Arial" w:cs="Arial"/>
        </w:rPr>
        <w:t>d</w:t>
      </w:r>
      <w:r w:rsidR="00CD51F7" w:rsidRPr="00CD51F7">
        <w:rPr>
          <w:rFonts w:eastAsia="Arial" w:cs="Arial"/>
        </w:rPr>
        <w:t xml:space="preserve">elegación de Uruguay, no </w:t>
      </w:r>
      <w:proofErr w:type="spellStart"/>
      <w:r w:rsidR="00C70405">
        <w:rPr>
          <w:rFonts w:eastAsia="Arial" w:cs="Arial"/>
        </w:rPr>
        <w:t>permitia</w:t>
      </w:r>
      <w:proofErr w:type="spellEnd"/>
      <w:r w:rsidR="00CD51F7" w:rsidRPr="00CD51F7">
        <w:rPr>
          <w:rFonts w:eastAsia="Arial" w:cs="Arial"/>
        </w:rPr>
        <w:t xml:space="preserve"> la comprobación del contenido del aerosol, sino que determinaba el contenido líquido del concentrado</w:t>
      </w:r>
      <w:r w:rsidR="00C70405">
        <w:rPr>
          <w:rFonts w:eastAsia="Arial" w:cs="Arial"/>
        </w:rPr>
        <w:t>,</w:t>
      </w:r>
      <w:r w:rsidR="00CD51F7" w:rsidRPr="00CD51F7">
        <w:rPr>
          <w:rFonts w:eastAsia="Arial" w:cs="Arial"/>
        </w:rPr>
        <w:t xml:space="preserve"> contenido en el aerosol y no el contenido neto del producto (concentrado + propelente), por lo cual no respondía al objet</w:t>
      </w:r>
      <w:r w:rsidR="00C70405">
        <w:rPr>
          <w:rFonts w:eastAsia="Arial" w:cs="Arial"/>
        </w:rPr>
        <w:t>ivo</w:t>
      </w:r>
      <w:r w:rsidR="00CD51F7" w:rsidRPr="00CD51F7">
        <w:rPr>
          <w:rFonts w:eastAsia="Arial" w:cs="Arial"/>
        </w:rPr>
        <w:t xml:space="preserve"> buscado. </w:t>
      </w:r>
    </w:p>
    <w:p w14:paraId="02A2DD19" w14:textId="1A24095A" w:rsidR="00A100A8" w:rsidRDefault="00391B7E" w:rsidP="00CD51F7">
      <w:pPr>
        <w:widowControl w:val="0"/>
        <w:spacing w:after="120"/>
        <w:jc w:val="both"/>
        <w:rPr>
          <w:rFonts w:eastAsia="Arial" w:cs="Arial"/>
        </w:rPr>
      </w:pPr>
      <w:r>
        <w:rPr>
          <w:rFonts w:eastAsia="Arial" w:cs="Arial"/>
        </w:rPr>
        <w:t xml:space="preserve">La </w:t>
      </w:r>
      <w:r w:rsidR="000419F2">
        <w:rPr>
          <w:rFonts w:eastAsia="Arial" w:cs="Arial"/>
        </w:rPr>
        <w:t>d</w:t>
      </w:r>
      <w:r>
        <w:rPr>
          <w:rFonts w:eastAsia="Arial" w:cs="Arial"/>
        </w:rPr>
        <w:t>elegación</w:t>
      </w:r>
      <w:r w:rsidR="00CD51F7" w:rsidRPr="00CD51F7">
        <w:rPr>
          <w:rFonts w:eastAsia="Arial" w:cs="Arial"/>
        </w:rPr>
        <w:t xml:space="preserve"> </w:t>
      </w:r>
      <w:r w:rsidR="000419F2">
        <w:rPr>
          <w:rFonts w:eastAsia="Arial" w:cs="Arial"/>
        </w:rPr>
        <w:t>de A</w:t>
      </w:r>
      <w:r w:rsidR="00CD51F7" w:rsidRPr="00CD51F7">
        <w:rPr>
          <w:rFonts w:eastAsia="Arial" w:cs="Arial"/>
        </w:rPr>
        <w:t>rgentin</w:t>
      </w:r>
      <w:r>
        <w:rPr>
          <w:rFonts w:eastAsia="Arial" w:cs="Arial"/>
        </w:rPr>
        <w:t>a</w:t>
      </w:r>
      <w:r w:rsidR="00CD51F7" w:rsidRPr="00CD51F7">
        <w:rPr>
          <w:rFonts w:eastAsia="Arial" w:cs="Arial"/>
        </w:rPr>
        <w:t xml:space="preserve">, </w:t>
      </w:r>
      <w:r w:rsidR="00A100A8">
        <w:rPr>
          <w:rFonts w:eastAsia="Arial" w:cs="Arial"/>
        </w:rPr>
        <w:t>explicó</w:t>
      </w:r>
      <w:r w:rsidR="00CD51F7" w:rsidRPr="00CD51F7">
        <w:rPr>
          <w:rFonts w:eastAsia="Arial" w:cs="Arial"/>
        </w:rPr>
        <w:t xml:space="preserve"> que el </w:t>
      </w:r>
      <w:r w:rsidR="00C70405">
        <w:rPr>
          <w:rFonts w:eastAsia="Arial" w:cs="Arial"/>
        </w:rPr>
        <w:t>fin</w:t>
      </w:r>
      <w:r w:rsidR="00CD51F7" w:rsidRPr="00CD51F7">
        <w:rPr>
          <w:rFonts w:eastAsia="Arial" w:cs="Arial"/>
        </w:rPr>
        <w:t xml:space="preserve"> de la propuesta que oportunamente hizo llegar a l</w:t>
      </w:r>
      <w:r w:rsidR="00C70405">
        <w:rPr>
          <w:rFonts w:eastAsia="Arial" w:cs="Arial"/>
        </w:rPr>
        <w:t>o</w:t>
      </w:r>
      <w:r w:rsidR="00CD51F7" w:rsidRPr="00CD51F7">
        <w:rPr>
          <w:rFonts w:eastAsia="Arial" w:cs="Arial"/>
        </w:rPr>
        <w:t>s Coordina</w:t>
      </w:r>
      <w:r w:rsidR="00D670CB">
        <w:rPr>
          <w:rFonts w:eastAsia="Arial" w:cs="Arial"/>
        </w:rPr>
        <w:t>dores</w:t>
      </w:r>
      <w:r w:rsidR="00CD51F7" w:rsidRPr="00CD51F7">
        <w:rPr>
          <w:rFonts w:eastAsia="Arial" w:cs="Arial"/>
        </w:rPr>
        <w:t xml:space="preserve"> Nacionales, no tenía por objeto efectuar una medición del contenido neto unidades de volumen, sino efectuar un cálculo sobre el valor declarado (verificado) en masa y conocida la cámara de expansión del aerosol, determinar la franja v</w:t>
      </w:r>
      <w:r w:rsidR="000419F2">
        <w:rPr>
          <w:rFonts w:eastAsia="Arial" w:cs="Arial"/>
        </w:rPr>
        <w:t>á</w:t>
      </w:r>
      <w:r w:rsidR="00CD51F7" w:rsidRPr="00CD51F7">
        <w:rPr>
          <w:rFonts w:eastAsia="Arial" w:cs="Arial"/>
        </w:rPr>
        <w:t>lida del valor declarado en volumen</w:t>
      </w:r>
      <w:r w:rsidR="00A100A8">
        <w:rPr>
          <w:rFonts w:eastAsia="Arial" w:cs="Arial"/>
        </w:rPr>
        <w:t>, ya que la Resolución vigente carecía de un</w:t>
      </w:r>
      <w:r w:rsidR="00D670CB">
        <w:rPr>
          <w:rFonts w:eastAsia="Arial" w:cs="Arial"/>
        </w:rPr>
        <w:t xml:space="preserve"> método de cálculo</w:t>
      </w:r>
      <w:r w:rsidR="00A100A8">
        <w:rPr>
          <w:rFonts w:eastAsia="Arial" w:cs="Arial"/>
        </w:rPr>
        <w:t xml:space="preserve"> que permitiera el contralor de lo declarado en volumen</w:t>
      </w:r>
      <w:r w:rsidR="00CD51F7" w:rsidRPr="00CD51F7">
        <w:rPr>
          <w:rFonts w:eastAsia="Arial" w:cs="Arial"/>
        </w:rPr>
        <w:t xml:space="preserve">. </w:t>
      </w:r>
    </w:p>
    <w:p w14:paraId="148FDF93" w14:textId="2ED4E897" w:rsidR="0091595D" w:rsidRDefault="00CD51F7" w:rsidP="00CD51F7">
      <w:pPr>
        <w:widowControl w:val="0"/>
        <w:spacing w:after="120"/>
        <w:jc w:val="both"/>
        <w:rPr>
          <w:rFonts w:eastAsia="Arial" w:cs="Arial"/>
        </w:rPr>
      </w:pPr>
      <w:r w:rsidRPr="00CD51F7">
        <w:rPr>
          <w:rFonts w:eastAsia="Arial" w:cs="Arial"/>
        </w:rPr>
        <w:lastRenderedPageBreak/>
        <w:t xml:space="preserve">Las delegaciones </w:t>
      </w:r>
      <w:r w:rsidR="00D670CB">
        <w:rPr>
          <w:rFonts w:eastAsia="Arial" w:cs="Arial"/>
        </w:rPr>
        <w:t>de Brasil, Paraguay y Uruguay</w:t>
      </w:r>
      <w:r w:rsidRPr="00CD51F7">
        <w:rPr>
          <w:rFonts w:eastAsia="Arial" w:cs="Arial"/>
        </w:rPr>
        <w:t xml:space="preserve"> manifestaron que el objet</w:t>
      </w:r>
      <w:r w:rsidR="00D670CB">
        <w:rPr>
          <w:rFonts w:eastAsia="Arial" w:cs="Arial"/>
        </w:rPr>
        <w:t>ivo</w:t>
      </w:r>
      <w:r w:rsidRPr="00CD51F7">
        <w:rPr>
          <w:rFonts w:eastAsia="Arial" w:cs="Arial"/>
        </w:rPr>
        <w:t xml:space="preserve"> del trabajo de los órganos de control (Institutos Metrológicos) es determinar mediante ensayo el valor del contenido neto en volumen en el aerosol y no solamente obtener una franja valida permitida del mismo, por lo cual la propuesta original</w:t>
      </w:r>
      <w:r w:rsidR="00D670CB">
        <w:rPr>
          <w:rFonts w:eastAsia="Arial" w:cs="Arial"/>
        </w:rPr>
        <w:t xml:space="preserve"> de la </w:t>
      </w:r>
      <w:r w:rsidR="000419F2">
        <w:rPr>
          <w:rFonts w:eastAsia="Arial" w:cs="Arial"/>
        </w:rPr>
        <w:t>d</w:t>
      </w:r>
      <w:r w:rsidR="00D670CB">
        <w:rPr>
          <w:rFonts w:eastAsia="Arial" w:cs="Arial"/>
        </w:rPr>
        <w:t>el</w:t>
      </w:r>
      <w:r w:rsidR="00391B7E">
        <w:rPr>
          <w:rFonts w:eastAsia="Arial" w:cs="Arial"/>
        </w:rPr>
        <w:t>e</w:t>
      </w:r>
      <w:r w:rsidR="00D670CB">
        <w:rPr>
          <w:rFonts w:eastAsia="Arial" w:cs="Arial"/>
        </w:rPr>
        <w:t>gación de Argentina</w:t>
      </w:r>
      <w:r w:rsidRPr="00CD51F7">
        <w:rPr>
          <w:rFonts w:eastAsia="Arial" w:cs="Arial"/>
        </w:rPr>
        <w:t xml:space="preserve">, no les daba satisfacción completa respecto al objetivo buscado. </w:t>
      </w:r>
    </w:p>
    <w:p w14:paraId="40B57907" w14:textId="04FCB29A" w:rsidR="0091595D" w:rsidRDefault="0091595D" w:rsidP="00CD51F7">
      <w:pPr>
        <w:widowControl w:val="0"/>
        <w:spacing w:after="120"/>
        <w:jc w:val="both"/>
        <w:rPr>
          <w:rFonts w:eastAsia="Arial" w:cs="Arial"/>
        </w:rPr>
      </w:pPr>
      <w:r>
        <w:rPr>
          <w:rFonts w:eastAsia="Arial" w:cs="Arial"/>
        </w:rPr>
        <w:t>La</w:t>
      </w:r>
      <w:r w:rsidR="00CD51F7" w:rsidRPr="00CD51F7">
        <w:rPr>
          <w:rFonts w:eastAsia="Arial" w:cs="Arial"/>
        </w:rPr>
        <w:t xml:space="preserve"> </w:t>
      </w:r>
      <w:r w:rsidR="000419F2">
        <w:rPr>
          <w:rFonts w:eastAsia="Arial" w:cs="Arial"/>
        </w:rPr>
        <w:t>d</w:t>
      </w:r>
      <w:r w:rsidR="00CD51F7" w:rsidRPr="00CD51F7">
        <w:rPr>
          <w:rFonts w:eastAsia="Arial" w:cs="Arial"/>
        </w:rPr>
        <w:t xml:space="preserve">elegación </w:t>
      </w:r>
      <w:proofErr w:type="gramStart"/>
      <w:r w:rsidR="00CD51F7" w:rsidRPr="00CD51F7">
        <w:rPr>
          <w:rFonts w:eastAsia="Arial" w:cs="Arial"/>
        </w:rPr>
        <w:t>Argentina</w:t>
      </w:r>
      <w:proofErr w:type="gramEnd"/>
      <w:r>
        <w:rPr>
          <w:rFonts w:eastAsia="Arial" w:cs="Arial"/>
        </w:rPr>
        <w:t>, sin dejar de lado su propuesta</w:t>
      </w:r>
      <w:r w:rsidR="00CD51F7" w:rsidRPr="00CD51F7">
        <w:rPr>
          <w:rFonts w:eastAsia="Arial" w:cs="Arial"/>
        </w:rPr>
        <w:t xml:space="preserve"> con el objeto de mejorar la reglamentación existente, </w:t>
      </w:r>
      <w:r>
        <w:rPr>
          <w:rFonts w:eastAsia="Arial" w:cs="Arial"/>
        </w:rPr>
        <w:t xml:space="preserve">entiende que la resolución debe satisfacer a todas las partes, y por lo tanto, </w:t>
      </w:r>
      <w:r w:rsidR="00CD51F7" w:rsidRPr="00CD51F7">
        <w:rPr>
          <w:rFonts w:eastAsia="Arial" w:cs="Arial"/>
        </w:rPr>
        <w:t xml:space="preserve">accedió a explorar la obtención de </w:t>
      </w:r>
      <w:r w:rsidR="000419F2">
        <w:rPr>
          <w:rFonts w:eastAsia="Arial" w:cs="Arial"/>
        </w:rPr>
        <w:t xml:space="preserve">una </w:t>
      </w:r>
      <w:r w:rsidR="00CD51F7" w:rsidRPr="00CD51F7">
        <w:rPr>
          <w:rFonts w:eastAsia="Arial" w:cs="Arial"/>
        </w:rPr>
        <w:t xml:space="preserve">resolución al problema. </w:t>
      </w:r>
    </w:p>
    <w:p w14:paraId="6C764C9D" w14:textId="50BB30E7" w:rsidR="00CD51F7" w:rsidRPr="00CD51F7" w:rsidRDefault="00CD51F7" w:rsidP="00CD51F7">
      <w:pPr>
        <w:widowControl w:val="0"/>
        <w:spacing w:after="120"/>
        <w:jc w:val="both"/>
        <w:rPr>
          <w:rFonts w:eastAsia="Arial" w:cs="Arial"/>
        </w:rPr>
      </w:pPr>
      <w:r w:rsidRPr="00CD51F7">
        <w:rPr>
          <w:rFonts w:eastAsia="Arial" w:cs="Arial"/>
        </w:rPr>
        <w:t xml:space="preserve">Ante la ausencia de nueva información disponible, se </w:t>
      </w:r>
      <w:r w:rsidR="0091595D">
        <w:rPr>
          <w:rFonts w:eastAsia="Arial" w:cs="Arial"/>
        </w:rPr>
        <w:t>acordó</w:t>
      </w:r>
      <w:r w:rsidRPr="00CD51F7">
        <w:rPr>
          <w:rFonts w:eastAsia="Arial" w:cs="Arial"/>
        </w:rPr>
        <w:t xml:space="preserve"> que las delegaciones de Brasil, Paraguay y Uruguay se pondrán en contacto con sus sectores privados correspondientes a la fabricación y uso de aerosoles, para interiorizarse sobre los métodos de control utilizados por los mismos, y poder generar una </w:t>
      </w:r>
      <w:r w:rsidR="000419F2">
        <w:rPr>
          <w:rFonts w:eastAsia="Arial" w:cs="Arial"/>
        </w:rPr>
        <w:t xml:space="preserve">nueva </w:t>
      </w:r>
      <w:r w:rsidRPr="00CD51F7">
        <w:rPr>
          <w:rFonts w:eastAsia="Arial" w:cs="Arial"/>
        </w:rPr>
        <w:t>propuesta.</w:t>
      </w:r>
    </w:p>
    <w:p w14:paraId="4023CCEC" w14:textId="3DF8978A" w:rsidR="00CD51F7" w:rsidRDefault="00CD51F7" w:rsidP="00CD51F7">
      <w:pPr>
        <w:widowControl w:val="0"/>
        <w:spacing w:after="120"/>
        <w:jc w:val="both"/>
        <w:rPr>
          <w:rFonts w:eastAsia="Arial" w:cs="Arial"/>
        </w:rPr>
      </w:pPr>
      <w:r w:rsidRPr="00CD51F7">
        <w:rPr>
          <w:rFonts w:eastAsia="Arial" w:cs="Arial"/>
        </w:rPr>
        <w:t xml:space="preserve">Las delegaciones acordaron compartir la información obtenida y efectuar su </w:t>
      </w:r>
      <w:r w:rsidR="000419F2">
        <w:rPr>
          <w:rFonts w:eastAsia="Arial" w:cs="Arial"/>
        </w:rPr>
        <w:t>nueva</w:t>
      </w:r>
      <w:r w:rsidRPr="00CD51F7">
        <w:rPr>
          <w:rFonts w:eastAsia="Arial" w:cs="Arial"/>
        </w:rPr>
        <w:t xml:space="preserve"> propuesta al menos </w:t>
      </w:r>
      <w:r w:rsidR="00A973D2">
        <w:rPr>
          <w:rFonts w:eastAsia="Arial" w:cs="Arial"/>
        </w:rPr>
        <w:t>15</w:t>
      </w:r>
      <w:r w:rsidRPr="00CD51F7">
        <w:rPr>
          <w:rFonts w:eastAsia="Arial" w:cs="Arial"/>
        </w:rPr>
        <w:t xml:space="preserve"> días antes de la próxima reunión, y de ser posible hacer alguna reunión virtual antes de la </w:t>
      </w:r>
      <w:r w:rsidR="00A973D2">
        <w:rPr>
          <w:rFonts w:eastAsia="Arial" w:cs="Arial"/>
        </w:rPr>
        <w:t>misma</w:t>
      </w:r>
      <w:r w:rsidRPr="00CD51F7">
        <w:rPr>
          <w:rFonts w:eastAsia="Arial" w:cs="Arial"/>
        </w:rPr>
        <w:t>. La representante de</w:t>
      </w:r>
      <w:r w:rsidR="00E449E4">
        <w:rPr>
          <w:rFonts w:eastAsia="Arial" w:cs="Arial"/>
        </w:rPr>
        <w:t>l</w:t>
      </w:r>
      <w:r w:rsidRPr="00CD51F7">
        <w:rPr>
          <w:rFonts w:eastAsia="Arial" w:cs="Arial"/>
        </w:rPr>
        <w:t xml:space="preserve"> IRAM, ofreció su apoyo a las delegaciones poniéndose a disposición de las mismas.</w:t>
      </w:r>
    </w:p>
    <w:p w14:paraId="41C8D0DE" w14:textId="446937FE" w:rsidR="51E5ED2B" w:rsidRDefault="00CD51F7" w:rsidP="00BC530C">
      <w:pPr>
        <w:widowControl w:val="0"/>
        <w:jc w:val="both"/>
        <w:rPr>
          <w:rFonts w:eastAsia="Arial" w:cs="Arial"/>
        </w:rPr>
      </w:pPr>
      <w:r>
        <w:rPr>
          <w:rFonts w:eastAsia="Arial" w:cs="Arial"/>
        </w:rPr>
        <w:t>Los</w:t>
      </w:r>
      <w:r w:rsidR="51E5ED2B" w:rsidRPr="5661E176">
        <w:rPr>
          <w:rFonts w:eastAsia="Arial" w:cs="Arial"/>
        </w:rPr>
        <w:t xml:space="preserve"> documento</w:t>
      </w:r>
      <w:r>
        <w:rPr>
          <w:rFonts w:eastAsia="Arial" w:cs="Arial"/>
        </w:rPr>
        <w:t>s</w:t>
      </w:r>
      <w:r w:rsidR="51E5ED2B" w:rsidRPr="5661E176">
        <w:rPr>
          <w:rFonts w:eastAsia="Arial" w:cs="Arial"/>
        </w:rPr>
        <w:t xml:space="preserve"> de trabajo</w:t>
      </w:r>
      <w:r w:rsidR="5077FA7C" w:rsidRPr="5661E176">
        <w:rPr>
          <w:rFonts w:eastAsia="Arial" w:cs="Arial"/>
        </w:rPr>
        <w:t xml:space="preserve"> </w:t>
      </w:r>
      <w:r w:rsidR="51E5ED2B" w:rsidRPr="5661E176">
        <w:rPr>
          <w:rFonts w:eastAsia="Arial" w:cs="Arial"/>
        </w:rPr>
        <w:t>consta</w:t>
      </w:r>
      <w:r>
        <w:rPr>
          <w:rFonts w:eastAsia="Arial" w:cs="Arial"/>
        </w:rPr>
        <w:t>n</w:t>
      </w:r>
      <w:r w:rsidR="51E5ED2B" w:rsidRPr="5661E176">
        <w:rPr>
          <w:rFonts w:eastAsia="Arial" w:cs="Arial"/>
        </w:rPr>
        <w:t xml:space="preserve"> como </w:t>
      </w:r>
      <w:r w:rsidR="51E5ED2B" w:rsidRPr="5661E176">
        <w:rPr>
          <w:rFonts w:eastAsia="Arial" w:cs="Arial"/>
          <w:b/>
          <w:bCs/>
        </w:rPr>
        <w:t>Agregado</w:t>
      </w:r>
      <w:r w:rsidR="55C13F31" w:rsidRPr="5661E176">
        <w:rPr>
          <w:rFonts w:eastAsia="Arial" w:cs="Arial"/>
          <w:b/>
          <w:bCs/>
        </w:rPr>
        <w:t xml:space="preserve"> III</w:t>
      </w:r>
      <w:r w:rsidR="51E5ED2B" w:rsidRPr="5661E176">
        <w:rPr>
          <w:rFonts w:eastAsia="Arial" w:cs="Arial"/>
        </w:rPr>
        <w:t>.</w:t>
      </w:r>
    </w:p>
    <w:p w14:paraId="6BA058FA" w14:textId="4EECD981" w:rsidR="000419F2" w:rsidRDefault="000419F2" w:rsidP="00BC530C">
      <w:pPr>
        <w:widowControl w:val="0"/>
        <w:jc w:val="both"/>
        <w:rPr>
          <w:rFonts w:eastAsia="Arial" w:cs="Arial"/>
        </w:rPr>
      </w:pPr>
    </w:p>
    <w:p w14:paraId="6F610F8A" w14:textId="77777777" w:rsidR="00BC530C" w:rsidRDefault="00BC530C" w:rsidP="00BC530C">
      <w:pPr>
        <w:widowControl w:val="0"/>
        <w:jc w:val="both"/>
        <w:rPr>
          <w:rFonts w:eastAsia="Arial" w:cs="Arial"/>
        </w:rPr>
      </w:pPr>
    </w:p>
    <w:p w14:paraId="65489E6F" w14:textId="26E9FC0A" w:rsidR="47CEBF92" w:rsidRDefault="47CEBF92" w:rsidP="00BC530C">
      <w:pPr>
        <w:pStyle w:val="Prrafodelista"/>
        <w:numPr>
          <w:ilvl w:val="0"/>
          <w:numId w:val="34"/>
        </w:numPr>
        <w:ind w:left="426" w:hanging="426"/>
        <w:rPr>
          <w:rFonts w:ascii="Arial" w:eastAsia="Arial" w:hAnsi="Arial" w:cs="Arial"/>
          <w:b/>
          <w:bCs/>
          <w:color w:val="000000" w:themeColor="text1"/>
          <w:lang w:val="es-UY"/>
        </w:rPr>
      </w:pPr>
      <w:r w:rsidRPr="5661E176">
        <w:rPr>
          <w:rFonts w:ascii="Arial" w:eastAsia="Arial" w:hAnsi="Arial" w:cs="Arial"/>
          <w:b/>
          <w:bCs/>
          <w:color w:val="000000" w:themeColor="text1"/>
          <w:lang w:val="es-UY"/>
        </w:rPr>
        <w:t>INSTRUMENTOS</w:t>
      </w:r>
    </w:p>
    <w:p w14:paraId="29114AEC" w14:textId="41A92693" w:rsidR="5661E176" w:rsidRDefault="5661E176" w:rsidP="5661E176">
      <w:pPr>
        <w:rPr>
          <w:rFonts w:eastAsia="Arial" w:cs="Arial"/>
          <w:b/>
          <w:bCs/>
          <w:color w:val="000000" w:themeColor="text1"/>
          <w:szCs w:val="24"/>
        </w:rPr>
      </w:pPr>
    </w:p>
    <w:p w14:paraId="71977495" w14:textId="59A3E11A" w:rsidR="47CEBF92" w:rsidRDefault="47CEBF92" w:rsidP="0012232C">
      <w:pPr>
        <w:jc w:val="both"/>
        <w:rPr>
          <w:rFonts w:eastAsia="Arial" w:cs="Arial"/>
          <w:b/>
          <w:bCs/>
          <w:color w:val="000000" w:themeColor="text1"/>
          <w:szCs w:val="24"/>
        </w:rPr>
      </w:pPr>
      <w:r w:rsidRPr="5661E176">
        <w:rPr>
          <w:rFonts w:eastAsia="Arial" w:cs="Arial"/>
          <w:color w:val="000000" w:themeColor="text1"/>
          <w:szCs w:val="24"/>
        </w:rPr>
        <w:t xml:space="preserve"> </w:t>
      </w:r>
      <w:r w:rsidR="00BC530C">
        <w:rPr>
          <w:rFonts w:eastAsia="Arial" w:cs="Arial"/>
          <w:color w:val="000000" w:themeColor="text1"/>
          <w:szCs w:val="24"/>
        </w:rPr>
        <w:t xml:space="preserve">     </w:t>
      </w:r>
      <w:r w:rsidRPr="00BC530C">
        <w:rPr>
          <w:rFonts w:eastAsia="Arial" w:cs="Arial"/>
          <w:b/>
          <w:bCs/>
          <w:color w:val="000000" w:themeColor="text1"/>
          <w:szCs w:val="24"/>
        </w:rPr>
        <w:t>3.1. Revisión de la unificación de los siguientes proyectos:</w:t>
      </w:r>
    </w:p>
    <w:p w14:paraId="7EFF8D70" w14:textId="77777777" w:rsidR="00BC530C" w:rsidRPr="00BC530C" w:rsidRDefault="00BC530C" w:rsidP="0012232C">
      <w:pPr>
        <w:jc w:val="both"/>
        <w:rPr>
          <w:rFonts w:eastAsia="Arial" w:cs="Arial"/>
          <w:b/>
          <w:bCs/>
          <w:color w:val="000000" w:themeColor="text1"/>
          <w:szCs w:val="24"/>
          <w:lang w:val="es-ES"/>
        </w:rPr>
      </w:pPr>
    </w:p>
    <w:p w14:paraId="0B4EA3C3" w14:textId="77A2C039" w:rsidR="47CEBF92" w:rsidRDefault="47CEBF92" w:rsidP="00BC530C">
      <w:pPr>
        <w:jc w:val="both"/>
        <w:rPr>
          <w:rFonts w:eastAsia="Arial" w:cs="Arial"/>
          <w:color w:val="000000" w:themeColor="text1"/>
          <w:szCs w:val="24"/>
          <w:lang w:val="es-ES"/>
        </w:rPr>
      </w:pPr>
      <w:r w:rsidRPr="5661E176">
        <w:rPr>
          <w:rFonts w:eastAsia="Arial" w:cs="Arial"/>
          <w:color w:val="000000" w:themeColor="text1"/>
          <w:szCs w:val="24"/>
        </w:rPr>
        <w:t xml:space="preserve">P. Res. GMC </w:t>
      </w:r>
      <w:proofErr w:type="spellStart"/>
      <w:r w:rsidRPr="5661E176">
        <w:rPr>
          <w:rFonts w:eastAsia="Arial" w:cs="Arial"/>
          <w:color w:val="000000" w:themeColor="text1"/>
          <w:szCs w:val="24"/>
        </w:rPr>
        <w:t>N°</w:t>
      </w:r>
      <w:proofErr w:type="spellEnd"/>
      <w:r w:rsidRPr="5661E176">
        <w:rPr>
          <w:rFonts w:eastAsia="Arial" w:cs="Arial"/>
          <w:color w:val="000000" w:themeColor="text1"/>
          <w:szCs w:val="24"/>
        </w:rPr>
        <w:t xml:space="preserve"> 16/19 “</w:t>
      </w:r>
      <w:r w:rsidR="00BC530C" w:rsidRPr="5661E176">
        <w:rPr>
          <w:rFonts w:eastAsia="Arial" w:cs="Arial"/>
          <w:color w:val="000000" w:themeColor="text1"/>
          <w:szCs w:val="24"/>
        </w:rPr>
        <w:t>Criterios</w:t>
      </w:r>
      <w:r w:rsidRPr="5661E176">
        <w:rPr>
          <w:rFonts w:eastAsia="Arial" w:cs="Arial"/>
          <w:color w:val="000000" w:themeColor="text1"/>
          <w:szCs w:val="24"/>
        </w:rPr>
        <w:t xml:space="preserve"> </w:t>
      </w:r>
      <w:r w:rsidR="00BC530C" w:rsidRPr="5661E176">
        <w:rPr>
          <w:rFonts w:eastAsia="Arial" w:cs="Arial"/>
          <w:color w:val="000000" w:themeColor="text1"/>
          <w:szCs w:val="24"/>
        </w:rPr>
        <w:t xml:space="preserve">generales de </w:t>
      </w:r>
      <w:proofErr w:type="spellStart"/>
      <w:r w:rsidR="00BC530C" w:rsidRPr="5661E176">
        <w:rPr>
          <w:rFonts w:eastAsia="Arial" w:cs="Arial"/>
          <w:color w:val="000000" w:themeColor="text1"/>
          <w:szCs w:val="24"/>
        </w:rPr>
        <w:t>metrológia</w:t>
      </w:r>
      <w:proofErr w:type="spellEnd"/>
      <w:r w:rsidR="00BC530C" w:rsidRPr="5661E176">
        <w:rPr>
          <w:rFonts w:eastAsia="Arial" w:cs="Arial"/>
          <w:color w:val="000000" w:themeColor="text1"/>
          <w:szCs w:val="24"/>
        </w:rPr>
        <w:t xml:space="preserve"> legal</w:t>
      </w:r>
      <w:r w:rsidRPr="5661E176">
        <w:rPr>
          <w:rFonts w:eastAsia="Arial" w:cs="Arial"/>
          <w:color w:val="000000" w:themeColor="text1"/>
          <w:szCs w:val="24"/>
        </w:rPr>
        <w:t>”</w:t>
      </w:r>
      <w:r w:rsidR="0012232C">
        <w:rPr>
          <w:rFonts w:eastAsia="Arial" w:cs="Arial"/>
          <w:color w:val="000000" w:themeColor="text1"/>
          <w:szCs w:val="24"/>
        </w:rPr>
        <w:t xml:space="preserve"> </w:t>
      </w:r>
      <w:r w:rsidR="00A973D2">
        <w:rPr>
          <w:rFonts w:eastAsia="Arial" w:cs="Arial"/>
          <w:color w:val="000000" w:themeColor="text1"/>
          <w:szCs w:val="24"/>
        </w:rPr>
        <w:t xml:space="preserve">y </w:t>
      </w:r>
      <w:r w:rsidRPr="5661E176">
        <w:t xml:space="preserve">P. Res. GMC </w:t>
      </w:r>
      <w:proofErr w:type="spellStart"/>
      <w:r w:rsidRPr="5661E176">
        <w:t>N°</w:t>
      </w:r>
      <w:proofErr w:type="spellEnd"/>
      <w:r w:rsidRPr="5661E176">
        <w:t xml:space="preserve"> 17/19 “</w:t>
      </w:r>
      <w:r w:rsidR="00BC530C">
        <w:t>I</w:t>
      </w:r>
      <w:r w:rsidR="00BC530C" w:rsidRPr="5661E176">
        <w:t xml:space="preserve">nstrucciones generales sobre las actividades del control </w:t>
      </w:r>
      <w:proofErr w:type="spellStart"/>
      <w:r w:rsidR="00BC530C" w:rsidRPr="5661E176">
        <w:t>metrologico</w:t>
      </w:r>
      <w:proofErr w:type="spellEnd"/>
      <w:r w:rsidR="00BC530C" w:rsidRPr="5661E176">
        <w:t xml:space="preserve"> legal</w:t>
      </w:r>
      <w:r w:rsidRPr="5661E176">
        <w:t>”</w:t>
      </w:r>
      <w:r w:rsidR="0012232C">
        <w:t xml:space="preserve">, en un único Proyecto </w:t>
      </w:r>
      <w:r w:rsidR="00BC530C">
        <w:t xml:space="preserve">de </w:t>
      </w:r>
      <w:r w:rsidR="0012232C">
        <w:t>Res</w:t>
      </w:r>
      <w:r w:rsidR="00BC530C">
        <w:t>olución</w:t>
      </w:r>
      <w:r w:rsidR="0012232C">
        <w:t xml:space="preserve"> GMC </w:t>
      </w:r>
      <w:proofErr w:type="spellStart"/>
      <w:r w:rsidR="0012232C">
        <w:t>N°</w:t>
      </w:r>
      <w:proofErr w:type="spellEnd"/>
      <w:r w:rsidR="0012232C">
        <w:t xml:space="preserve"> </w:t>
      </w:r>
      <w:r w:rsidR="00BC530C">
        <w:t>…</w:t>
      </w:r>
      <w:r w:rsidR="0012232C">
        <w:t>/23 “</w:t>
      </w:r>
      <w:r w:rsidR="00BC530C">
        <w:t>Criterios generales sobre las actividades del control metrológico legal</w:t>
      </w:r>
      <w:r w:rsidR="0012232C" w:rsidRPr="00CE7512">
        <w:rPr>
          <w:i/>
        </w:rPr>
        <w:t>”</w:t>
      </w:r>
      <w:r w:rsidR="00BC530C">
        <w:rPr>
          <w:rFonts w:eastAsia="Arial" w:cs="Arial"/>
          <w:color w:val="000000" w:themeColor="text1"/>
          <w:szCs w:val="24"/>
          <w:lang w:val="es-ES"/>
        </w:rPr>
        <w:t xml:space="preserve"> </w:t>
      </w:r>
      <w:r w:rsidRPr="5661E176">
        <w:t xml:space="preserve">(Compatibilización de versiones en español </w:t>
      </w:r>
      <w:proofErr w:type="gramStart"/>
      <w:r w:rsidRPr="5661E176">
        <w:t xml:space="preserve">y </w:t>
      </w:r>
      <w:r w:rsidR="0012232C">
        <w:t xml:space="preserve"> </w:t>
      </w:r>
      <w:r w:rsidRPr="5661E176">
        <w:t>portugués</w:t>
      </w:r>
      <w:proofErr w:type="gramEnd"/>
      <w:r w:rsidRPr="5661E176">
        <w:t>)</w:t>
      </w:r>
    </w:p>
    <w:p w14:paraId="7AE8B0FA" w14:textId="78DFF30F" w:rsidR="5661E176" w:rsidRDefault="5661E176" w:rsidP="00BC530C">
      <w:pPr>
        <w:jc w:val="both"/>
      </w:pPr>
    </w:p>
    <w:p w14:paraId="7851B724" w14:textId="39B54F55" w:rsidR="0012232C" w:rsidRDefault="0012232C" w:rsidP="00BC530C">
      <w:pPr>
        <w:pStyle w:val="Sangradetextonormal"/>
        <w:tabs>
          <w:tab w:val="left" w:pos="284"/>
          <w:tab w:val="left" w:pos="567"/>
        </w:tabs>
        <w:suppressAutoHyphens/>
        <w:autoSpaceDN w:val="0"/>
        <w:spacing w:after="0"/>
        <w:ind w:left="0"/>
        <w:jc w:val="both"/>
        <w:textAlignment w:val="baseline"/>
        <w:rPr>
          <w:rFonts w:ascii="Arial" w:hAnsi="Arial"/>
          <w:szCs w:val="20"/>
          <w:lang w:val="es-UY"/>
        </w:rPr>
      </w:pPr>
      <w:r w:rsidRPr="0012232C">
        <w:rPr>
          <w:rFonts w:ascii="Arial" w:hAnsi="Arial"/>
          <w:szCs w:val="20"/>
          <w:lang w:val="es-UY"/>
        </w:rPr>
        <w:t>Se finalizó la revisión de la</w:t>
      </w:r>
      <w:r>
        <w:rPr>
          <w:rFonts w:ascii="Arial" w:hAnsi="Arial"/>
          <w:szCs w:val="20"/>
          <w:lang w:val="es-UY"/>
        </w:rPr>
        <w:t xml:space="preserve"> unificación de ambos proyectos en un único Proyecto</w:t>
      </w:r>
      <w:r w:rsidRPr="0012232C">
        <w:rPr>
          <w:rFonts w:ascii="Arial" w:hAnsi="Arial"/>
          <w:szCs w:val="20"/>
          <w:lang w:val="es-UY"/>
        </w:rPr>
        <w:t xml:space="preserve"> Res. GMC Nº </w:t>
      </w:r>
      <w:r>
        <w:rPr>
          <w:rFonts w:ascii="Arial" w:hAnsi="Arial"/>
          <w:szCs w:val="20"/>
          <w:lang w:val="es-UY"/>
        </w:rPr>
        <w:t>xx</w:t>
      </w:r>
      <w:r w:rsidRPr="0012232C">
        <w:rPr>
          <w:rFonts w:ascii="Arial" w:hAnsi="Arial"/>
          <w:szCs w:val="20"/>
          <w:lang w:val="es-UY"/>
        </w:rPr>
        <w:t>/</w:t>
      </w:r>
      <w:r>
        <w:rPr>
          <w:rFonts w:ascii="Arial" w:hAnsi="Arial"/>
          <w:szCs w:val="20"/>
          <w:lang w:val="es-UY"/>
        </w:rPr>
        <w:t>23</w:t>
      </w:r>
      <w:r w:rsidRPr="0012232C">
        <w:rPr>
          <w:rFonts w:ascii="Arial" w:hAnsi="Arial"/>
          <w:szCs w:val="20"/>
          <w:lang w:val="es-UY"/>
        </w:rPr>
        <w:t xml:space="preserve"> y se compatibilizaron las</w:t>
      </w:r>
      <w:r>
        <w:rPr>
          <w:rFonts w:ascii="Arial" w:hAnsi="Arial"/>
          <w:szCs w:val="20"/>
          <w:lang w:val="es-UY"/>
        </w:rPr>
        <w:t xml:space="preserve"> </w:t>
      </w:r>
      <w:r w:rsidRPr="0012232C">
        <w:rPr>
          <w:rFonts w:ascii="Arial" w:hAnsi="Arial"/>
          <w:szCs w:val="20"/>
          <w:lang w:val="es-UY"/>
        </w:rPr>
        <w:t>versiones en español y portugués.</w:t>
      </w:r>
    </w:p>
    <w:p w14:paraId="7BB136D5" w14:textId="77777777" w:rsidR="00BC530C" w:rsidRPr="0012232C" w:rsidRDefault="00BC530C" w:rsidP="00BC530C">
      <w:pPr>
        <w:pStyle w:val="Sangradetextonormal"/>
        <w:tabs>
          <w:tab w:val="left" w:pos="284"/>
          <w:tab w:val="left" w:pos="567"/>
        </w:tabs>
        <w:suppressAutoHyphens/>
        <w:autoSpaceDN w:val="0"/>
        <w:spacing w:after="0"/>
        <w:ind w:left="0"/>
        <w:jc w:val="both"/>
        <w:textAlignment w:val="baseline"/>
        <w:rPr>
          <w:rFonts w:ascii="Arial" w:hAnsi="Arial"/>
          <w:szCs w:val="20"/>
          <w:lang w:val="es-UY"/>
        </w:rPr>
      </w:pPr>
    </w:p>
    <w:p w14:paraId="32B899BE" w14:textId="79C5CE51" w:rsidR="00084353" w:rsidRDefault="0012232C" w:rsidP="00BC530C">
      <w:pPr>
        <w:pStyle w:val="Sangradetextonormal"/>
        <w:tabs>
          <w:tab w:val="left" w:pos="284"/>
          <w:tab w:val="left" w:pos="567"/>
        </w:tabs>
        <w:suppressAutoHyphens/>
        <w:autoSpaceDN w:val="0"/>
        <w:spacing w:after="0"/>
        <w:ind w:left="0"/>
        <w:jc w:val="both"/>
        <w:textAlignment w:val="baseline"/>
        <w:rPr>
          <w:rFonts w:ascii="Arial" w:hAnsi="Arial"/>
          <w:b/>
          <w:szCs w:val="20"/>
          <w:lang w:val="es-UY"/>
        </w:rPr>
      </w:pPr>
      <w:r w:rsidRPr="0012232C">
        <w:rPr>
          <w:rFonts w:ascii="Arial" w:hAnsi="Arial"/>
          <w:szCs w:val="20"/>
          <w:lang w:val="es-UY"/>
        </w:rPr>
        <w:t>Se elevó a Coordinadores Nacionales el mencionado proyecto de Resolución</w:t>
      </w:r>
      <w:r>
        <w:rPr>
          <w:rFonts w:ascii="Arial" w:hAnsi="Arial"/>
          <w:szCs w:val="20"/>
          <w:lang w:val="es-UY"/>
        </w:rPr>
        <w:t xml:space="preserve"> </w:t>
      </w:r>
      <w:r w:rsidRPr="0012232C">
        <w:rPr>
          <w:rFonts w:ascii="Arial" w:hAnsi="Arial"/>
          <w:szCs w:val="20"/>
          <w:lang w:val="es-UY"/>
        </w:rPr>
        <w:t xml:space="preserve">(español y portugués) que consta como </w:t>
      </w:r>
      <w:r w:rsidRPr="00A973D2">
        <w:rPr>
          <w:rFonts w:ascii="Arial" w:hAnsi="Arial"/>
          <w:b/>
          <w:szCs w:val="20"/>
          <w:lang w:val="es-UY"/>
        </w:rPr>
        <w:t xml:space="preserve">Agregado </w:t>
      </w:r>
      <w:r w:rsidR="00A973D2" w:rsidRPr="00A973D2">
        <w:rPr>
          <w:rFonts w:ascii="Arial" w:hAnsi="Arial"/>
          <w:b/>
          <w:szCs w:val="20"/>
          <w:lang w:val="es-UY"/>
        </w:rPr>
        <w:t>IV</w:t>
      </w:r>
      <w:r w:rsidRPr="00A973D2">
        <w:rPr>
          <w:rFonts w:ascii="Arial" w:hAnsi="Arial"/>
          <w:b/>
          <w:szCs w:val="20"/>
          <w:lang w:val="es-UY"/>
        </w:rPr>
        <w:t>.</w:t>
      </w:r>
    </w:p>
    <w:p w14:paraId="6A294940" w14:textId="799E0DA0" w:rsidR="000419F2" w:rsidRDefault="000419F2" w:rsidP="00BC530C">
      <w:pPr>
        <w:pStyle w:val="Sangradetextonormal"/>
        <w:tabs>
          <w:tab w:val="left" w:pos="284"/>
          <w:tab w:val="left" w:pos="567"/>
        </w:tabs>
        <w:suppressAutoHyphens/>
        <w:autoSpaceDN w:val="0"/>
        <w:spacing w:after="0"/>
        <w:ind w:left="0"/>
        <w:jc w:val="both"/>
        <w:textAlignment w:val="baseline"/>
        <w:rPr>
          <w:rFonts w:ascii="Arial" w:hAnsi="Arial" w:cs="Arial"/>
          <w:b/>
          <w:lang w:val="es-UY"/>
        </w:rPr>
      </w:pPr>
    </w:p>
    <w:p w14:paraId="3F7DB3ED" w14:textId="77777777" w:rsidR="00BC530C" w:rsidRDefault="00BC530C" w:rsidP="00BC530C">
      <w:pPr>
        <w:pStyle w:val="Sangradetextonormal"/>
        <w:tabs>
          <w:tab w:val="left" w:pos="284"/>
          <w:tab w:val="left" w:pos="567"/>
        </w:tabs>
        <w:suppressAutoHyphens/>
        <w:autoSpaceDN w:val="0"/>
        <w:spacing w:after="0"/>
        <w:ind w:left="0"/>
        <w:jc w:val="both"/>
        <w:textAlignment w:val="baseline"/>
        <w:rPr>
          <w:rFonts w:ascii="Arial" w:hAnsi="Arial" w:cs="Arial"/>
          <w:b/>
          <w:lang w:val="es-UY"/>
        </w:rPr>
      </w:pPr>
    </w:p>
    <w:p w14:paraId="32B899BF" w14:textId="1849D773" w:rsidR="003864EE" w:rsidRPr="00D661C6" w:rsidRDefault="28C68996" w:rsidP="00BC530C">
      <w:pPr>
        <w:pStyle w:val="Sangradetextonormal"/>
        <w:numPr>
          <w:ilvl w:val="0"/>
          <w:numId w:val="34"/>
        </w:numPr>
        <w:tabs>
          <w:tab w:val="left" w:pos="426"/>
          <w:tab w:val="left" w:pos="567"/>
        </w:tabs>
        <w:suppressAutoHyphens/>
        <w:autoSpaceDN w:val="0"/>
        <w:spacing w:after="0"/>
        <w:ind w:hanging="720"/>
        <w:jc w:val="both"/>
        <w:textAlignment w:val="baseline"/>
        <w:rPr>
          <w:rFonts w:ascii="Arial" w:hAnsi="Arial" w:cs="Arial"/>
          <w:b/>
          <w:bCs/>
        </w:rPr>
      </w:pPr>
      <w:r w:rsidRPr="5661E176">
        <w:rPr>
          <w:rFonts w:ascii="Arial" w:hAnsi="Arial" w:cs="Arial"/>
          <w:b/>
          <w:bCs/>
        </w:rPr>
        <w:t>INCORPORACIONES A LOS OJN</w:t>
      </w:r>
    </w:p>
    <w:p w14:paraId="32B899C0" w14:textId="77777777" w:rsidR="00890B40" w:rsidRDefault="00890B40" w:rsidP="00BC530C">
      <w:pPr>
        <w:rPr>
          <w:rFonts w:cs="Arial"/>
          <w:b/>
          <w:highlight w:val="yellow"/>
          <w:lang w:val="es-ES"/>
        </w:rPr>
      </w:pPr>
    </w:p>
    <w:p w14:paraId="32B899C2" w14:textId="18405107" w:rsidR="00BB7289" w:rsidRDefault="00071B1D" w:rsidP="00071B1D">
      <w:pPr>
        <w:suppressAutoHyphens/>
        <w:autoSpaceDN w:val="0"/>
        <w:jc w:val="both"/>
        <w:textAlignment w:val="baseline"/>
        <w:rPr>
          <w:rFonts w:cs="Arial"/>
          <w:lang w:val="es-ES"/>
        </w:rPr>
      </w:pPr>
      <w:r>
        <w:rPr>
          <w:rFonts w:cs="Arial"/>
          <w:lang w:val="es-ES"/>
        </w:rPr>
        <w:t xml:space="preserve">Las delegaciones informan que no hay nuevas incorporaciones a los Ordenamientos Jurídicos Nacionales. </w:t>
      </w:r>
    </w:p>
    <w:p w14:paraId="00AB4201" w14:textId="77777777" w:rsidR="000419F2" w:rsidRPr="00C35CBA" w:rsidRDefault="000419F2" w:rsidP="00071B1D">
      <w:pPr>
        <w:suppressAutoHyphens/>
        <w:autoSpaceDN w:val="0"/>
        <w:jc w:val="both"/>
        <w:textAlignment w:val="baseline"/>
        <w:rPr>
          <w:rFonts w:cs="Arial"/>
          <w:lang w:val="es-ES"/>
        </w:rPr>
      </w:pPr>
    </w:p>
    <w:p w14:paraId="5ECD8CD2" w14:textId="279F1855" w:rsidR="00BC530C" w:rsidRDefault="00BC530C" w:rsidP="5661E176">
      <w:pPr>
        <w:rPr>
          <w:rFonts w:cs="Arial"/>
          <w:lang w:val="es-ES"/>
        </w:rPr>
      </w:pPr>
    </w:p>
    <w:p w14:paraId="1D754308" w14:textId="36994EB1" w:rsidR="00C919F3" w:rsidRDefault="00C919F3" w:rsidP="5661E176">
      <w:pPr>
        <w:rPr>
          <w:rFonts w:cs="Arial"/>
          <w:lang w:val="es-ES"/>
        </w:rPr>
      </w:pPr>
    </w:p>
    <w:p w14:paraId="326CAC66" w14:textId="77777777" w:rsidR="00C919F3" w:rsidRDefault="00C919F3" w:rsidP="5661E176">
      <w:pPr>
        <w:rPr>
          <w:rFonts w:cs="Arial"/>
          <w:lang w:val="es-ES"/>
        </w:rPr>
      </w:pPr>
    </w:p>
    <w:p w14:paraId="32B899CB" w14:textId="77777777" w:rsidR="00763CDF" w:rsidRPr="00D661C6" w:rsidRDefault="6B96F02B" w:rsidP="0021040F">
      <w:pPr>
        <w:pStyle w:val="Sangradetextonormal"/>
        <w:numPr>
          <w:ilvl w:val="0"/>
          <w:numId w:val="34"/>
        </w:numPr>
        <w:tabs>
          <w:tab w:val="left" w:pos="426"/>
          <w:tab w:val="left" w:pos="567"/>
        </w:tabs>
        <w:suppressAutoHyphens/>
        <w:autoSpaceDN w:val="0"/>
        <w:spacing w:after="0"/>
        <w:ind w:hanging="720"/>
        <w:jc w:val="both"/>
        <w:textAlignment w:val="baseline"/>
        <w:rPr>
          <w:rFonts w:ascii="Arial" w:hAnsi="Arial" w:cs="Arial"/>
          <w:b/>
        </w:rPr>
      </w:pPr>
      <w:r w:rsidRPr="5661E176">
        <w:rPr>
          <w:rFonts w:ascii="Arial" w:hAnsi="Arial" w:cs="Arial"/>
          <w:b/>
          <w:bCs/>
        </w:rPr>
        <w:lastRenderedPageBreak/>
        <w:t xml:space="preserve">AGENDA PARA LA </w:t>
      </w:r>
      <w:r w:rsidR="154A3CDF" w:rsidRPr="5661E176">
        <w:rPr>
          <w:rFonts w:ascii="Arial" w:hAnsi="Arial" w:cs="Arial"/>
          <w:b/>
          <w:bCs/>
        </w:rPr>
        <w:t>PR</w:t>
      </w:r>
      <w:r w:rsidRPr="5661E176">
        <w:rPr>
          <w:rFonts w:ascii="Arial" w:hAnsi="Arial" w:cs="Arial"/>
          <w:b/>
          <w:bCs/>
        </w:rPr>
        <w:t>ÓXIMA REUNIÓN</w:t>
      </w:r>
    </w:p>
    <w:p w14:paraId="32B899CC" w14:textId="77777777" w:rsidR="002415AA" w:rsidRPr="00D661C6" w:rsidRDefault="002415AA" w:rsidP="00233BC3">
      <w:pPr>
        <w:tabs>
          <w:tab w:val="left" w:pos="993"/>
        </w:tabs>
        <w:suppressAutoHyphens/>
        <w:autoSpaceDN w:val="0"/>
        <w:jc w:val="both"/>
        <w:textAlignment w:val="baseline"/>
        <w:rPr>
          <w:rFonts w:cs="Arial"/>
          <w:b/>
        </w:rPr>
      </w:pPr>
    </w:p>
    <w:p w14:paraId="32B899CD" w14:textId="74BDC49D" w:rsidR="004A6391"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D661C6">
        <w:t xml:space="preserve">La Agenda de la próxima reunión consta </w:t>
      </w:r>
      <w:r w:rsidRPr="0084786A">
        <w:t xml:space="preserve">como </w:t>
      </w:r>
      <w:r w:rsidRPr="005D187C">
        <w:rPr>
          <w:b/>
        </w:rPr>
        <w:t xml:space="preserve">Agregado </w:t>
      </w:r>
      <w:r w:rsidR="00D661C6" w:rsidRPr="005D187C">
        <w:rPr>
          <w:b/>
          <w:bCs/>
        </w:rPr>
        <w:t>V</w:t>
      </w:r>
      <w:r w:rsidRPr="005D187C">
        <w:t>.</w:t>
      </w:r>
    </w:p>
    <w:p w14:paraId="32B899CE" w14:textId="0EA047C2" w:rsidR="00C35CBA" w:rsidRDefault="00C35CBA"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5ED8D6E" w14:textId="77777777" w:rsidR="00BC530C" w:rsidRDefault="00BC530C"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2B899D1" w14:textId="77777777" w:rsidR="007F37B2" w:rsidRPr="00D661C6" w:rsidRDefault="007F37B2" w:rsidP="004B728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D661C6">
        <w:rPr>
          <w:b/>
        </w:rPr>
        <w:t>LISTA DE AGREGADOS</w:t>
      </w:r>
    </w:p>
    <w:p w14:paraId="32B899D2" w14:textId="77777777" w:rsidR="004B7289" w:rsidRPr="00D661C6" w:rsidRDefault="004B7289" w:rsidP="004B728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2B899D3" w14:textId="77777777" w:rsidR="007F37B2" w:rsidRPr="00D661C6" w:rsidRDefault="007F37B2" w:rsidP="004B728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D661C6">
        <w:t xml:space="preserve">Los Agregados que forman parte del Acta son los siguientes: </w:t>
      </w:r>
    </w:p>
    <w:p w14:paraId="32B899D4" w14:textId="77777777" w:rsidR="004B7289" w:rsidRPr="00D661C6" w:rsidRDefault="004B7289" w:rsidP="004B728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cs="Arial"/>
        </w:rPr>
      </w:pPr>
    </w:p>
    <w:tbl>
      <w:tblPr>
        <w:tblW w:w="8535" w:type="dxa"/>
        <w:tblInd w:w="108" w:type="dxa"/>
        <w:tblLook w:val="04A0" w:firstRow="1" w:lastRow="0" w:firstColumn="1" w:lastColumn="0" w:noHBand="0" w:noVBand="1"/>
      </w:tblPr>
      <w:tblGrid>
        <w:gridCol w:w="1735"/>
        <w:gridCol w:w="6800"/>
      </w:tblGrid>
      <w:tr w:rsidR="007F37B2" w:rsidRPr="00D661C6" w14:paraId="32B899D7" w14:textId="77777777" w:rsidTr="00BC530C">
        <w:trPr>
          <w:trHeight w:val="340"/>
        </w:trPr>
        <w:tc>
          <w:tcPr>
            <w:tcW w:w="1735" w:type="dxa"/>
            <w:shd w:val="clear" w:color="auto" w:fill="auto"/>
          </w:tcPr>
          <w:p w14:paraId="32B899D5" w14:textId="77777777" w:rsidR="007F37B2" w:rsidRPr="0084786A"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84786A">
              <w:rPr>
                <w:b/>
              </w:rPr>
              <w:t>Agregado I</w:t>
            </w:r>
          </w:p>
        </w:tc>
        <w:tc>
          <w:tcPr>
            <w:tcW w:w="6800" w:type="dxa"/>
            <w:shd w:val="clear" w:color="auto" w:fill="auto"/>
          </w:tcPr>
          <w:p w14:paraId="32B899D6" w14:textId="77777777" w:rsidR="007F37B2" w:rsidRPr="0084786A" w:rsidRDefault="007F37B2" w:rsidP="00B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84786A">
              <w:t>Lista de Participantes</w:t>
            </w:r>
          </w:p>
        </w:tc>
      </w:tr>
      <w:tr w:rsidR="006F4075" w:rsidRPr="00D661C6" w14:paraId="32B899DA" w14:textId="77777777" w:rsidTr="00BC530C">
        <w:trPr>
          <w:trHeight w:val="340"/>
        </w:trPr>
        <w:tc>
          <w:tcPr>
            <w:tcW w:w="1735" w:type="dxa"/>
            <w:shd w:val="clear" w:color="auto" w:fill="auto"/>
          </w:tcPr>
          <w:p w14:paraId="32B899D8" w14:textId="0C21CC08" w:rsidR="006F4075" w:rsidRPr="0084786A" w:rsidRDefault="47F53BF8" w:rsidP="5661E1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rPr>
            </w:pPr>
            <w:r w:rsidRPr="5661E176">
              <w:rPr>
                <w:b/>
                <w:bCs/>
              </w:rPr>
              <w:t>Agregado</w:t>
            </w:r>
            <w:r w:rsidR="75AD46B2" w:rsidRPr="5661E176">
              <w:rPr>
                <w:b/>
                <w:bCs/>
              </w:rPr>
              <w:t xml:space="preserve"> </w:t>
            </w:r>
            <w:r w:rsidRPr="5661E176">
              <w:rPr>
                <w:b/>
                <w:bCs/>
              </w:rPr>
              <w:t>II</w:t>
            </w:r>
          </w:p>
        </w:tc>
        <w:tc>
          <w:tcPr>
            <w:tcW w:w="6800" w:type="dxa"/>
            <w:shd w:val="clear" w:color="auto" w:fill="auto"/>
          </w:tcPr>
          <w:p w14:paraId="32B899D9" w14:textId="77777777" w:rsidR="006F4075" w:rsidRPr="0084786A" w:rsidRDefault="006F4075" w:rsidP="00B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84786A">
              <w:t>Agenda de la Reunión</w:t>
            </w:r>
          </w:p>
        </w:tc>
      </w:tr>
      <w:tr w:rsidR="007F37B2" w:rsidRPr="00D661C6" w14:paraId="32B899DD" w14:textId="77777777" w:rsidTr="00BC530C">
        <w:trPr>
          <w:trHeight w:val="340"/>
        </w:trPr>
        <w:tc>
          <w:tcPr>
            <w:tcW w:w="1735" w:type="dxa"/>
            <w:shd w:val="clear" w:color="auto" w:fill="auto"/>
          </w:tcPr>
          <w:p w14:paraId="32B899DB" w14:textId="77777777" w:rsidR="004A6391" w:rsidRPr="0084786A" w:rsidRDefault="00024B94"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84786A">
              <w:rPr>
                <w:b/>
              </w:rPr>
              <w:t>Agregado III</w:t>
            </w:r>
          </w:p>
        </w:tc>
        <w:tc>
          <w:tcPr>
            <w:tcW w:w="6800" w:type="dxa"/>
            <w:shd w:val="clear" w:color="auto" w:fill="auto"/>
          </w:tcPr>
          <w:p w14:paraId="32B899DC" w14:textId="5901F636" w:rsidR="00CE7512" w:rsidRPr="00CE7512" w:rsidRDefault="005D187C" w:rsidP="00B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t>Documento</w:t>
            </w:r>
            <w:r w:rsidR="00580A29">
              <w:t>s</w:t>
            </w:r>
            <w:r>
              <w:t xml:space="preserve"> de trabajo: Revisión de las Res. GMC </w:t>
            </w:r>
            <w:proofErr w:type="spellStart"/>
            <w:r>
              <w:t>Nº</w:t>
            </w:r>
            <w:proofErr w:type="spellEnd"/>
            <w:r w:rsidR="000419F2">
              <w:t xml:space="preserve"> </w:t>
            </w:r>
            <w:r>
              <w:t xml:space="preserve">80/93 y </w:t>
            </w:r>
            <w:proofErr w:type="spellStart"/>
            <w:r>
              <w:t>Nº</w:t>
            </w:r>
            <w:proofErr w:type="spellEnd"/>
            <w:r>
              <w:t xml:space="preserve"> 54/94</w:t>
            </w:r>
            <w:r w:rsidR="00CE7512">
              <w:t xml:space="preserve">, presentada por la </w:t>
            </w:r>
            <w:r w:rsidR="000419F2">
              <w:t>d</w:t>
            </w:r>
            <w:r w:rsidR="00CE7512">
              <w:t>el</w:t>
            </w:r>
            <w:r w:rsidR="00E449E4">
              <w:t>e</w:t>
            </w:r>
            <w:r w:rsidR="00CE7512">
              <w:t xml:space="preserve">gación </w:t>
            </w:r>
            <w:r w:rsidR="000419F2">
              <w:t xml:space="preserve">de </w:t>
            </w:r>
            <w:r w:rsidR="00CE7512">
              <w:t xml:space="preserve">Argentina y la presentada por la </w:t>
            </w:r>
            <w:r w:rsidR="000419F2">
              <w:t>d</w:t>
            </w:r>
            <w:r w:rsidR="00CE7512">
              <w:t>elegación de Uruguay.</w:t>
            </w:r>
          </w:p>
        </w:tc>
      </w:tr>
      <w:tr w:rsidR="00CE7512" w:rsidRPr="00D661C6" w14:paraId="5AA7D5A1" w14:textId="77777777" w:rsidTr="00BC530C">
        <w:trPr>
          <w:trHeight w:val="340"/>
        </w:trPr>
        <w:tc>
          <w:tcPr>
            <w:tcW w:w="1735" w:type="dxa"/>
            <w:shd w:val="clear" w:color="auto" w:fill="auto"/>
          </w:tcPr>
          <w:p w14:paraId="496C9F18" w14:textId="4497A13A" w:rsidR="00CE7512" w:rsidRPr="0084786A" w:rsidRDefault="00CE7512" w:rsidP="00CE75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84786A">
              <w:rPr>
                <w:b/>
              </w:rPr>
              <w:t>Agregado I</w:t>
            </w:r>
            <w:r>
              <w:rPr>
                <w:b/>
              </w:rPr>
              <w:t>V</w:t>
            </w:r>
          </w:p>
        </w:tc>
        <w:tc>
          <w:tcPr>
            <w:tcW w:w="6800" w:type="dxa"/>
            <w:shd w:val="clear" w:color="auto" w:fill="auto"/>
          </w:tcPr>
          <w:p w14:paraId="67203BED" w14:textId="32C26497" w:rsidR="00CE7512" w:rsidRDefault="00CE7512" w:rsidP="00B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t>Versión en español y portugués del Proyecto de Res GMC N° xx/23 “</w:t>
            </w:r>
            <w:r w:rsidRPr="00CE7512">
              <w:t>CRITERIOS GENERALES SOBRE LAS ACTIVIDADES DEL CONTROL METROLÓGICO LEGAL”</w:t>
            </w:r>
          </w:p>
        </w:tc>
      </w:tr>
      <w:tr w:rsidR="00CE7512" w:rsidRPr="00D661C6" w14:paraId="32B899E3" w14:textId="77777777" w:rsidTr="00BC530C">
        <w:trPr>
          <w:trHeight w:val="340"/>
        </w:trPr>
        <w:tc>
          <w:tcPr>
            <w:tcW w:w="1735" w:type="dxa"/>
            <w:shd w:val="clear" w:color="auto" w:fill="auto"/>
          </w:tcPr>
          <w:p w14:paraId="32B899E1" w14:textId="77777777" w:rsidR="00CE7512" w:rsidRPr="0084786A" w:rsidRDefault="00CE751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Pr>
                <w:b/>
              </w:rPr>
              <w:t>Agregado V</w:t>
            </w:r>
          </w:p>
        </w:tc>
        <w:tc>
          <w:tcPr>
            <w:tcW w:w="6800" w:type="dxa"/>
            <w:shd w:val="clear" w:color="auto" w:fill="auto"/>
          </w:tcPr>
          <w:p w14:paraId="32B899E2" w14:textId="33219518" w:rsidR="00CE7512" w:rsidRDefault="00CE7512" w:rsidP="00B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335C96">
              <w:t>Agenda de la próxima reunión</w:t>
            </w:r>
            <w:r w:rsidR="00E5771B">
              <w:t>.</w:t>
            </w:r>
          </w:p>
        </w:tc>
      </w:tr>
    </w:tbl>
    <w:p w14:paraId="32B899EA" w14:textId="3AC641FC" w:rsidR="00A84DEA" w:rsidRDefault="00A84DEA" w:rsidP="004B7289"/>
    <w:p w14:paraId="62DE34D7" w14:textId="019E0336" w:rsidR="00BC530C" w:rsidRDefault="00BC530C" w:rsidP="004B7289"/>
    <w:p w14:paraId="25EDDFB2" w14:textId="31AB8888" w:rsidR="00BC530C" w:rsidRDefault="00BC530C" w:rsidP="004B7289"/>
    <w:p w14:paraId="1CA198B8" w14:textId="77777777" w:rsidR="00BC530C" w:rsidRDefault="00BC530C" w:rsidP="004B7289"/>
    <w:tbl>
      <w:tblPr>
        <w:tblW w:w="8682" w:type="dxa"/>
        <w:jc w:val="center"/>
        <w:tblLook w:val="04A0" w:firstRow="1" w:lastRow="0" w:firstColumn="1" w:lastColumn="0" w:noHBand="0" w:noVBand="1"/>
      </w:tblPr>
      <w:tblGrid>
        <w:gridCol w:w="4200"/>
        <w:gridCol w:w="4482"/>
      </w:tblGrid>
      <w:tr w:rsidR="007F37B2" w:rsidRPr="00114475" w14:paraId="32B89A01" w14:textId="77777777" w:rsidTr="00BC530C">
        <w:trPr>
          <w:trHeight w:val="340"/>
          <w:jc w:val="center"/>
        </w:trPr>
        <w:tc>
          <w:tcPr>
            <w:tcW w:w="4200" w:type="dxa"/>
            <w:shd w:val="clear" w:color="auto" w:fill="auto"/>
          </w:tcPr>
          <w:p w14:paraId="279F1EB4" w14:textId="77777777" w:rsidR="00BC530C" w:rsidRDefault="00BC530C"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rPr>
            </w:pPr>
          </w:p>
          <w:p w14:paraId="32B899F3" w14:textId="7E6C9BBA" w:rsidR="007F37B2" w:rsidRPr="00027349"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rPr>
            </w:pPr>
            <w:r w:rsidRPr="00027349">
              <w:rPr>
                <w:b/>
                <w:bCs/>
              </w:rPr>
              <w:t>____________________________</w:t>
            </w:r>
          </w:p>
          <w:p w14:paraId="32B899F4" w14:textId="121A1C74"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 xml:space="preserve">Por la </w:t>
            </w:r>
            <w:r w:rsidR="004A2F2A">
              <w:rPr>
                <w:b/>
                <w:bCs/>
              </w:rPr>
              <w:t>d</w:t>
            </w:r>
            <w:r w:rsidRPr="00027349">
              <w:rPr>
                <w:b/>
                <w:bCs/>
              </w:rPr>
              <w:t>elegación de Argentina</w:t>
            </w:r>
          </w:p>
          <w:p w14:paraId="32B899F5" w14:textId="77777777" w:rsidR="007F37B2" w:rsidRPr="0084786A" w:rsidRDefault="002C0F40"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t xml:space="preserve">Miguel </w:t>
            </w:r>
            <w:proofErr w:type="spellStart"/>
            <w:r>
              <w:t>Br</w:t>
            </w:r>
            <w:r w:rsidR="00F95D40">
              <w:t>u</w:t>
            </w:r>
            <w:r>
              <w:t>z</w:t>
            </w:r>
            <w:r w:rsidR="00F95D40">
              <w:t>o</w:t>
            </w:r>
            <w:r>
              <w:t>ne</w:t>
            </w:r>
            <w:proofErr w:type="spellEnd"/>
          </w:p>
          <w:p w14:paraId="32B899F7"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68D6D87E" w14:textId="77777777" w:rsidR="006200E9" w:rsidRDefault="006200E9"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2B899F8" w14:textId="77777777" w:rsidR="0012232C" w:rsidRPr="00114475" w:rsidRDefault="0012232C"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tc>
        <w:tc>
          <w:tcPr>
            <w:tcW w:w="4482" w:type="dxa"/>
            <w:shd w:val="clear" w:color="auto" w:fill="auto"/>
          </w:tcPr>
          <w:p w14:paraId="32B899FC" w14:textId="62E9DDEE" w:rsidR="007F37B2"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rPr>
            </w:pPr>
          </w:p>
          <w:p w14:paraId="40F3DCCF" w14:textId="77777777" w:rsidR="00BC530C" w:rsidRPr="00CE7512" w:rsidRDefault="00BC530C"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rPr>
            </w:pPr>
          </w:p>
          <w:p w14:paraId="29DA98C1" w14:textId="4CCC6289" w:rsidR="00CE7512" w:rsidRPr="00CE7512" w:rsidRDefault="00CE7512" w:rsidP="00CE7512">
            <w:pPr>
              <w:widowControl w:val="0"/>
              <w:pBdr>
                <w:top w:val="single" w:sz="12"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rPr>
            </w:pPr>
            <w:r w:rsidRPr="00CE7512">
              <w:rPr>
                <w:b/>
              </w:rPr>
              <w:t xml:space="preserve">Por la </w:t>
            </w:r>
            <w:r w:rsidR="004A2F2A">
              <w:rPr>
                <w:b/>
              </w:rPr>
              <w:t>d</w:t>
            </w:r>
            <w:r w:rsidRPr="00CE7512">
              <w:rPr>
                <w:b/>
              </w:rPr>
              <w:t xml:space="preserve">elegación de </w:t>
            </w:r>
            <w:r>
              <w:rPr>
                <w:b/>
              </w:rPr>
              <w:t>Brasil</w:t>
            </w:r>
          </w:p>
          <w:p w14:paraId="32B899FD" w14:textId="4FFFAD43" w:rsidR="00A8145F" w:rsidRDefault="00CE7512" w:rsidP="00CE75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t>Nina Oliveira</w:t>
            </w:r>
          </w:p>
          <w:p w14:paraId="32B899FE" w14:textId="77777777" w:rsidR="00A8145F" w:rsidRDefault="00A8145F"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32B899FF" w14:textId="77777777" w:rsidR="00A8145F" w:rsidRDefault="00A8145F"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32B89A00" w14:textId="77777777" w:rsidR="00A8145F" w:rsidRPr="00114475" w:rsidRDefault="00A8145F"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tc>
      </w:tr>
      <w:tr w:rsidR="007F37B2" w:rsidRPr="00114475" w14:paraId="32B89A0A" w14:textId="77777777" w:rsidTr="00BC530C">
        <w:trPr>
          <w:trHeight w:val="340"/>
          <w:jc w:val="center"/>
        </w:trPr>
        <w:tc>
          <w:tcPr>
            <w:tcW w:w="4200" w:type="dxa"/>
            <w:shd w:val="clear" w:color="auto" w:fill="auto"/>
          </w:tcPr>
          <w:p w14:paraId="32B89A02" w14:textId="77777777" w:rsidR="007F37B2" w:rsidRPr="00114475"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3935ABF3" w14:textId="77777777" w:rsidR="0012232C" w:rsidRPr="00027349"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Pr>
                <w:b/>
                <w:bCs/>
              </w:rPr>
              <w:t>____________________________</w:t>
            </w:r>
          </w:p>
          <w:p w14:paraId="5B125A59" w14:textId="3B8E498C" w:rsidR="0012232C" w:rsidRPr="00027349"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 xml:space="preserve">Por la </w:t>
            </w:r>
            <w:r w:rsidR="004A2F2A">
              <w:rPr>
                <w:b/>
                <w:bCs/>
              </w:rPr>
              <w:t>d</w:t>
            </w:r>
            <w:r w:rsidRPr="00027349">
              <w:rPr>
                <w:b/>
                <w:bCs/>
              </w:rPr>
              <w:t>elegación de Paraguay</w:t>
            </w:r>
          </w:p>
          <w:p w14:paraId="6A20F6B3" w14:textId="10804014" w:rsidR="0012232C"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t xml:space="preserve">Lilian </w:t>
            </w:r>
            <w:proofErr w:type="spellStart"/>
            <w:r>
              <w:t>Ramirez</w:t>
            </w:r>
            <w:proofErr w:type="spellEnd"/>
            <w:r>
              <w:t xml:space="preserve"> </w:t>
            </w:r>
          </w:p>
          <w:p w14:paraId="23270AF2" w14:textId="2BDBAAED" w:rsidR="00BC530C" w:rsidRDefault="00BC530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627AAA00" w14:textId="77777777" w:rsidR="00BC530C" w:rsidRPr="0084786A" w:rsidRDefault="00BC530C" w:rsidP="00BC53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pPr>
          </w:p>
          <w:p w14:paraId="32B89A05" w14:textId="0B59003E" w:rsidR="00367C68" w:rsidRPr="00114475" w:rsidRDefault="00367C68" w:rsidP="00FF70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tc>
        <w:tc>
          <w:tcPr>
            <w:tcW w:w="4482" w:type="dxa"/>
            <w:shd w:val="clear" w:color="auto" w:fill="auto"/>
          </w:tcPr>
          <w:p w14:paraId="32B89A06" w14:textId="77777777" w:rsidR="007F37B2" w:rsidRPr="00114475"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706B008B" w14:textId="77777777" w:rsidR="0012232C" w:rsidRPr="00027349"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_____________________________</w:t>
            </w:r>
          </w:p>
          <w:p w14:paraId="5400D346" w14:textId="42CDAAF5" w:rsidR="0012232C" w:rsidRPr="00027349"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 xml:space="preserve">Por la </w:t>
            </w:r>
            <w:r w:rsidR="004A2F2A">
              <w:rPr>
                <w:b/>
                <w:bCs/>
              </w:rPr>
              <w:t>d</w:t>
            </w:r>
            <w:bookmarkStart w:id="1" w:name="_GoBack"/>
            <w:bookmarkEnd w:id="1"/>
            <w:r w:rsidRPr="00027349">
              <w:rPr>
                <w:b/>
                <w:bCs/>
              </w:rPr>
              <w:t>elegación de Uruguay</w:t>
            </w:r>
          </w:p>
          <w:p w14:paraId="32B89A09" w14:textId="3EB60B28" w:rsidR="007F37B2" w:rsidRPr="00BC5748" w:rsidRDefault="0012232C" w:rsidP="001223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szCs w:val="24"/>
              </w:rPr>
            </w:pPr>
            <w:r w:rsidRPr="0084786A">
              <w:t>Katherine McConnell</w:t>
            </w:r>
          </w:p>
        </w:tc>
      </w:tr>
    </w:tbl>
    <w:p w14:paraId="32B89A0E" w14:textId="77777777" w:rsidR="00AA2DA1" w:rsidRPr="00114475" w:rsidRDefault="00AA2DA1" w:rsidP="00FF7018"/>
    <w:sectPr w:rsidR="00AA2DA1" w:rsidRPr="00114475" w:rsidSect="003B107E">
      <w:headerReference w:type="default" r:id="rId10"/>
      <w:footerReference w:type="default" r:id="rId11"/>
      <w:headerReference w:type="first" r:id="rId12"/>
      <w:footerReference w:type="first" r:id="rId13"/>
      <w:pgSz w:w="11907" w:h="16840" w:code="9"/>
      <w:pgMar w:top="1417" w:right="1701" w:bottom="1417" w:left="1701" w:header="680" w:footer="55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786D1" w14:textId="77777777" w:rsidR="007F5FB1" w:rsidRDefault="007F5FB1">
      <w:r>
        <w:separator/>
      </w:r>
    </w:p>
  </w:endnote>
  <w:endnote w:type="continuationSeparator" w:id="0">
    <w:p w14:paraId="31D8148C" w14:textId="77777777" w:rsidR="007F5FB1" w:rsidRDefault="007F5FB1">
      <w:r>
        <w:continuationSeparator/>
      </w:r>
    </w:p>
  </w:endnote>
  <w:endnote w:type="continuationNotice" w:id="1">
    <w:p w14:paraId="121E93A6" w14:textId="77777777" w:rsidR="007F5FB1" w:rsidRDefault="007F5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167752"/>
      <w:docPartObj>
        <w:docPartGallery w:val="Page Numbers (Bottom of Page)"/>
        <w:docPartUnique/>
      </w:docPartObj>
    </w:sdtPr>
    <w:sdtEndPr/>
    <w:sdtContent>
      <w:p w14:paraId="32B89A17" w14:textId="77777777" w:rsidR="00FF7018" w:rsidRDefault="001D6C7B">
        <w:pPr>
          <w:pStyle w:val="Piedepgina"/>
          <w:jc w:val="right"/>
        </w:pPr>
        <w:r>
          <w:fldChar w:fldCharType="begin"/>
        </w:r>
        <w:r w:rsidR="00FF7018">
          <w:instrText>PAGE   \* MERGEFORMAT</w:instrText>
        </w:r>
        <w:r>
          <w:fldChar w:fldCharType="separate"/>
        </w:r>
        <w:r w:rsidR="00391B7E" w:rsidRPr="00391B7E">
          <w:rPr>
            <w:noProof/>
            <w:lang w:val="es-ES"/>
          </w:rPr>
          <w:t>3</w:t>
        </w:r>
        <w:r>
          <w:fldChar w:fldCharType="end"/>
        </w:r>
      </w:p>
    </w:sdtContent>
  </w:sdt>
  <w:p w14:paraId="32B89A18" w14:textId="77777777" w:rsidR="00D455E3" w:rsidRPr="00D455E3" w:rsidRDefault="00D455E3">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89A1A" w14:textId="77777777" w:rsidR="00FF7018" w:rsidRPr="00BA6337" w:rsidRDefault="00FF7018" w:rsidP="00FF7018">
    <w:pPr>
      <w:pStyle w:val="Piedepgina"/>
      <w:jc w:val="center"/>
      <w:rPr>
        <w:rFonts w:cs="Arial"/>
        <w:b/>
        <w:i/>
        <w:sz w:val="16"/>
        <w:lang w:val="es-ES"/>
      </w:rPr>
    </w:pPr>
    <w:r w:rsidRPr="00BA6337">
      <w:rPr>
        <w:rFonts w:cs="Arial"/>
        <w:b/>
        <w:i/>
        <w:sz w:val="16"/>
        <w:lang w:val="es-ES"/>
      </w:rPr>
      <w:t>Secretaría del MERCOSUR</w:t>
    </w:r>
  </w:p>
  <w:p w14:paraId="32B89A1B" w14:textId="77777777" w:rsidR="00FF7018" w:rsidRPr="00BA6337" w:rsidRDefault="00FF7018" w:rsidP="00FF7018">
    <w:pPr>
      <w:pStyle w:val="Piedepgina"/>
      <w:jc w:val="center"/>
      <w:rPr>
        <w:rFonts w:cs="Arial"/>
        <w:b/>
        <w:sz w:val="16"/>
      </w:rPr>
    </w:pPr>
    <w:r w:rsidRPr="00BA6337">
      <w:rPr>
        <w:rFonts w:cs="Arial"/>
        <w:b/>
        <w:sz w:val="16"/>
      </w:rPr>
      <w:t xml:space="preserve">        Archivo Oficial</w:t>
    </w:r>
  </w:p>
  <w:p w14:paraId="32B89A1C" w14:textId="77777777" w:rsidR="00FF7018" w:rsidRPr="00BA6337" w:rsidRDefault="00FF7018" w:rsidP="00FF7018">
    <w:pPr>
      <w:pStyle w:val="Piedepgina"/>
      <w:jc w:val="center"/>
      <w:rPr>
        <w:rFonts w:cs="Arial"/>
        <w:b/>
        <w:i/>
        <w:sz w:val="16"/>
        <w:lang w:val="es-ES"/>
      </w:rPr>
    </w:pPr>
    <w:r w:rsidRPr="00BA6337">
      <w:rPr>
        <w:rFonts w:cs="Arial"/>
        <w:sz w:val="16"/>
        <w:lang w:val="fr-FR"/>
      </w:rPr>
      <w:t xml:space="preserve">  www.mercosur.int</w:t>
    </w:r>
  </w:p>
  <w:p w14:paraId="32B89A1D" w14:textId="77777777" w:rsidR="00FF7018" w:rsidRPr="00FF7018" w:rsidRDefault="00FF701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E11BB" w14:textId="77777777" w:rsidR="007F5FB1" w:rsidRDefault="007F5FB1">
      <w:r>
        <w:separator/>
      </w:r>
    </w:p>
  </w:footnote>
  <w:footnote w:type="continuationSeparator" w:id="0">
    <w:p w14:paraId="38C4DAB2" w14:textId="77777777" w:rsidR="007F5FB1" w:rsidRDefault="007F5FB1">
      <w:r>
        <w:continuationSeparator/>
      </w:r>
    </w:p>
  </w:footnote>
  <w:footnote w:type="continuationNotice" w:id="1">
    <w:p w14:paraId="5FF00BED" w14:textId="77777777" w:rsidR="007F5FB1" w:rsidRDefault="007F5F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89A15" w14:textId="77777777" w:rsidR="00D455E3" w:rsidRDefault="00D455E3" w:rsidP="00F825F3">
    <w:pPr>
      <w:pStyle w:val="Encabezado"/>
      <w:ind w:left="-284"/>
    </w:pPr>
  </w:p>
  <w:p w14:paraId="32B89A16" w14:textId="6FC9D39D" w:rsidR="00D455E3" w:rsidRDefault="00713D3E">
    <w:pPr>
      <w:pStyle w:val="Encabezado"/>
    </w:pPr>
    <w:r>
      <w:rPr>
        <w:noProof/>
        <w:snapToGrid/>
        <w:lang w:val="es-AR" w:eastAsia="es-AR"/>
      </w:rPr>
      <w:drawing>
        <wp:anchor distT="0" distB="0" distL="114300" distR="114300" simplePos="0" relativeHeight="251658752" behindDoc="1" locked="0" layoutInCell="0" allowOverlap="1" wp14:anchorId="32B89A1E" wp14:editId="31B45FBE">
          <wp:simplePos x="0" y="0"/>
          <wp:positionH relativeFrom="margin">
            <wp:posOffset>-4445</wp:posOffset>
          </wp:positionH>
          <wp:positionV relativeFrom="margin">
            <wp:posOffset>2050415</wp:posOffset>
          </wp:positionV>
          <wp:extent cx="5441950" cy="3940175"/>
          <wp:effectExtent l="0" t="0" r="6350" b="3175"/>
          <wp:wrapNone/>
          <wp:docPr id="24" name="Imagen 2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4195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89A19" w14:textId="77777777" w:rsidR="00FF7018" w:rsidRDefault="00E520B5">
    <w:pPr>
      <w:pStyle w:val="Encabezado"/>
    </w:pPr>
    <w:r>
      <w:rPr>
        <w:noProof/>
        <w:snapToGrid/>
        <w:lang w:val="es-AR" w:eastAsia="es-AR"/>
      </w:rPr>
      <w:drawing>
        <wp:anchor distT="0" distB="0" distL="114300" distR="114300" simplePos="0" relativeHeight="251657728" behindDoc="1" locked="0" layoutInCell="0" allowOverlap="1" wp14:anchorId="32B89A1F" wp14:editId="32B89A20">
          <wp:simplePos x="0" y="0"/>
          <wp:positionH relativeFrom="margin">
            <wp:posOffset>-57785</wp:posOffset>
          </wp:positionH>
          <wp:positionV relativeFrom="margin">
            <wp:posOffset>2645410</wp:posOffset>
          </wp:positionV>
          <wp:extent cx="5400675" cy="3293745"/>
          <wp:effectExtent l="0" t="0" r="9525"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0675" cy="3293745"/>
                  </a:xfrm>
                  <a:prstGeom prst="rect">
                    <a:avLst/>
                  </a:prstGeom>
                  <a:noFill/>
                </pic:spPr>
              </pic:pic>
            </a:graphicData>
          </a:graphic>
        </wp:anchor>
      </w:drawing>
    </w:r>
    <w:r w:rsidR="00FF7018">
      <w:rPr>
        <w:noProof/>
        <w:lang w:val="es-AR" w:eastAsia="es-AR"/>
      </w:rPr>
      <w:drawing>
        <wp:anchor distT="0" distB="0" distL="114300" distR="114300" simplePos="0" relativeHeight="251656704" behindDoc="0" locked="0" layoutInCell="0" allowOverlap="1" wp14:anchorId="32B89A21" wp14:editId="32B89A22">
          <wp:simplePos x="0" y="0"/>
          <wp:positionH relativeFrom="margin">
            <wp:align>right</wp:align>
          </wp:positionH>
          <wp:positionV relativeFrom="margin">
            <wp:posOffset>-750570</wp:posOffset>
          </wp:positionV>
          <wp:extent cx="1186180" cy="74803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FF7018">
      <w:rPr>
        <w:noProof/>
        <w:lang w:val="es-AR" w:eastAsia="es-AR"/>
      </w:rPr>
      <w:drawing>
        <wp:inline distT="0" distB="0" distL="0" distR="0" wp14:anchorId="32B89A23" wp14:editId="32B89A24">
          <wp:extent cx="1199515" cy="760095"/>
          <wp:effectExtent l="0" t="0" r="63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1F24EF7"/>
    <w:multiLevelType w:val="hybridMultilevel"/>
    <w:tmpl w:val="368CECEE"/>
    <w:lvl w:ilvl="0" w:tplc="C2F2550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426489A"/>
    <w:multiLevelType w:val="hybridMultilevel"/>
    <w:tmpl w:val="54606AA4"/>
    <w:lvl w:ilvl="0" w:tplc="49BC25B0">
      <w:numFmt w:val="bullet"/>
      <w:lvlText w:val=""/>
      <w:lvlJc w:val="left"/>
      <w:pPr>
        <w:ind w:left="426" w:hanging="360"/>
      </w:pPr>
      <w:rPr>
        <w:rFonts w:ascii="Symbol" w:eastAsia="Times New Roman" w:hAnsi="Symbol" w:cs="Arial" w:hint="default"/>
        <w:color w:val="auto"/>
      </w:rPr>
    </w:lvl>
    <w:lvl w:ilvl="1" w:tplc="3C0A0003" w:tentative="1">
      <w:start w:val="1"/>
      <w:numFmt w:val="bullet"/>
      <w:lvlText w:val="o"/>
      <w:lvlJc w:val="left"/>
      <w:pPr>
        <w:ind w:left="1146" w:hanging="360"/>
      </w:pPr>
      <w:rPr>
        <w:rFonts w:ascii="Courier New" w:hAnsi="Courier New" w:cs="Courier New" w:hint="default"/>
      </w:rPr>
    </w:lvl>
    <w:lvl w:ilvl="2" w:tplc="3C0A0005" w:tentative="1">
      <w:start w:val="1"/>
      <w:numFmt w:val="bullet"/>
      <w:lvlText w:val=""/>
      <w:lvlJc w:val="left"/>
      <w:pPr>
        <w:ind w:left="1866" w:hanging="360"/>
      </w:pPr>
      <w:rPr>
        <w:rFonts w:ascii="Wingdings" w:hAnsi="Wingdings" w:hint="default"/>
      </w:rPr>
    </w:lvl>
    <w:lvl w:ilvl="3" w:tplc="3C0A0001" w:tentative="1">
      <w:start w:val="1"/>
      <w:numFmt w:val="bullet"/>
      <w:lvlText w:val=""/>
      <w:lvlJc w:val="left"/>
      <w:pPr>
        <w:ind w:left="2586" w:hanging="360"/>
      </w:pPr>
      <w:rPr>
        <w:rFonts w:ascii="Symbol" w:hAnsi="Symbol" w:hint="default"/>
      </w:rPr>
    </w:lvl>
    <w:lvl w:ilvl="4" w:tplc="3C0A0003" w:tentative="1">
      <w:start w:val="1"/>
      <w:numFmt w:val="bullet"/>
      <w:lvlText w:val="o"/>
      <w:lvlJc w:val="left"/>
      <w:pPr>
        <w:ind w:left="3306" w:hanging="360"/>
      </w:pPr>
      <w:rPr>
        <w:rFonts w:ascii="Courier New" w:hAnsi="Courier New" w:cs="Courier New" w:hint="default"/>
      </w:rPr>
    </w:lvl>
    <w:lvl w:ilvl="5" w:tplc="3C0A0005" w:tentative="1">
      <w:start w:val="1"/>
      <w:numFmt w:val="bullet"/>
      <w:lvlText w:val=""/>
      <w:lvlJc w:val="left"/>
      <w:pPr>
        <w:ind w:left="4026" w:hanging="360"/>
      </w:pPr>
      <w:rPr>
        <w:rFonts w:ascii="Wingdings" w:hAnsi="Wingdings" w:hint="default"/>
      </w:rPr>
    </w:lvl>
    <w:lvl w:ilvl="6" w:tplc="3C0A0001" w:tentative="1">
      <w:start w:val="1"/>
      <w:numFmt w:val="bullet"/>
      <w:lvlText w:val=""/>
      <w:lvlJc w:val="left"/>
      <w:pPr>
        <w:ind w:left="4746" w:hanging="360"/>
      </w:pPr>
      <w:rPr>
        <w:rFonts w:ascii="Symbol" w:hAnsi="Symbol" w:hint="default"/>
      </w:rPr>
    </w:lvl>
    <w:lvl w:ilvl="7" w:tplc="3C0A0003" w:tentative="1">
      <w:start w:val="1"/>
      <w:numFmt w:val="bullet"/>
      <w:lvlText w:val="o"/>
      <w:lvlJc w:val="left"/>
      <w:pPr>
        <w:ind w:left="5466" w:hanging="360"/>
      </w:pPr>
      <w:rPr>
        <w:rFonts w:ascii="Courier New" w:hAnsi="Courier New" w:cs="Courier New" w:hint="default"/>
      </w:rPr>
    </w:lvl>
    <w:lvl w:ilvl="8" w:tplc="3C0A0005" w:tentative="1">
      <w:start w:val="1"/>
      <w:numFmt w:val="bullet"/>
      <w:lvlText w:val=""/>
      <w:lvlJc w:val="left"/>
      <w:pPr>
        <w:ind w:left="6186" w:hanging="360"/>
      </w:pPr>
      <w:rPr>
        <w:rFonts w:ascii="Wingdings" w:hAnsi="Wingdings" w:hint="default"/>
      </w:rPr>
    </w:lvl>
  </w:abstractNum>
  <w:abstractNum w:abstractNumId="3"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9807BB"/>
    <w:multiLevelType w:val="hybridMultilevel"/>
    <w:tmpl w:val="EC843F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16237A67"/>
    <w:multiLevelType w:val="hybridMultilevel"/>
    <w:tmpl w:val="293A187A"/>
    <w:lvl w:ilvl="0" w:tplc="3AD0C47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12652"/>
    <w:multiLevelType w:val="hybridMultilevel"/>
    <w:tmpl w:val="86C47C6A"/>
    <w:lvl w:ilvl="0" w:tplc="9C82A5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912DAB"/>
    <w:multiLevelType w:val="hybridMultilevel"/>
    <w:tmpl w:val="8A6CBC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1" w15:restartNumberingAfterBreak="0">
    <w:nsid w:val="29A44570"/>
    <w:multiLevelType w:val="hybridMultilevel"/>
    <w:tmpl w:val="AF0C02F0"/>
    <w:lvl w:ilvl="0" w:tplc="11A2B346">
      <w:start w:val="1"/>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15:restartNumberingAfterBreak="0">
    <w:nsid w:val="2F476B89"/>
    <w:multiLevelType w:val="hybridMultilevel"/>
    <w:tmpl w:val="359E38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1DF7B09"/>
    <w:multiLevelType w:val="multilevel"/>
    <w:tmpl w:val="146CCBD4"/>
    <w:lvl w:ilvl="0">
      <w:start w:val="1"/>
      <w:numFmt w:val="decimal"/>
      <w:lvlText w:val="%1."/>
      <w:lvlJc w:val="left"/>
      <w:pPr>
        <w:ind w:left="1428" w:hanging="360"/>
      </w:pPr>
      <w:rPr>
        <w:rFonts w:hint="default"/>
        <w:b/>
      </w:rPr>
    </w:lvl>
    <w:lvl w:ilvl="1">
      <w:start w:val="1"/>
      <w:numFmt w:val="decimal"/>
      <w:lvlText w:val="%1.%2."/>
      <w:lvlJc w:val="left"/>
      <w:pPr>
        <w:ind w:left="2421" w:hanging="720"/>
      </w:pPr>
      <w:rPr>
        <w:b/>
        <w:color w:val="auto"/>
      </w:rPr>
    </w:lvl>
    <w:lvl w:ilvl="2">
      <w:start w:val="1"/>
      <w:numFmt w:val="decimal"/>
      <w:lvlText w:val="%1.%2.%3."/>
      <w:lvlJc w:val="left"/>
      <w:pPr>
        <w:ind w:left="1788" w:hanging="720"/>
      </w:pPr>
      <w:rPr>
        <w:b/>
        <w:color w:val="auto"/>
      </w:r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3228" w:hanging="2160"/>
      </w:pPr>
    </w:lvl>
  </w:abstractNum>
  <w:abstractNum w:abstractNumId="14"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385A08DF"/>
    <w:multiLevelType w:val="multilevel"/>
    <w:tmpl w:val="350EAC2E"/>
    <w:lvl w:ilvl="0">
      <w:start w:val="1"/>
      <w:numFmt w:val="decimal"/>
      <w:lvlText w:val="%1."/>
      <w:lvlJc w:val="left"/>
      <w:pPr>
        <w:ind w:left="720" w:hanging="360"/>
      </w:p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15:restartNumberingAfterBreak="0">
    <w:nsid w:val="394D0285"/>
    <w:multiLevelType w:val="hybridMultilevel"/>
    <w:tmpl w:val="9FEC92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A825B38"/>
    <w:multiLevelType w:val="hybridMultilevel"/>
    <w:tmpl w:val="80D633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AD24CDB"/>
    <w:multiLevelType w:val="hybridMultilevel"/>
    <w:tmpl w:val="0ED210A8"/>
    <w:lvl w:ilvl="0" w:tplc="D1FAE1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B974D7"/>
    <w:multiLevelType w:val="hybridMultilevel"/>
    <w:tmpl w:val="5AA859A4"/>
    <w:lvl w:ilvl="0" w:tplc="5F8E2578">
      <w:start w:val="1"/>
      <w:numFmt w:val="decimal"/>
      <w:lvlText w:val="%1."/>
      <w:lvlJc w:val="left"/>
      <w:pPr>
        <w:ind w:left="1440" w:hanging="360"/>
      </w:pPr>
      <w:rPr>
        <w:rFonts w:hint="default"/>
        <w:b/>
        <w:bCs w:val="0"/>
        <w:color w:val="auto"/>
      </w:rPr>
    </w:lvl>
    <w:lvl w:ilvl="1" w:tplc="380A0019">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20" w15:restartNumberingAfterBreak="0">
    <w:nsid w:val="3CC458CB"/>
    <w:multiLevelType w:val="hybridMultilevel"/>
    <w:tmpl w:val="0ED210A8"/>
    <w:lvl w:ilvl="0" w:tplc="D1FAE1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427D28"/>
    <w:multiLevelType w:val="multilevel"/>
    <w:tmpl w:val="3DF44592"/>
    <w:lvl w:ilvl="0">
      <w:start w:val="2"/>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3D7211"/>
    <w:multiLevelType w:val="hybridMultilevel"/>
    <w:tmpl w:val="7040A1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AD75781"/>
    <w:multiLevelType w:val="hybridMultilevel"/>
    <w:tmpl w:val="1A385BDE"/>
    <w:lvl w:ilvl="0" w:tplc="78ACF192">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4ECF271E"/>
    <w:multiLevelType w:val="multilevel"/>
    <w:tmpl w:val="842E4A5A"/>
    <w:lvl w:ilvl="0">
      <w:start w:val="1"/>
      <w:numFmt w:val="decimal"/>
      <w:lvlText w:val="%1."/>
      <w:lvlJc w:val="left"/>
      <w:pPr>
        <w:ind w:left="1440" w:hanging="360"/>
      </w:pPr>
      <w:rPr>
        <w:rFonts w:ascii="Arial" w:hAnsi="Arial" w:cs="Arial" w:hint="default"/>
        <w:b/>
        <w:bCs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716D78"/>
    <w:multiLevelType w:val="hybridMultilevel"/>
    <w:tmpl w:val="7690F9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FE63AE5"/>
    <w:multiLevelType w:val="multilevel"/>
    <w:tmpl w:val="C3D67ABE"/>
    <w:lvl w:ilvl="0">
      <w:start w:val="1"/>
      <w:numFmt w:val="decimal"/>
      <w:lvlText w:val="%1."/>
      <w:lvlJc w:val="left"/>
      <w:pPr>
        <w:ind w:left="1440" w:hanging="360"/>
      </w:pPr>
      <w:rPr>
        <w:rFonts w:hint="default"/>
        <w:b/>
        <w:bCs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0B55137"/>
    <w:multiLevelType w:val="multilevel"/>
    <w:tmpl w:val="7B362EBC"/>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0" w15:restartNumberingAfterBreak="0">
    <w:nsid w:val="6C2C342B"/>
    <w:multiLevelType w:val="multilevel"/>
    <w:tmpl w:val="650E551E"/>
    <w:lvl w:ilvl="0">
      <w:start w:val="2"/>
      <w:numFmt w:val="decimal"/>
      <w:lvlText w:val="%1."/>
      <w:lvlJc w:val="left"/>
      <w:pPr>
        <w:ind w:left="361" w:hanging="360"/>
      </w:pPr>
      <w:rPr>
        <w:rFonts w:cs="Times New Roman" w:hint="default"/>
        <w:b/>
      </w:rPr>
    </w:lvl>
    <w:lvl w:ilvl="1">
      <w:start w:val="1"/>
      <w:numFmt w:val="decimal"/>
      <w:lvlText w:val="%1.%2."/>
      <w:lvlJc w:val="left"/>
      <w:pPr>
        <w:ind w:left="721" w:hanging="720"/>
      </w:pPr>
    </w:lvl>
    <w:lvl w:ilvl="2">
      <w:start w:val="1"/>
      <w:numFmt w:val="decimal"/>
      <w:lvlText w:val="%1.%2.%3."/>
      <w:lvlJc w:val="left"/>
      <w:pPr>
        <w:ind w:left="721" w:hanging="720"/>
      </w:pPr>
    </w:lvl>
    <w:lvl w:ilvl="3">
      <w:start w:val="1"/>
      <w:numFmt w:val="decimal"/>
      <w:lvlText w:val="%1.%2.%3.%4."/>
      <w:lvlJc w:val="left"/>
      <w:pPr>
        <w:ind w:left="1081" w:hanging="1080"/>
      </w:pPr>
    </w:lvl>
    <w:lvl w:ilvl="4">
      <w:start w:val="1"/>
      <w:numFmt w:val="decimal"/>
      <w:lvlText w:val="%1.%2.%3.%4.%5."/>
      <w:lvlJc w:val="left"/>
      <w:pPr>
        <w:ind w:left="1081" w:hanging="1080"/>
      </w:pPr>
    </w:lvl>
    <w:lvl w:ilvl="5">
      <w:start w:val="1"/>
      <w:numFmt w:val="decimal"/>
      <w:lvlText w:val="%1.%2.%3.%4.%5.%6."/>
      <w:lvlJc w:val="left"/>
      <w:pPr>
        <w:ind w:left="1441" w:hanging="1440"/>
      </w:pPr>
    </w:lvl>
    <w:lvl w:ilvl="6">
      <w:start w:val="1"/>
      <w:numFmt w:val="decimal"/>
      <w:lvlText w:val="%1.%2.%3.%4.%5.%6.%7."/>
      <w:lvlJc w:val="left"/>
      <w:pPr>
        <w:ind w:left="1441" w:hanging="1440"/>
      </w:pPr>
    </w:lvl>
    <w:lvl w:ilvl="7">
      <w:start w:val="1"/>
      <w:numFmt w:val="decimal"/>
      <w:lvlText w:val="%1.%2.%3.%4.%5.%6.%7.%8."/>
      <w:lvlJc w:val="left"/>
      <w:pPr>
        <w:ind w:left="1801" w:hanging="1800"/>
      </w:pPr>
    </w:lvl>
    <w:lvl w:ilvl="8">
      <w:start w:val="1"/>
      <w:numFmt w:val="decimal"/>
      <w:lvlText w:val="%1.%2.%3.%4.%5.%6.%7.%8.%9."/>
      <w:lvlJc w:val="left"/>
      <w:pPr>
        <w:ind w:left="2161" w:hanging="2160"/>
      </w:pPr>
    </w:lvl>
  </w:abstractNum>
  <w:abstractNum w:abstractNumId="31" w15:restartNumberingAfterBreak="0">
    <w:nsid w:val="6F4047B1"/>
    <w:multiLevelType w:val="hybridMultilevel"/>
    <w:tmpl w:val="28DA93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3D166E1"/>
    <w:multiLevelType w:val="hybridMultilevel"/>
    <w:tmpl w:val="4E6E671A"/>
    <w:lvl w:ilvl="0" w:tplc="90E055DC">
      <w:start w:val="3"/>
      <w:numFmt w:val="decimal"/>
      <w:lvlText w:val="%1."/>
      <w:lvlJc w:val="left"/>
      <w:pPr>
        <w:ind w:left="360" w:hanging="360"/>
      </w:pPr>
      <w:rPr>
        <w:rFonts w:ascii="Arial" w:hAnsi="Arial"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8EC3B67"/>
    <w:multiLevelType w:val="multilevel"/>
    <w:tmpl w:val="FDF06D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28"/>
  </w:num>
  <w:num w:numId="6">
    <w:abstractNumId w:val="29"/>
  </w:num>
  <w:num w:numId="7">
    <w:abstractNumId w:val="14"/>
  </w:num>
  <w:num w:numId="8">
    <w:abstractNumId w:val="3"/>
  </w:num>
  <w:num w:numId="9">
    <w:abstractNumId w:val="25"/>
  </w:num>
  <w:num w:numId="10">
    <w:abstractNumId w:val="13"/>
  </w:num>
  <w:num w:numId="11">
    <w:abstractNumId w:val="11"/>
  </w:num>
  <w:num w:numId="12">
    <w:abstractNumId w:val="10"/>
  </w:num>
  <w:num w:numId="13">
    <w:abstractNumId w:val="7"/>
  </w:num>
  <w:num w:numId="14">
    <w:abstractNumId w:val="6"/>
  </w:num>
  <w:num w:numId="15">
    <w:abstractNumId w:val="33"/>
  </w:num>
  <w:num w:numId="16">
    <w:abstractNumId w:val="30"/>
  </w:num>
  <w:num w:numId="17">
    <w:abstractNumId w:val="19"/>
  </w:num>
  <w:num w:numId="18">
    <w:abstractNumId w:val="23"/>
  </w:num>
  <w:num w:numId="19">
    <w:abstractNumId w:val="32"/>
  </w:num>
  <w:num w:numId="20">
    <w:abstractNumId w:val="24"/>
  </w:num>
  <w:num w:numId="21">
    <w:abstractNumId w:val="27"/>
  </w:num>
  <w:num w:numId="22">
    <w:abstractNumId w:val="26"/>
  </w:num>
  <w:num w:numId="23">
    <w:abstractNumId w:val="12"/>
  </w:num>
  <w:num w:numId="24">
    <w:abstractNumId w:val="5"/>
  </w:num>
  <w:num w:numId="25">
    <w:abstractNumId w:val="8"/>
  </w:num>
  <w:num w:numId="26">
    <w:abstractNumId w:val="20"/>
  </w:num>
  <w:num w:numId="27">
    <w:abstractNumId w:val="22"/>
  </w:num>
  <w:num w:numId="28">
    <w:abstractNumId w:val="4"/>
  </w:num>
  <w:num w:numId="29">
    <w:abstractNumId w:val="31"/>
  </w:num>
  <w:num w:numId="30">
    <w:abstractNumId w:val="1"/>
  </w:num>
  <w:num w:numId="31">
    <w:abstractNumId w:val="16"/>
  </w:num>
  <w:num w:numId="32">
    <w:abstractNumId w:val="17"/>
  </w:num>
  <w:num w:numId="33">
    <w:abstractNumId w:val="18"/>
  </w:num>
  <w:num w:numId="34">
    <w:abstractNumId w:val="1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s-ES" w:vendorID="64" w:dllVersion="0" w:nlCheck="1" w:checkStyle="0"/>
  <w:activeWritingStyle w:appName="MSWord" w:lang="es-UY" w:vendorID="64" w:dllVersion="6" w:nlCheck="1" w:checkStyle="1"/>
  <w:activeWritingStyle w:appName="MSWord" w:lang="es-ES" w:vendorID="64" w:dllVersion="6" w:nlCheck="1" w:checkStyle="1"/>
  <w:activeWritingStyle w:appName="MSWord" w:lang="fr-FR" w:vendorID="64" w:dllVersion="6" w:nlCheck="1" w:checkStyle="1"/>
  <w:activeWritingStyle w:appName="MSWord" w:lang="es-UY" w:vendorID="64" w:dllVersion="4096" w:nlCheck="1" w:checkStyle="0"/>
  <w:activeWritingStyle w:appName="MSWord" w:lang="es-ES" w:vendorID="64" w:dllVersion="4096" w:nlCheck="1" w:checkStyle="0"/>
  <w:activeWritingStyle w:appName="MSWord" w:lang="es-UY"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388"/>
    <w:rsid w:val="00004311"/>
    <w:rsid w:val="0000490D"/>
    <w:rsid w:val="00005497"/>
    <w:rsid w:val="000065B0"/>
    <w:rsid w:val="00010710"/>
    <w:rsid w:val="000108BE"/>
    <w:rsid w:val="0001645C"/>
    <w:rsid w:val="00016835"/>
    <w:rsid w:val="00022E20"/>
    <w:rsid w:val="00023EF0"/>
    <w:rsid w:val="00024B94"/>
    <w:rsid w:val="00027349"/>
    <w:rsid w:val="0003028F"/>
    <w:rsid w:val="00030421"/>
    <w:rsid w:val="00031E31"/>
    <w:rsid w:val="00033561"/>
    <w:rsid w:val="00035B6F"/>
    <w:rsid w:val="00040BA1"/>
    <w:rsid w:val="000419F2"/>
    <w:rsid w:val="00043370"/>
    <w:rsid w:val="00043733"/>
    <w:rsid w:val="00043965"/>
    <w:rsid w:val="00046707"/>
    <w:rsid w:val="00052F5D"/>
    <w:rsid w:val="00053704"/>
    <w:rsid w:val="00063C90"/>
    <w:rsid w:val="00063FE5"/>
    <w:rsid w:val="000647B1"/>
    <w:rsid w:val="000658C8"/>
    <w:rsid w:val="00071B1D"/>
    <w:rsid w:val="00074AD3"/>
    <w:rsid w:val="00076994"/>
    <w:rsid w:val="000831D4"/>
    <w:rsid w:val="00084353"/>
    <w:rsid w:val="000867A9"/>
    <w:rsid w:val="00087509"/>
    <w:rsid w:val="00095DEC"/>
    <w:rsid w:val="000A281B"/>
    <w:rsid w:val="000A5BCC"/>
    <w:rsid w:val="000B1A60"/>
    <w:rsid w:val="000B75BE"/>
    <w:rsid w:val="000D0BF5"/>
    <w:rsid w:val="000D3DA6"/>
    <w:rsid w:val="000D44F4"/>
    <w:rsid w:val="000D4CFE"/>
    <w:rsid w:val="000E3684"/>
    <w:rsid w:val="000E468C"/>
    <w:rsid w:val="000E5EE3"/>
    <w:rsid w:val="000F1498"/>
    <w:rsid w:val="000F278F"/>
    <w:rsid w:val="000F3525"/>
    <w:rsid w:val="000F74AE"/>
    <w:rsid w:val="000F797C"/>
    <w:rsid w:val="00105B5B"/>
    <w:rsid w:val="001060CA"/>
    <w:rsid w:val="00110EE7"/>
    <w:rsid w:val="00114475"/>
    <w:rsid w:val="001158DE"/>
    <w:rsid w:val="00117616"/>
    <w:rsid w:val="00121FCC"/>
    <w:rsid w:val="0012232C"/>
    <w:rsid w:val="00122F30"/>
    <w:rsid w:val="0012708A"/>
    <w:rsid w:val="00127623"/>
    <w:rsid w:val="00135D62"/>
    <w:rsid w:val="00135F45"/>
    <w:rsid w:val="0014116E"/>
    <w:rsid w:val="00141E8F"/>
    <w:rsid w:val="0014323F"/>
    <w:rsid w:val="001460E3"/>
    <w:rsid w:val="0015734A"/>
    <w:rsid w:val="0016351C"/>
    <w:rsid w:val="00164DF3"/>
    <w:rsid w:val="00164EDD"/>
    <w:rsid w:val="0016505C"/>
    <w:rsid w:val="00165EDF"/>
    <w:rsid w:val="001662CE"/>
    <w:rsid w:val="001674CD"/>
    <w:rsid w:val="00167AF2"/>
    <w:rsid w:val="00171E37"/>
    <w:rsid w:val="00172A12"/>
    <w:rsid w:val="00174533"/>
    <w:rsid w:val="0018011B"/>
    <w:rsid w:val="0018012F"/>
    <w:rsid w:val="00194164"/>
    <w:rsid w:val="0019480C"/>
    <w:rsid w:val="00196DD2"/>
    <w:rsid w:val="001A00CB"/>
    <w:rsid w:val="001A1E2F"/>
    <w:rsid w:val="001B1B4F"/>
    <w:rsid w:val="001B3913"/>
    <w:rsid w:val="001D047C"/>
    <w:rsid w:val="001D2206"/>
    <w:rsid w:val="001D2EBC"/>
    <w:rsid w:val="001D302D"/>
    <w:rsid w:val="001D6388"/>
    <w:rsid w:val="001D6C7B"/>
    <w:rsid w:val="001E13B4"/>
    <w:rsid w:val="001E295E"/>
    <w:rsid w:val="001F4B31"/>
    <w:rsid w:val="001F6990"/>
    <w:rsid w:val="002016C6"/>
    <w:rsid w:val="00204090"/>
    <w:rsid w:val="0021040F"/>
    <w:rsid w:val="00211750"/>
    <w:rsid w:val="002121F4"/>
    <w:rsid w:val="00213E1C"/>
    <w:rsid w:val="00214584"/>
    <w:rsid w:val="002211A1"/>
    <w:rsid w:val="00225BD2"/>
    <w:rsid w:val="00227846"/>
    <w:rsid w:val="00230273"/>
    <w:rsid w:val="00233770"/>
    <w:rsid w:val="00233BC3"/>
    <w:rsid w:val="00235274"/>
    <w:rsid w:val="002415AA"/>
    <w:rsid w:val="00246726"/>
    <w:rsid w:val="00247263"/>
    <w:rsid w:val="00260043"/>
    <w:rsid w:val="00261EC0"/>
    <w:rsid w:val="0026453E"/>
    <w:rsid w:val="00271F80"/>
    <w:rsid w:val="002734A8"/>
    <w:rsid w:val="00281636"/>
    <w:rsid w:val="002826F7"/>
    <w:rsid w:val="0028566C"/>
    <w:rsid w:val="00286C8B"/>
    <w:rsid w:val="00287978"/>
    <w:rsid w:val="002909AC"/>
    <w:rsid w:val="00292CBA"/>
    <w:rsid w:val="002A0A60"/>
    <w:rsid w:val="002A5625"/>
    <w:rsid w:val="002A564D"/>
    <w:rsid w:val="002A6E2A"/>
    <w:rsid w:val="002B059F"/>
    <w:rsid w:val="002B1FF7"/>
    <w:rsid w:val="002C0772"/>
    <w:rsid w:val="002C0C55"/>
    <w:rsid w:val="002C0F40"/>
    <w:rsid w:val="002C40CF"/>
    <w:rsid w:val="002C68ED"/>
    <w:rsid w:val="002D3D3D"/>
    <w:rsid w:val="002D6357"/>
    <w:rsid w:val="002D7B65"/>
    <w:rsid w:val="002E1393"/>
    <w:rsid w:val="002E2C51"/>
    <w:rsid w:val="002E70F0"/>
    <w:rsid w:val="00300974"/>
    <w:rsid w:val="00301584"/>
    <w:rsid w:val="00303CAE"/>
    <w:rsid w:val="00304F36"/>
    <w:rsid w:val="0030666B"/>
    <w:rsid w:val="00307BEE"/>
    <w:rsid w:val="00313F74"/>
    <w:rsid w:val="00320F4A"/>
    <w:rsid w:val="00322C4A"/>
    <w:rsid w:val="003249F3"/>
    <w:rsid w:val="003251D4"/>
    <w:rsid w:val="00327A21"/>
    <w:rsid w:val="00334B21"/>
    <w:rsid w:val="00334B96"/>
    <w:rsid w:val="00335C96"/>
    <w:rsid w:val="00336615"/>
    <w:rsid w:val="00352BB1"/>
    <w:rsid w:val="00354AD3"/>
    <w:rsid w:val="00360B51"/>
    <w:rsid w:val="00361A83"/>
    <w:rsid w:val="003647D4"/>
    <w:rsid w:val="00366E1B"/>
    <w:rsid w:val="0036796A"/>
    <w:rsid w:val="00367C68"/>
    <w:rsid w:val="00373C05"/>
    <w:rsid w:val="003864EE"/>
    <w:rsid w:val="00386FAD"/>
    <w:rsid w:val="00391B7E"/>
    <w:rsid w:val="00395C99"/>
    <w:rsid w:val="003979F3"/>
    <w:rsid w:val="00397FE1"/>
    <w:rsid w:val="003A1074"/>
    <w:rsid w:val="003B107E"/>
    <w:rsid w:val="003B2563"/>
    <w:rsid w:val="003C41B6"/>
    <w:rsid w:val="003D1C62"/>
    <w:rsid w:val="003D2DFE"/>
    <w:rsid w:val="003D36CF"/>
    <w:rsid w:val="003E0C28"/>
    <w:rsid w:val="003E12F0"/>
    <w:rsid w:val="003E3EB8"/>
    <w:rsid w:val="003E4903"/>
    <w:rsid w:val="003E56D9"/>
    <w:rsid w:val="003E7603"/>
    <w:rsid w:val="003F0D00"/>
    <w:rsid w:val="003F3E4C"/>
    <w:rsid w:val="003F5D44"/>
    <w:rsid w:val="00404F5E"/>
    <w:rsid w:val="00405DB1"/>
    <w:rsid w:val="004066C9"/>
    <w:rsid w:val="00412A12"/>
    <w:rsid w:val="00413DDA"/>
    <w:rsid w:val="00416965"/>
    <w:rsid w:val="00425043"/>
    <w:rsid w:val="00425758"/>
    <w:rsid w:val="004271B2"/>
    <w:rsid w:val="004318AB"/>
    <w:rsid w:val="004335C7"/>
    <w:rsid w:val="0044488D"/>
    <w:rsid w:val="00444C11"/>
    <w:rsid w:val="00450197"/>
    <w:rsid w:val="00453A8A"/>
    <w:rsid w:val="0045584D"/>
    <w:rsid w:val="00455B61"/>
    <w:rsid w:val="00457CCE"/>
    <w:rsid w:val="004652E1"/>
    <w:rsid w:val="00471269"/>
    <w:rsid w:val="004741CA"/>
    <w:rsid w:val="004765DC"/>
    <w:rsid w:val="004771B5"/>
    <w:rsid w:val="0047795B"/>
    <w:rsid w:val="00482E85"/>
    <w:rsid w:val="00491C42"/>
    <w:rsid w:val="004949DC"/>
    <w:rsid w:val="00494C6D"/>
    <w:rsid w:val="00494E0D"/>
    <w:rsid w:val="004A06BC"/>
    <w:rsid w:val="004A2F2A"/>
    <w:rsid w:val="004A6391"/>
    <w:rsid w:val="004B0082"/>
    <w:rsid w:val="004B7289"/>
    <w:rsid w:val="004C4AC5"/>
    <w:rsid w:val="004C5A3C"/>
    <w:rsid w:val="004D13D7"/>
    <w:rsid w:val="004D26A2"/>
    <w:rsid w:val="004D2AFB"/>
    <w:rsid w:val="004D30A2"/>
    <w:rsid w:val="004D51A3"/>
    <w:rsid w:val="004D6BE9"/>
    <w:rsid w:val="004E1E54"/>
    <w:rsid w:val="004E4ED5"/>
    <w:rsid w:val="004E6FC6"/>
    <w:rsid w:val="004F3547"/>
    <w:rsid w:val="004F45C4"/>
    <w:rsid w:val="004F65E9"/>
    <w:rsid w:val="004F6D3A"/>
    <w:rsid w:val="00502A17"/>
    <w:rsid w:val="00505086"/>
    <w:rsid w:val="0051135C"/>
    <w:rsid w:val="00512365"/>
    <w:rsid w:val="00514C45"/>
    <w:rsid w:val="0051599F"/>
    <w:rsid w:val="00517038"/>
    <w:rsid w:val="0051705B"/>
    <w:rsid w:val="00525D50"/>
    <w:rsid w:val="00527960"/>
    <w:rsid w:val="00531490"/>
    <w:rsid w:val="005314C3"/>
    <w:rsid w:val="00546625"/>
    <w:rsid w:val="005533AE"/>
    <w:rsid w:val="00553862"/>
    <w:rsid w:val="00554E51"/>
    <w:rsid w:val="00561B58"/>
    <w:rsid w:val="00570742"/>
    <w:rsid w:val="00571CBB"/>
    <w:rsid w:val="00571F26"/>
    <w:rsid w:val="00575F59"/>
    <w:rsid w:val="0057702A"/>
    <w:rsid w:val="0057798D"/>
    <w:rsid w:val="00580A29"/>
    <w:rsid w:val="00581755"/>
    <w:rsid w:val="00583125"/>
    <w:rsid w:val="00590D9B"/>
    <w:rsid w:val="00590F4E"/>
    <w:rsid w:val="00591591"/>
    <w:rsid w:val="00595761"/>
    <w:rsid w:val="005A056A"/>
    <w:rsid w:val="005A18A8"/>
    <w:rsid w:val="005A1E82"/>
    <w:rsid w:val="005A28E7"/>
    <w:rsid w:val="005A6E28"/>
    <w:rsid w:val="005B03C0"/>
    <w:rsid w:val="005B3E1D"/>
    <w:rsid w:val="005B40F9"/>
    <w:rsid w:val="005B75B8"/>
    <w:rsid w:val="005C68E5"/>
    <w:rsid w:val="005C7EC5"/>
    <w:rsid w:val="005D0BFB"/>
    <w:rsid w:val="005D187C"/>
    <w:rsid w:val="005D40D6"/>
    <w:rsid w:val="005D590A"/>
    <w:rsid w:val="005E557F"/>
    <w:rsid w:val="005F2E71"/>
    <w:rsid w:val="005F42F5"/>
    <w:rsid w:val="005F5D08"/>
    <w:rsid w:val="005F619C"/>
    <w:rsid w:val="00603519"/>
    <w:rsid w:val="0061017C"/>
    <w:rsid w:val="006200E9"/>
    <w:rsid w:val="0062562E"/>
    <w:rsid w:val="0062605F"/>
    <w:rsid w:val="00635872"/>
    <w:rsid w:val="00641067"/>
    <w:rsid w:val="006430A4"/>
    <w:rsid w:val="00643C14"/>
    <w:rsid w:val="00645137"/>
    <w:rsid w:val="00652C13"/>
    <w:rsid w:val="00652EF9"/>
    <w:rsid w:val="006540E6"/>
    <w:rsid w:val="00660831"/>
    <w:rsid w:val="00660C03"/>
    <w:rsid w:val="00671008"/>
    <w:rsid w:val="00675FAE"/>
    <w:rsid w:val="00681685"/>
    <w:rsid w:val="00682A87"/>
    <w:rsid w:val="00682F12"/>
    <w:rsid w:val="00683794"/>
    <w:rsid w:val="0068707F"/>
    <w:rsid w:val="00687A5F"/>
    <w:rsid w:val="006C1CFE"/>
    <w:rsid w:val="006C2FF5"/>
    <w:rsid w:val="006C4CF4"/>
    <w:rsid w:val="006C5106"/>
    <w:rsid w:val="006C62EE"/>
    <w:rsid w:val="006C6F75"/>
    <w:rsid w:val="006C70CA"/>
    <w:rsid w:val="006D1E44"/>
    <w:rsid w:val="006D4F20"/>
    <w:rsid w:val="006E2976"/>
    <w:rsid w:val="006E4C38"/>
    <w:rsid w:val="006F196C"/>
    <w:rsid w:val="006F4075"/>
    <w:rsid w:val="007003E1"/>
    <w:rsid w:val="007069D0"/>
    <w:rsid w:val="00713D3E"/>
    <w:rsid w:val="007207D2"/>
    <w:rsid w:val="00720D17"/>
    <w:rsid w:val="0072557B"/>
    <w:rsid w:val="0072714C"/>
    <w:rsid w:val="0073005E"/>
    <w:rsid w:val="00730A34"/>
    <w:rsid w:val="00733CFF"/>
    <w:rsid w:val="0073786C"/>
    <w:rsid w:val="00745453"/>
    <w:rsid w:val="00750085"/>
    <w:rsid w:val="00757519"/>
    <w:rsid w:val="00760805"/>
    <w:rsid w:val="00763CDF"/>
    <w:rsid w:val="00776998"/>
    <w:rsid w:val="00780603"/>
    <w:rsid w:val="00782F7C"/>
    <w:rsid w:val="007835AB"/>
    <w:rsid w:val="0078435C"/>
    <w:rsid w:val="00784D17"/>
    <w:rsid w:val="0078521A"/>
    <w:rsid w:val="0079024D"/>
    <w:rsid w:val="00790BD0"/>
    <w:rsid w:val="007911FE"/>
    <w:rsid w:val="00791DBC"/>
    <w:rsid w:val="00793F02"/>
    <w:rsid w:val="0079516A"/>
    <w:rsid w:val="0079630D"/>
    <w:rsid w:val="007A3C86"/>
    <w:rsid w:val="007A41F5"/>
    <w:rsid w:val="007B0306"/>
    <w:rsid w:val="007B2DC5"/>
    <w:rsid w:val="007C01B4"/>
    <w:rsid w:val="007C145C"/>
    <w:rsid w:val="007C23FB"/>
    <w:rsid w:val="007C4EBA"/>
    <w:rsid w:val="007C569A"/>
    <w:rsid w:val="007D2D1A"/>
    <w:rsid w:val="007D5E8F"/>
    <w:rsid w:val="007D6F70"/>
    <w:rsid w:val="007E5355"/>
    <w:rsid w:val="007E5732"/>
    <w:rsid w:val="007E65D9"/>
    <w:rsid w:val="007E6652"/>
    <w:rsid w:val="007F2E58"/>
    <w:rsid w:val="007F37B2"/>
    <w:rsid w:val="007F3982"/>
    <w:rsid w:val="007F5FB1"/>
    <w:rsid w:val="00801534"/>
    <w:rsid w:val="00802AD0"/>
    <w:rsid w:val="00804F6B"/>
    <w:rsid w:val="00806455"/>
    <w:rsid w:val="008109B5"/>
    <w:rsid w:val="00811598"/>
    <w:rsid w:val="0081378A"/>
    <w:rsid w:val="0081389F"/>
    <w:rsid w:val="008169F7"/>
    <w:rsid w:val="00824D89"/>
    <w:rsid w:val="00825D31"/>
    <w:rsid w:val="008330BC"/>
    <w:rsid w:val="008341A7"/>
    <w:rsid w:val="00836FAF"/>
    <w:rsid w:val="008416A8"/>
    <w:rsid w:val="00841A1F"/>
    <w:rsid w:val="00846D6D"/>
    <w:rsid w:val="0084786A"/>
    <w:rsid w:val="00847C16"/>
    <w:rsid w:val="0085146C"/>
    <w:rsid w:val="00853ED7"/>
    <w:rsid w:val="0085712B"/>
    <w:rsid w:val="0086203A"/>
    <w:rsid w:val="00862115"/>
    <w:rsid w:val="00870839"/>
    <w:rsid w:val="00871200"/>
    <w:rsid w:val="00872420"/>
    <w:rsid w:val="008747B9"/>
    <w:rsid w:val="00882B0D"/>
    <w:rsid w:val="00883261"/>
    <w:rsid w:val="0088377B"/>
    <w:rsid w:val="00884EF0"/>
    <w:rsid w:val="008857CF"/>
    <w:rsid w:val="00887186"/>
    <w:rsid w:val="00890B40"/>
    <w:rsid w:val="00891109"/>
    <w:rsid w:val="0089141E"/>
    <w:rsid w:val="008933B4"/>
    <w:rsid w:val="00896DF5"/>
    <w:rsid w:val="008A05AC"/>
    <w:rsid w:val="008A0D7E"/>
    <w:rsid w:val="008A2572"/>
    <w:rsid w:val="008B293A"/>
    <w:rsid w:val="008B7DF0"/>
    <w:rsid w:val="008D0E04"/>
    <w:rsid w:val="008D5243"/>
    <w:rsid w:val="008D584C"/>
    <w:rsid w:val="008D7720"/>
    <w:rsid w:val="008E1FF4"/>
    <w:rsid w:val="008E704C"/>
    <w:rsid w:val="008F276B"/>
    <w:rsid w:val="008F4121"/>
    <w:rsid w:val="008F5F75"/>
    <w:rsid w:val="008F7270"/>
    <w:rsid w:val="0090006E"/>
    <w:rsid w:val="00902762"/>
    <w:rsid w:val="00902837"/>
    <w:rsid w:val="00904F90"/>
    <w:rsid w:val="0091595D"/>
    <w:rsid w:val="00915FA4"/>
    <w:rsid w:val="009179FF"/>
    <w:rsid w:val="009213E2"/>
    <w:rsid w:val="0093096C"/>
    <w:rsid w:val="009311F4"/>
    <w:rsid w:val="00941D58"/>
    <w:rsid w:val="00943193"/>
    <w:rsid w:val="00953CA6"/>
    <w:rsid w:val="00955427"/>
    <w:rsid w:val="0095657D"/>
    <w:rsid w:val="00956A89"/>
    <w:rsid w:val="0096041F"/>
    <w:rsid w:val="00960E59"/>
    <w:rsid w:val="0096114F"/>
    <w:rsid w:val="0096294D"/>
    <w:rsid w:val="0097513A"/>
    <w:rsid w:val="009769EA"/>
    <w:rsid w:val="0097794C"/>
    <w:rsid w:val="0098742C"/>
    <w:rsid w:val="00990468"/>
    <w:rsid w:val="0099577C"/>
    <w:rsid w:val="009A0B42"/>
    <w:rsid w:val="009A2C60"/>
    <w:rsid w:val="009A4BA1"/>
    <w:rsid w:val="009A5864"/>
    <w:rsid w:val="009A75D3"/>
    <w:rsid w:val="009B1830"/>
    <w:rsid w:val="009B208F"/>
    <w:rsid w:val="009B5FA2"/>
    <w:rsid w:val="009B68F6"/>
    <w:rsid w:val="009C3076"/>
    <w:rsid w:val="009C48CE"/>
    <w:rsid w:val="009E2EEF"/>
    <w:rsid w:val="009E4BFF"/>
    <w:rsid w:val="009E4C30"/>
    <w:rsid w:val="009E5ABE"/>
    <w:rsid w:val="009E606F"/>
    <w:rsid w:val="009E7872"/>
    <w:rsid w:val="009F0071"/>
    <w:rsid w:val="009F1950"/>
    <w:rsid w:val="009F1AFD"/>
    <w:rsid w:val="009F78D1"/>
    <w:rsid w:val="00A010AF"/>
    <w:rsid w:val="00A03D5C"/>
    <w:rsid w:val="00A06195"/>
    <w:rsid w:val="00A100A8"/>
    <w:rsid w:val="00A11AFF"/>
    <w:rsid w:val="00A129CB"/>
    <w:rsid w:val="00A1600D"/>
    <w:rsid w:val="00A1753B"/>
    <w:rsid w:val="00A24769"/>
    <w:rsid w:val="00A314BD"/>
    <w:rsid w:val="00A32329"/>
    <w:rsid w:val="00A33428"/>
    <w:rsid w:val="00A33962"/>
    <w:rsid w:val="00A40D1E"/>
    <w:rsid w:val="00A419AA"/>
    <w:rsid w:val="00A51015"/>
    <w:rsid w:val="00A511F5"/>
    <w:rsid w:val="00A52AD8"/>
    <w:rsid w:val="00A5574E"/>
    <w:rsid w:val="00A62955"/>
    <w:rsid w:val="00A635B5"/>
    <w:rsid w:val="00A65436"/>
    <w:rsid w:val="00A65AD7"/>
    <w:rsid w:val="00A7290E"/>
    <w:rsid w:val="00A808A4"/>
    <w:rsid w:val="00A8145F"/>
    <w:rsid w:val="00A81730"/>
    <w:rsid w:val="00A84DEA"/>
    <w:rsid w:val="00A86F4B"/>
    <w:rsid w:val="00A9292A"/>
    <w:rsid w:val="00A9293B"/>
    <w:rsid w:val="00A92E9D"/>
    <w:rsid w:val="00A973D2"/>
    <w:rsid w:val="00AA18BC"/>
    <w:rsid w:val="00AA2DA1"/>
    <w:rsid w:val="00AA7E39"/>
    <w:rsid w:val="00AB1492"/>
    <w:rsid w:val="00AB4BD9"/>
    <w:rsid w:val="00AB6C1B"/>
    <w:rsid w:val="00AC03BD"/>
    <w:rsid w:val="00AC2DEA"/>
    <w:rsid w:val="00AC7466"/>
    <w:rsid w:val="00AD19EC"/>
    <w:rsid w:val="00AD27CD"/>
    <w:rsid w:val="00AD31BF"/>
    <w:rsid w:val="00AD32DB"/>
    <w:rsid w:val="00AD50F0"/>
    <w:rsid w:val="00AE1116"/>
    <w:rsid w:val="00AE4298"/>
    <w:rsid w:val="00AE55C6"/>
    <w:rsid w:val="00AE7205"/>
    <w:rsid w:val="00AE72C8"/>
    <w:rsid w:val="00AF27EC"/>
    <w:rsid w:val="00AF32BB"/>
    <w:rsid w:val="00AF5B93"/>
    <w:rsid w:val="00B01F8E"/>
    <w:rsid w:val="00B03373"/>
    <w:rsid w:val="00B12706"/>
    <w:rsid w:val="00B16E44"/>
    <w:rsid w:val="00B17088"/>
    <w:rsid w:val="00B17D7A"/>
    <w:rsid w:val="00B252E8"/>
    <w:rsid w:val="00B26F04"/>
    <w:rsid w:val="00B34B92"/>
    <w:rsid w:val="00B36855"/>
    <w:rsid w:val="00B37E7E"/>
    <w:rsid w:val="00B41843"/>
    <w:rsid w:val="00B42432"/>
    <w:rsid w:val="00B43151"/>
    <w:rsid w:val="00B44D16"/>
    <w:rsid w:val="00B44DF1"/>
    <w:rsid w:val="00B45068"/>
    <w:rsid w:val="00B50AFE"/>
    <w:rsid w:val="00B51D11"/>
    <w:rsid w:val="00B52573"/>
    <w:rsid w:val="00B558E8"/>
    <w:rsid w:val="00B618C7"/>
    <w:rsid w:val="00B6308C"/>
    <w:rsid w:val="00B634EF"/>
    <w:rsid w:val="00B73412"/>
    <w:rsid w:val="00B73BB7"/>
    <w:rsid w:val="00B75190"/>
    <w:rsid w:val="00B943FF"/>
    <w:rsid w:val="00B95E5E"/>
    <w:rsid w:val="00B97C23"/>
    <w:rsid w:val="00BA0347"/>
    <w:rsid w:val="00BA0530"/>
    <w:rsid w:val="00BA35AB"/>
    <w:rsid w:val="00BA42EF"/>
    <w:rsid w:val="00BA4D26"/>
    <w:rsid w:val="00BB0CA1"/>
    <w:rsid w:val="00BB1EC5"/>
    <w:rsid w:val="00BB3BD9"/>
    <w:rsid w:val="00BB663A"/>
    <w:rsid w:val="00BB7289"/>
    <w:rsid w:val="00BB7E66"/>
    <w:rsid w:val="00BC530C"/>
    <w:rsid w:val="00BC5748"/>
    <w:rsid w:val="00BC60AF"/>
    <w:rsid w:val="00BC7474"/>
    <w:rsid w:val="00BF032C"/>
    <w:rsid w:val="00BF103E"/>
    <w:rsid w:val="00BF4E7D"/>
    <w:rsid w:val="00BF7BE2"/>
    <w:rsid w:val="00C02A85"/>
    <w:rsid w:val="00C03020"/>
    <w:rsid w:val="00C05AA2"/>
    <w:rsid w:val="00C11485"/>
    <w:rsid w:val="00C1151A"/>
    <w:rsid w:val="00C13AF3"/>
    <w:rsid w:val="00C230EE"/>
    <w:rsid w:val="00C23BBC"/>
    <w:rsid w:val="00C25261"/>
    <w:rsid w:val="00C3148F"/>
    <w:rsid w:val="00C34C57"/>
    <w:rsid w:val="00C3590A"/>
    <w:rsid w:val="00C35CBA"/>
    <w:rsid w:val="00C511D2"/>
    <w:rsid w:val="00C512DD"/>
    <w:rsid w:val="00C51509"/>
    <w:rsid w:val="00C57006"/>
    <w:rsid w:val="00C60543"/>
    <w:rsid w:val="00C6423F"/>
    <w:rsid w:val="00C70405"/>
    <w:rsid w:val="00C71484"/>
    <w:rsid w:val="00C74A70"/>
    <w:rsid w:val="00C74E80"/>
    <w:rsid w:val="00C75673"/>
    <w:rsid w:val="00C75F4A"/>
    <w:rsid w:val="00C8293F"/>
    <w:rsid w:val="00C83073"/>
    <w:rsid w:val="00C87BF8"/>
    <w:rsid w:val="00C919F3"/>
    <w:rsid w:val="00C944FC"/>
    <w:rsid w:val="00CA3FB2"/>
    <w:rsid w:val="00CA52E9"/>
    <w:rsid w:val="00CA55C0"/>
    <w:rsid w:val="00CB205E"/>
    <w:rsid w:val="00CC0F56"/>
    <w:rsid w:val="00CC2F75"/>
    <w:rsid w:val="00CC6AA3"/>
    <w:rsid w:val="00CC6C9C"/>
    <w:rsid w:val="00CD4A29"/>
    <w:rsid w:val="00CD51F7"/>
    <w:rsid w:val="00CD54E2"/>
    <w:rsid w:val="00CD73C1"/>
    <w:rsid w:val="00CE0B94"/>
    <w:rsid w:val="00CE272E"/>
    <w:rsid w:val="00CE38D0"/>
    <w:rsid w:val="00CE5C77"/>
    <w:rsid w:val="00CE7512"/>
    <w:rsid w:val="00CF01DE"/>
    <w:rsid w:val="00CF2E79"/>
    <w:rsid w:val="00CF3612"/>
    <w:rsid w:val="00D0098C"/>
    <w:rsid w:val="00D01F36"/>
    <w:rsid w:val="00D03F8B"/>
    <w:rsid w:val="00D13E45"/>
    <w:rsid w:val="00D15B74"/>
    <w:rsid w:val="00D15F4F"/>
    <w:rsid w:val="00D20D8A"/>
    <w:rsid w:val="00D26833"/>
    <w:rsid w:val="00D26B79"/>
    <w:rsid w:val="00D32D3D"/>
    <w:rsid w:val="00D42CB2"/>
    <w:rsid w:val="00D455E3"/>
    <w:rsid w:val="00D513ED"/>
    <w:rsid w:val="00D5665E"/>
    <w:rsid w:val="00D654E2"/>
    <w:rsid w:val="00D661C6"/>
    <w:rsid w:val="00D670CB"/>
    <w:rsid w:val="00D737AE"/>
    <w:rsid w:val="00D76CFC"/>
    <w:rsid w:val="00D8138A"/>
    <w:rsid w:val="00D82A66"/>
    <w:rsid w:val="00D84DB0"/>
    <w:rsid w:val="00D92BBD"/>
    <w:rsid w:val="00D94195"/>
    <w:rsid w:val="00DA1D93"/>
    <w:rsid w:val="00DA39DF"/>
    <w:rsid w:val="00DA62A7"/>
    <w:rsid w:val="00DA7107"/>
    <w:rsid w:val="00DA7FF4"/>
    <w:rsid w:val="00DB08E9"/>
    <w:rsid w:val="00DB7561"/>
    <w:rsid w:val="00DC301B"/>
    <w:rsid w:val="00DC5344"/>
    <w:rsid w:val="00DC75DC"/>
    <w:rsid w:val="00DD5244"/>
    <w:rsid w:val="00DE13E9"/>
    <w:rsid w:val="00DE746A"/>
    <w:rsid w:val="00DF04D0"/>
    <w:rsid w:val="00DF0B2B"/>
    <w:rsid w:val="00DF1EC8"/>
    <w:rsid w:val="00DF2E2C"/>
    <w:rsid w:val="00DF3435"/>
    <w:rsid w:val="00DF6F2C"/>
    <w:rsid w:val="00E00EEA"/>
    <w:rsid w:val="00E02CB8"/>
    <w:rsid w:val="00E03437"/>
    <w:rsid w:val="00E0462C"/>
    <w:rsid w:val="00E046C8"/>
    <w:rsid w:val="00E04FF5"/>
    <w:rsid w:val="00E111E4"/>
    <w:rsid w:val="00E1374F"/>
    <w:rsid w:val="00E14176"/>
    <w:rsid w:val="00E17FD7"/>
    <w:rsid w:val="00E201DC"/>
    <w:rsid w:val="00E21096"/>
    <w:rsid w:val="00E21810"/>
    <w:rsid w:val="00E22074"/>
    <w:rsid w:val="00E2284E"/>
    <w:rsid w:val="00E23178"/>
    <w:rsid w:val="00E269F1"/>
    <w:rsid w:val="00E27A07"/>
    <w:rsid w:val="00E30C22"/>
    <w:rsid w:val="00E32FCF"/>
    <w:rsid w:val="00E4097F"/>
    <w:rsid w:val="00E43559"/>
    <w:rsid w:val="00E44408"/>
    <w:rsid w:val="00E449E4"/>
    <w:rsid w:val="00E46DD1"/>
    <w:rsid w:val="00E476BD"/>
    <w:rsid w:val="00E520B5"/>
    <w:rsid w:val="00E534C8"/>
    <w:rsid w:val="00E568F4"/>
    <w:rsid w:val="00E5771B"/>
    <w:rsid w:val="00E623AB"/>
    <w:rsid w:val="00E70A4F"/>
    <w:rsid w:val="00E8408C"/>
    <w:rsid w:val="00E84C02"/>
    <w:rsid w:val="00E91359"/>
    <w:rsid w:val="00E916A5"/>
    <w:rsid w:val="00E91D91"/>
    <w:rsid w:val="00EA2ECA"/>
    <w:rsid w:val="00EB04A9"/>
    <w:rsid w:val="00EB0EE0"/>
    <w:rsid w:val="00EB3723"/>
    <w:rsid w:val="00EB51B9"/>
    <w:rsid w:val="00EB75B4"/>
    <w:rsid w:val="00ED1FE8"/>
    <w:rsid w:val="00ED4674"/>
    <w:rsid w:val="00ED4E4D"/>
    <w:rsid w:val="00ED4F54"/>
    <w:rsid w:val="00ED798E"/>
    <w:rsid w:val="00EE2B94"/>
    <w:rsid w:val="00EE6256"/>
    <w:rsid w:val="00EF1B5B"/>
    <w:rsid w:val="00EF279E"/>
    <w:rsid w:val="00F00022"/>
    <w:rsid w:val="00F0043C"/>
    <w:rsid w:val="00F114BA"/>
    <w:rsid w:val="00F162F2"/>
    <w:rsid w:val="00F225C6"/>
    <w:rsid w:val="00F226D5"/>
    <w:rsid w:val="00F24D9F"/>
    <w:rsid w:val="00F31F27"/>
    <w:rsid w:val="00F33476"/>
    <w:rsid w:val="00F33833"/>
    <w:rsid w:val="00F37372"/>
    <w:rsid w:val="00F4133A"/>
    <w:rsid w:val="00F41CA7"/>
    <w:rsid w:val="00F4265E"/>
    <w:rsid w:val="00F44C43"/>
    <w:rsid w:val="00F45AAD"/>
    <w:rsid w:val="00F51A53"/>
    <w:rsid w:val="00F51B5C"/>
    <w:rsid w:val="00F55187"/>
    <w:rsid w:val="00F606E6"/>
    <w:rsid w:val="00F626B2"/>
    <w:rsid w:val="00F641C6"/>
    <w:rsid w:val="00F65991"/>
    <w:rsid w:val="00F65BA5"/>
    <w:rsid w:val="00F66492"/>
    <w:rsid w:val="00F75A84"/>
    <w:rsid w:val="00F8181F"/>
    <w:rsid w:val="00F825F3"/>
    <w:rsid w:val="00F90554"/>
    <w:rsid w:val="00F90794"/>
    <w:rsid w:val="00F92E96"/>
    <w:rsid w:val="00F945B1"/>
    <w:rsid w:val="00F95D40"/>
    <w:rsid w:val="00F979F3"/>
    <w:rsid w:val="00FA1628"/>
    <w:rsid w:val="00FA2148"/>
    <w:rsid w:val="00FA39D7"/>
    <w:rsid w:val="00FA7484"/>
    <w:rsid w:val="00FB0123"/>
    <w:rsid w:val="00FB2749"/>
    <w:rsid w:val="00FC012B"/>
    <w:rsid w:val="00FC7C78"/>
    <w:rsid w:val="00FD0BDA"/>
    <w:rsid w:val="00FD1BC9"/>
    <w:rsid w:val="00FD2FEF"/>
    <w:rsid w:val="00FD5E90"/>
    <w:rsid w:val="00FD6AE3"/>
    <w:rsid w:val="00FE1F88"/>
    <w:rsid w:val="00FE7232"/>
    <w:rsid w:val="00FE7838"/>
    <w:rsid w:val="00FF03AD"/>
    <w:rsid w:val="00FF098C"/>
    <w:rsid w:val="00FF34A9"/>
    <w:rsid w:val="00FF7018"/>
    <w:rsid w:val="018BA31A"/>
    <w:rsid w:val="05DEB40C"/>
    <w:rsid w:val="0A725B1D"/>
    <w:rsid w:val="0B24B689"/>
    <w:rsid w:val="0DC88356"/>
    <w:rsid w:val="0EB0598D"/>
    <w:rsid w:val="0F325942"/>
    <w:rsid w:val="0F36D86B"/>
    <w:rsid w:val="102D72E6"/>
    <w:rsid w:val="109E4B70"/>
    <w:rsid w:val="11E2BE3A"/>
    <w:rsid w:val="12E84101"/>
    <w:rsid w:val="13145DBF"/>
    <w:rsid w:val="13DDC4B3"/>
    <w:rsid w:val="154A3CDF"/>
    <w:rsid w:val="1564E08F"/>
    <w:rsid w:val="167467FD"/>
    <w:rsid w:val="17662A51"/>
    <w:rsid w:val="18EC8757"/>
    <w:rsid w:val="1F9832F0"/>
    <w:rsid w:val="209BA417"/>
    <w:rsid w:val="211E3146"/>
    <w:rsid w:val="227A6888"/>
    <w:rsid w:val="231780FE"/>
    <w:rsid w:val="236DBF11"/>
    <w:rsid w:val="23CECDD2"/>
    <w:rsid w:val="24DDF97E"/>
    <w:rsid w:val="24F2C125"/>
    <w:rsid w:val="2829979E"/>
    <w:rsid w:val="28C68996"/>
    <w:rsid w:val="29AA072B"/>
    <w:rsid w:val="29B87018"/>
    <w:rsid w:val="2A111D84"/>
    <w:rsid w:val="2A91FF55"/>
    <w:rsid w:val="2AD7E1FA"/>
    <w:rsid w:val="2CAAD456"/>
    <w:rsid w:val="2D9049E6"/>
    <w:rsid w:val="2E895B85"/>
    <w:rsid w:val="315D403F"/>
    <w:rsid w:val="31D40833"/>
    <w:rsid w:val="324E1F6D"/>
    <w:rsid w:val="3449964C"/>
    <w:rsid w:val="35454927"/>
    <w:rsid w:val="355C6273"/>
    <w:rsid w:val="3972D354"/>
    <w:rsid w:val="3A2C3AC8"/>
    <w:rsid w:val="3AA19CE7"/>
    <w:rsid w:val="3BF49563"/>
    <w:rsid w:val="3C09DAEA"/>
    <w:rsid w:val="3C18EAB2"/>
    <w:rsid w:val="3C2EEAE6"/>
    <w:rsid w:val="3CC136D1"/>
    <w:rsid w:val="3CEDF803"/>
    <w:rsid w:val="3DB4BB13"/>
    <w:rsid w:val="3E89C864"/>
    <w:rsid w:val="3F508B74"/>
    <w:rsid w:val="3FC8C280"/>
    <w:rsid w:val="40A43DB6"/>
    <w:rsid w:val="42714716"/>
    <w:rsid w:val="4271641A"/>
    <w:rsid w:val="42A239E9"/>
    <w:rsid w:val="44BABCC0"/>
    <w:rsid w:val="46C8879E"/>
    <w:rsid w:val="47CEBF92"/>
    <w:rsid w:val="47F4DA31"/>
    <w:rsid w:val="47F53BF8"/>
    <w:rsid w:val="487F2055"/>
    <w:rsid w:val="48B21485"/>
    <w:rsid w:val="4921757A"/>
    <w:rsid w:val="496306F0"/>
    <w:rsid w:val="4A1AF0B6"/>
    <w:rsid w:val="4BB6C117"/>
    <w:rsid w:val="4C1457E4"/>
    <w:rsid w:val="4C9AA7B2"/>
    <w:rsid w:val="4D72A9A5"/>
    <w:rsid w:val="4E9B9CAE"/>
    <w:rsid w:val="50311416"/>
    <w:rsid w:val="5077FA7C"/>
    <w:rsid w:val="509ECD95"/>
    <w:rsid w:val="50D4B688"/>
    <w:rsid w:val="51E5ED2B"/>
    <w:rsid w:val="51F9663E"/>
    <w:rsid w:val="53DEF521"/>
    <w:rsid w:val="55C13F31"/>
    <w:rsid w:val="5600736A"/>
    <w:rsid w:val="560DD973"/>
    <w:rsid w:val="5661E176"/>
    <w:rsid w:val="56FD6D86"/>
    <w:rsid w:val="5704FAED"/>
    <w:rsid w:val="58173976"/>
    <w:rsid w:val="591F0533"/>
    <w:rsid w:val="5935AA22"/>
    <w:rsid w:val="5A1CE451"/>
    <w:rsid w:val="5F819865"/>
    <w:rsid w:val="5F989078"/>
    <w:rsid w:val="5FF059C4"/>
    <w:rsid w:val="60121469"/>
    <w:rsid w:val="60A44FCC"/>
    <w:rsid w:val="6144B8C4"/>
    <w:rsid w:val="63B5AE4B"/>
    <w:rsid w:val="641E9F58"/>
    <w:rsid w:val="662FDBF8"/>
    <w:rsid w:val="664E61BD"/>
    <w:rsid w:val="67192C9D"/>
    <w:rsid w:val="6762095C"/>
    <w:rsid w:val="68F2385D"/>
    <w:rsid w:val="697DDFEF"/>
    <w:rsid w:val="69F6C800"/>
    <w:rsid w:val="6A94265C"/>
    <w:rsid w:val="6ABDF699"/>
    <w:rsid w:val="6B96F02B"/>
    <w:rsid w:val="6BA8BDFA"/>
    <w:rsid w:val="6BB80DFF"/>
    <w:rsid w:val="6BC765DF"/>
    <w:rsid w:val="6C488A03"/>
    <w:rsid w:val="6C6AC933"/>
    <w:rsid w:val="6CE1B71E"/>
    <w:rsid w:val="6D8AC05A"/>
    <w:rsid w:val="7078ED64"/>
    <w:rsid w:val="70C2611C"/>
    <w:rsid w:val="725E317D"/>
    <w:rsid w:val="72B7CB87"/>
    <w:rsid w:val="72EBB5C8"/>
    <w:rsid w:val="736FA204"/>
    <w:rsid w:val="74B1ABF4"/>
    <w:rsid w:val="75250BC3"/>
    <w:rsid w:val="75AD46B2"/>
    <w:rsid w:val="75DC9A15"/>
    <w:rsid w:val="76C023C7"/>
    <w:rsid w:val="77FB1887"/>
    <w:rsid w:val="783FECAC"/>
    <w:rsid w:val="7996E8E8"/>
    <w:rsid w:val="7A94ACD3"/>
    <w:rsid w:val="7ACBC269"/>
    <w:rsid w:val="7C2D70F9"/>
    <w:rsid w:val="7E340E3D"/>
    <w:rsid w:val="7E89633F"/>
    <w:rsid w:val="7FC07B45"/>
    <w:rsid w:val="7FEDEE17"/>
  </w:rsids>
  <m:mathPr>
    <m:mathFont m:val="Cambria Math"/>
    <m:brkBin m:val="before"/>
    <m:brkBinSub m:val="--"/>
    <m:smallFrac m:val="0"/>
    <m:dispDef/>
    <m:lMargin m:val="0"/>
    <m:rMargin m:val="0"/>
    <m:defJc m:val="centerGroup"/>
    <m:wrapIndent m:val="1440"/>
    <m:intLim m:val="subSup"/>
    <m:naryLim m:val="undOvr"/>
  </m:mathPr>
  <w:themeFontLang w:val="es-U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2B899A4"/>
  <w15:docId w15:val="{40D2F70F-151F-4E7F-B659-F53E6C35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2AFB"/>
    <w:rPr>
      <w:rFonts w:ascii="Arial" w:hAnsi="Arial"/>
      <w:sz w:val="24"/>
      <w:lang w:val="es-UY" w:eastAsia="es-ES"/>
    </w:rPr>
  </w:style>
  <w:style w:type="paragraph" w:styleId="Ttulo1">
    <w:name w:val="heading 1"/>
    <w:basedOn w:val="Normal"/>
    <w:next w:val="Normal"/>
    <w:qFormat/>
    <w:rsid w:val="00A65436"/>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rsid w:val="00A65436"/>
    <w:pPr>
      <w:keepNext/>
      <w:ind w:firstLine="567"/>
      <w:outlineLvl w:val="1"/>
    </w:pPr>
    <w:rPr>
      <w:b/>
      <w:lang w:val="es-MX"/>
    </w:rPr>
  </w:style>
  <w:style w:type="paragraph" w:styleId="Ttulo3">
    <w:name w:val="heading 3"/>
    <w:basedOn w:val="Normal"/>
    <w:next w:val="Normal"/>
    <w:qFormat/>
    <w:rsid w:val="00A65436"/>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A65436"/>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A65436"/>
    <w:pPr>
      <w:tabs>
        <w:tab w:val="center" w:pos="4419"/>
        <w:tab w:val="right" w:pos="8838"/>
      </w:tabs>
    </w:pPr>
  </w:style>
  <w:style w:type="character" w:styleId="Hipervnculo">
    <w:name w:val="Hyperlink"/>
    <w:rsid w:val="00A65436"/>
    <w:rPr>
      <w:color w:val="0000FF"/>
      <w:u w:val="single"/>
    </w:rPr>
  </w:style>
  <w:style w:type="paragraph" w:styleId="Textoindependiente2">
    <w:name w:val="Body Text 2"/>
    <w:basedOn w:val="Normal"/>
    <w:rsid w:val="00A65436"/>
    <w:pPr>
      <w:jc w:val="both"/>
    </w:pPr>
    <w:rPr>
      <w:lang w:val="es-ES_tradnl"/>
    </w:rPr>
  </w:style>
  <w:style w:type="paragraph" w:styleId="Textoindependiente3">
    <w:name w:val="Body Text 3"/>
    <w:basedOn w:val="Normal"/>
    <w:rsid w:val="00A65436"/>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Puesto1"/>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1">
    <w:name w:val="Puesto1"/>
    <w:basedOn w:val="Normal"/>
    <w:next w:val="Normal"/>
    <w:link w:val="PuestoCar"/>
    <w:qFormat/>
    <w:rsid w:val="009B5FA2"/>
    <w:pPr>
      <w:spacing w:before="240" w:after="60"/>
      <w:jc w:val="center"/>
      <w:outlineLvl w:val="0"/>
    </w:pPr>
    <w:rPr>
      <w:rFonts w:ascii="Cambria" w:hAnsi="Cambria"/>
      <w:b/>
      <w:bCs/>
      <w:kern w:val="28"/>
      <w:sz w:val="32"/>
      <w:szCs w:val="32"/>
    </w:rPr>
  </w:style>
  <w:style w:type="character" w:customStyle="1" w:styleId="PuestoCar">
    <w:name w:val="Puesto Car"/>
    <w:link w:val="Puesto1"/>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233770"/>
    <w:rPr>
      <w:sz w:val="24"/>
      <w:szCs w:val="24"/>
      <w:lang w:val="en-US" w:eastAsia="en-US"/>
    </w:rPr>
  </w:style>
  <w:style w:type="paragraph" w:customStyle="1" w:styleId="BodyText31">
    <w:name w:val="Body Text 31"/>
    <w:basedOn w:val="Normal"/>
    <w:rsid w:val="00233770"/>
    <w:pPr>
      <w:widowControl w:val="0"/>
      <w:suppressAutoHyphens/>
      <w:jc w:val="center"/>
    </w:pPr>
    <w:rPr>
      <w:b/>
      <w:lang w:val="es-ES" w:eastAsia="ar-SA"/>
    </w:rPr>
  </w:style>
  <w:style w:type="paragraph" w:customStyle="1" w:styleId="BodyText21">
    <w:name w:val="Body Text 21"/>
    <w:basedOn w:val="Normal"/>
    <w:uiPriority w:val="99"/>
    <w:rsid w:val="00233770"/>
    <w:pPr>
      <w:widowControl w:val="0"/>
      <w:suppressAutoHyphens/>
      <w:jc w:val="both"/>
    </w:pPr>
    <w:rPr>
      <w:lang w:val="es-ES" w:eastAsia="ar-SA"/>
    </w:rPr>
  </w:style>
  <w:style w:type="character" w:styleId="Refdecomentario">
    <w:name w:val="annotation reference"/>
    <w:rsid w:val="00033561"/>
    <w:rPr>
      <w:sz w:val="16"/>
      <w:szCs w:val="16"/>
    </w:rPr>
  </w:style>
  <w:style w:type="paragraph" w:styleId="Textocomentario">
    <w:name w:val="annotation text"/>
    <w:basedOn w:val="Normal"/>
    <w:link w:val="TextocomentarioCar"/>
    <w:uiPriority w:val="99"/>
    <w:rsid w:val="00033561"/>
    <w:rPr>
      <w:sz w:val="20"/>
    </w:rPr>
  </w:style>
  <w:style w:type="character" w:customStyle="1" w:styleId="TextocomentarioCar">
    <w:name w:val="Texto comentario Car"/>
    <w:link w:val="Textocomentario"/>
    <w:uiPriority w:val="99"/>
    <w:rsid w:val="00033561"/>
    <w:rPr>
      <w:rFonts w:ascii="Arial" w:hAnsi="Arial"/>
      <w:lang w:val="pt-BR" w:eastAsia="es-ES"/>
    </w:rPr>
  </w:style>
  <w:style w:type="paragraph" w:styleId="Asuntodelcomentario">
    <w:name w:val="annotation subject"/>
    <w:basedOn w:val="Textocomentario"/>
    <w:next w:val="Textocomentario"/>
    <w:link w:val="AsuntodelcomentarioCar"/>
    <w:rsid w:val="00033561"/>
    <w:rPr>
      <w:b/>
      <w:bCs/>
    </w:rPr>
  </w:style>
  <w:style w:type="character" w:customStyle="1" w:styleId="AsuntodelcomentarioCar">
    <w:name w:val="Asunto del comentario Car"/>
    <w:link w:val="Asuntodelcomentario"/>
    <w:rsid w:val="00033561"/>
    <w:rPr>
      <w:rFonts w:ascii="Arial" w:hAnsi="Arial"/>
      <w:b/>
      <w:bCs/>
      <w:lang w:val="pt-BR" w:eastAsia="es-ES"/>
    </w:rPr>
  </w:style>
  <w:style w:type="character" w:customStyle="1" w:styleId="normaltextrun">
    <w:name w:val="normaltextrun"/>
    <w:rsid w:val="00D94195"/>
  </w:style>
  <w:style w:type="character" w:customStyle="1" w:styleId="eop">
    <w:name w:val="eop"/>
    <w:rsid w:val="00D9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5241">
      <w:bodyDiv w:val="1"/>
      <w:marLeft w:val="0"/>
      <w:marRight w:val="0"/>
      <w:marTop w:val="0"/>
      <w:marBottom w:val="0"/>
      <w:divBdr>
        <w:top w:val="none" w:sz="0" w:space="0" w:color="auto"/>
        <w:left w:val="none" w:sz="0" w:space="0" w:color="auto"/>
        <w:bottom w:val="none" w:sz="0" w:space="0" w:color="auto"/>
        <w:right w:val="none" w:sz="0" w:space="0" w:color="auto"/>
      </w:divBdr>
    </w:div>
    <w:div w:id="195853324">
      <w:bodyDiv w:val="1"/>
      <w:marLeft w:val="0"/>
      <w:marRight w:val="0"/>
      <w:marTop w:val="0"/>
      <w:marBottom w:val="0"/>
      <w:divBdr>
        <w:top w:val="none" w:sz="0" w:space="0" w:color="auto"/>
        <w:left w:val="none" w:sz="0" w:space="0" w:color="auto"/>
        <w:bottom w:val="none" w:sz="0" w:space="0" w:color="auto"/>
        <w:right w:val="none" w:sz="0" w:space="0" w:color="auto"/>
      </w:divBdr>
    </w:div>
    <w:div w:id="834346852">
      <w:bodyDiv w:val="1"/>
      <w:marLeft w:val="0"/>
      <w:marRight w:val="0"/>
      <w:marTop w:val="0"/>
      <w:marBottom w:val="0"/>
      <w:divBdr>
        <w:top w:val="none" w:sz="0" w:space="0" w:color="auto"/>
        <w:left w:val="none" w:sz="0" w:space="0" w:color="auto"/>
        <w:bottom w:val="none" w:sz="0" w:space="0" w:color="auto"/>
        <w:right w:val="none" w:sz="0" w:space="0" w:color="auto"/>
      </w:divBdr>
    </w:div>
    <w:div w:id="1179394027">
      <w:bodyDiv w:val="1"/>
      <w:marLeft w:val="0"/>
      <w:marRight w:val="0"/>
      <w:marTop w:val="0"/>
      <w:marBottom w:val="0"/>
      <w:divBdr>
        <w:top w:val="none" w:sz="0" w:space="0" w:color="auto"/>
        <w:left w:val="none" w:sz="0" w:space="0" w:color="auto"/>
        <w:bottom w:val="none" w:sz="0" w:space="0" w:color="auto"/>
        <w:right w:val="none" w:sz="0" w:space="0" w:color="auto"/>
      </w:divBdr>
    </w:div>
    <w:div w:id="1380276273">
      <w:bodyDiv w:val="1"/>
      <w:marLeft w:val="0"/>
      <w:marRight w:val="0"/>
      <w:marTop w:val="0"/>
      <w:marBottom w:val="0"/>
      <w:divBdr>
        <w:top w:val="none" w:sz="0" w:space="0" w:color="auto"/>
        <w:left w:val="none" w:sz="0" w:space="0" w:color="auto"/>
        <w:bottom w:val="none" w:sz="0" w:space="0" w:color="auto"/>
        <w:right w:val="none" w:sz="0" w:space="0" w:color="auto"/>
      </w:divBdr>
    </w:div>
    <w:div w:id="1402632165">
      <w:bodyDiv w:val="1"/>
      <w:marLeft w:val="0"/>
      <w:marRight w:val="0"/>
      <w:marTop w:val="0"/>
      <w:marBottom w:val="0"/>
      <w:divBdr>
        <w:top w:val="none" w:sz="0" w:space="0" w:color="auto"/>
        <w:left w:val="none" w:sz="0" w:space="0" w:color="auto"/>
        <w:bottom w:val="none" w:sz="0" w:space="0" w:color="auto"/>
        <w:right w:val="none" w:sz="0" w:space="0" w:color="auto"/>
      </w:divBdr>
    </w:div>
    <w:div w:id="2021195839">
      <w:bodyDiv w:val="1"/>
      <w:marLeft w:val="0"/>
      <w:marRight w:val="0"/>
      <w:marTop w:val="0"/>
      <w:marBottom w:val="0"/>
      <w:divBdr>
        <w:top w:val="none" w:sz="0" w:space="0" w:color="auto"/>
        <w:left w:val="none" w:sz="0" w:space="0" w:color="auto"/>
        <w:bottom w:val="none" w:sz="0" w:space="0" w:color="auto"/>
        <w:right w:val="none" w:sz="0" w:space="0" w:color="auto"/>
      </w:divBdr>
    </w:div>
    <w:div w:id="2032369155">
      <w:bodyDiv w:val="1"/>
      <w:marLeft w:val="0"/>
      <w:marRight w:val="0"/>
      <w:marTop w:val="0"/>
      <w:marBottom w:val="0"/>
      <w:divBdr>
        <w:top w:val="none" w:sz="0" w:space="0" w:color="auto"/>
        <w:left w:val="none" w:sz="0" w:space="0" w:color="auto"/>
        <w:bottom w:val="none" w:sz="0" w:space="0" w:color="auto"/>
        <w:right w:val="none" w:sz="0" w:space="0" w:color="auto"/>
      </w:divBdr>
    </w:div>
    <w:div w:id="210529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C56ED6212FA74C8DFE130EBD3B461F" ma:contentTypeVersion="11" ma:contentTypeDescription="Crear nuevo documento." ma:contentTypeScope="" ma:versionID="7acec0887d69af92a6a211c571b47d70">
  <xsd:schema xmlns:xsd="http://www.w3.org/2001/XMLSchema" xmlns:xs="http://www.w3.org/2001/XMLSchema" xmlns:p="http://schemas.microsoft.com/office/2006/metadata/properties" xmlns:ns3="c24ce2f6-6dde-46fc-b520-38717b57823e" xmlns:ns4="ba741bb1-3a72-44ca-aa4f-6d7912df9086" targetNamespace="http://schemas.microsoft.com/office/2006/metadata/properties" ma:root="true" ma:fieldsID="705627a4130363d8a7995548a8381509" ns3:_="" ns4:_="">
    <xsd:import namespace="c24ce2f6-6dde-46fc-b520-38717b57823e"/>
    <xsd:import namespace="ba741bb1-3a72-44ca-aa4f-6d7912df90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ce2f6-6dde-46fc-b520-38717b578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41bb1-3a72-44ca-aa4f-6d7912df9086"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38AD8-653C-4D2E-8F10-887CB69AB799}">
  <ds:schemaRefs>
    <ds:schemaRef ds:uri="http://schemas.microsoft.com/sharepoint/v3/contenttype/forms"/>
  </ds:schemaRefs>
</ds:datastoreItem>
</file>

<file path=customXml/itemProps2.xml><?xml version="1.0" encoding="utf-8"?>
<ds:datastoreItem xmlns:ds="http://schemas.openxmlformats.org/officeDocument/2006/customXml" ds:itemID="{6B788996-6A65-4C74-891B-0FE5DD64F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ce2f6-6dde-46fc-b520-38717b57823e"/>
    <ds:schemaRef ds:uri="ba741bb1-3a72-44ca-aa4f-6d7912df9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1609E3-8AA7-4258-97F4-8788058E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821</Words>
  <Characters>4519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María Eugenia Gómez Urbieta</cp:lastModifiedBy>
  <cp:revision>8</cp:revision>
  <cp:lastPrinted>2023-05-04T15:50:00Z</cp:lastPrinted>
  <dcterms:created xsi:type="dcterms:W3CDTF">2023-04-26T19:37:00Z</dcterms:created>
  <dcterms:modified xsi:type="dcterms:W3CDTF">2023-05-04T15:51:00Z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0x0101007AC56ED6212FA74C8DFE130EBD3B461F</vt:lpwstr>
  </property>
</Properties>
</file>