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F3C99" w14:textId="202DC2CE" w:rsidR="00145C28" w:rsidRDefault="00145C28" w:rsidP="0051774E">
      <w:pPr>
        <w:keepNext/>
        <w:widowControl w:val="0"/>
        <w:tabs>
          <w:tab w:val="left" w:pos="1575"/>
        </w:tabs>
        <w:autoSpaceDE w:val="0"/>
        <w:jc w:val="both"/>
        <w:rPr>
          <w:rFonts w:cs="Arial"/>
          <w:b/>
          <w:szCs w:val="24"/>
        </w:rPr>
      </w:pPr>
    </w:p>
    <w:p w14:paraId="17F4C015" w14:textId="29D9833F" w:rsidR="00233770" w:rsidRPr="004163B6" w:rsidRDefault="00233770" w:rsidP="00145C28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 xml:space="preserve">/SGT Nº 3/CBUI/ATA Nº </w:t>
      </w:r>
      <w:r w:rsidR="008E681F" w:rsidRPr="004163B6">
        <w:rPr>
          <w:rFonts w:cs="Arial"/>
          <w:b/>
          <w:szCs w:val="24"/>
        </w:rPr>
        <w:t>0</w:t>
      </w:r>
      <w:r w:rsidR="00655B56">
        <w:rPr>
          <w:rFonts w:cs="Arial"/>
          <w:b/>
          <w:szCs w:val="24"/>
        </w:rPr>
        <w:t>4</w:t>
      </w:r>
      <w:r w:rsidRPr="004163B6">
        <w:rPr>
          <w:rFonts w:cs="Arial"/>
          <w:b/>
          <w:szCs w:val="24"/>
        </w:rPr>
        <w:t>/2</w:t>
      </w:r>
      <w:r w:rsidR="00765430" w:rsidRPr="004163B6">
        <w:rPr>
          <w:rFonts w:cs="Arial"/>
          <w:b/>
          <w:szCs w:val="24"/>
        </w:rPr>
        <w:t>1</w:t>
      </w:r>
    </w:p>
    <w:p w14:paraId="23799AE8" w14:textId="77777777" w:rsidR="00233770" w:rsidRPr="004163B6" w:rsidRDefault="00233770" w:rsidP="002C5507">
      <w:pPr>
        <w:pStyle w:val="Sangradetextonormal"/>
        <w:ind w:left="0"/>
        <w:jc w:val="both"/>
        <w:rPr>
          <w:rFonts w:ascii="Arial" w:hAnsi="Arial" w:cs="Arial"/>
          <w:b/>
          <w:lang w:val="pt-BR"/>
        </w:rPr>
      </w:pPr>
    </w:p>
    <w:p w14:paraId="0B386F61" w14:textId="44E5C610" w:rsidR="00145C28" w:rsidRPr="0051774E" w:rsidRDefault="008E681F" w:rsidP="00A971C4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51774E">
        <w:rPr>
          <w:rFonts w:cs="Arial"/>
          <w:szCs w:val="24"/>
          <w:lang w:val="pt-BR"/>
        </w:rPr>
        <w:t>LXXV</w:t>
      </w:r>
      <w:r w:rsidR="00655B56" w:rsidRPr="0051774E">
        <w:rPr>
          <w:rFonts w:cs="Arial"/>
          <w:szCs w:val="24"/>
          <w:lang w:val="pt-BR"/>
        </w:rPr>
        <w:t>I</w:t>
      </w:r>
      <w:r w:rsidR="007A646A" w:rsidRPr="0051774E">
        <w:rPr>
          <w:rFonts w:cs="Arial"/>
          <w:szCs w:val="24"/>
          <w:lang w:val="pt-BR"/>
        </w:rPr>
        <w:t>I</w:t>
      </w:r>
      <w:r w:rsidR="00145C28" w:rsidRPr="0051774E">
        <w:rPr>
          <w:rFonts w:cs="Arial"/>
          <w:szCs w:val="24"/>
          <w:lang w:val="pt-BR"/>
        </w:rPr>
        <w:t>I</w:t>
      </w:r>
      <w:r w:rsidR="00233770" w:rsidRPr="0051774E">
        <w:rPr>
          <w:rFonts w:cs="Arial"/>
          <w:szCs w:val="24"/>
          <w:lang w:val="pt-BR"/>
        </w:rPr>
        <w:t xml:space="preserve"> </w:t>
      </w:r>
      <w:r w:rsidR="00145C28" w:rsidRPr="0051774E">
        <w:rPr>
          <w:rFonts w:cs="Arial"/>
          <w:szCs w:val="24"/>
          <w:lang w:val="pt-BR"/>
        </w:rPr>
        <w:t>REUNIÃO ORDINÁRIA DO SUBGRUPO DE TRABALHO Nº 3</w:t>
      </w:r>
    </w:p>
    <w:p w14:paraId="0F159F74" w14:textId="77777777" w:rsidR="00233770" w:rsidRPr="0051774E" w:rsidRDefault="00145C28" w:rsidP="00A971C4">
      <w:pPr>
        <w:pStyle w:val="BodyText31"/>
        <w:rPr>
          <w:rFonts w:cs="Arial"/>
          <w:szCs w:val="24"/>
          <w:lang w:val="pt-BR"/>
        </w:rPr>
      </w:pPr>
      <w:r w:rsidRPr="0051774E">
        <w:rPr>
          <w:rFonts w:cs="Arial"/>
          <w:szCs w:val="24"/>
          <w:lang w:val="pt-BR"/>
        </w:rPr>
        <w:t>“REGULAMENTOS TÉCNICOS E AVALIAÇÃO DA CONFORMIDADE” / COMISSÃO DE BICICLETAS DE USO INFANTIL</w:t>
      </w:r>
    </w:p>
    <w:p w14:paraId="4B92D5FE" w14:textId="77777777" w:rsidR="00233770" w:rsidRPr="0051774E" w:rsidRDefault="00233770" w:rsidP="004163B6">
      <w:pPr>
        <w:jc w:val="both"/>
        <w:rPr>
          <w:rFonts w:cs="Arial"/>
          <w:szCs w:val="24"/>
        </w:rPr>
      </w:pPr>
    </w:p>
    <w:p w14:paraId="5B285B98" w14:textId="18939553" w:rsidR="00145C28" w:rsidRDefault="00145C28" w:rsidP="00145C28">
      <w:pPr>
        <w:jc w:val="both"/>
        <w:rPr>
          <w:rFonts w:cs="Arial"/>
          <w:szCs w:val="24"/>
        </w:rPr>
      </w:pPr>
      <w:r w:rsidRPr="006A4952">
        <w:rPr>
          <w:rFonts w:cs="Arial"/>
          <w:szCs w:val="24"/>
        </w:rPr>
        <w:t xml:space="preserve">No exercício da Presidência </w:t>
      </w:r>
      <w:r w:rsidRPr="006A4952">
        <w:rPr>
          <w:rFonts w:cs="Arial"/>
          <w:i/>
          <w:iCs/>
          <w:szCs w:val="24"/>
        </w:rPr>
        <w:t>Pro Tempore</w:t>
      </w:r>
      <w:r w:rsidRPr="006A4952">
        <w:rPr>
          <w:rFonts w:cs="Arial"/>
          <w:szCs w:val="24"/>
        </w:rPr>
        <w:t xml:space="preserve"> d</w:t>
      </w:r>
      <w:r>
        <w:rPr>
          <w:rFonts w:cs="Arial"/>
          <w:szCs w:val="24"/>
        </w:rPr>
        <w:t>o</w:t>
      </w:r>
      <w:r w:rsidRPr="006A495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Brasil</w:t>
      </w:r>
      <w:r w:rsidRPr="006A4952">
        <w:rPr>
          <w:rFonts w:cs="Arial"/>
          <w:szCs w:val="24"/>
        </w:rPr>
        <w:t xml:space="preserve"> (PPT</w:t>
      </w:r>
      <w:r>
        <w:rPr>
          <w:rFonts w:cs="Arial"/>
          <w:szCs w:val="24"/>
        </w:rPr>
        <w:t>B</w:t>
      </w:r>
      <w:r w:rsidRPr="006A4952">
        <w:rPr>
          <w:rFonts w:cs="Arial"/>
          <w:szCs w:val="24"/>
        </w:rPr>
        <w:t xml:space="preserve">), </w:t>
      </w:r>
      <w:r w:rsidR="00655B56">
        <w:rPr>
          <w:rFonts w:cs="Arial"/>
          <w:szCs w:val="24"/>
        </w:rPr>
        <w:t>n</w:t>
      </w:r>
      <w:r>
        <w:rPr>
          <w:rFonts w:cs="Arial"/>
          <w:szCs w:val="24"/>
        </w:rPr>
        <w:t>os dias</w:t>
      </w:r>
      <w:r w:rsidR="00AA0721">
        <w:rPr>
          <w:rFonts w:cs="Arial"/>
          <w:szCs w:val="24"/>
        </w:rPr>
        <w:t xml:space="preserve"> </w:t>
      </w:r>
      <w:r w:rsidR="008971AB">
        <w:rPr>
          <w:rFonts w:cs="Arial"/>
          <w:szCs w:val="24"/>
        </w:rPr>
        <w:t>17</w:t>
      </w:r>
      <w:r w:rsidR="00AA0721">
        <w:rPr>
          <w:rFonts w:cs="Arial"/>
          <w:szCs w:val="24"/>
        </w:rPr>
        <w:t xml:space="preserve">, </w:t>
      </w:r>
      <w:r w:rsidR="008971AB">
        <w:rPr>
          <w:rFonts w:cs="Arial"/>
          <w:szCs w:val="24"/>
        </w:rPr>
        <w:t>18</w:t>
      </w:r>
      <w:r w:rsidR="00AA0721">
        <w:rPr>
          <w:rFonts w:cs="Arial"/>
          <w:szCs w:val="24"/>
        </w:rPr>
        <w:t xml:space="preserve"> e </w:t>
      </w:r>
      <w:r w:rsidR="008971AB">
        <w:rPr>
          <w:rFonts w:cs="Arial"/>
          <w:szCs w:val="24"/>
        </w:rPr>
        <w:t>19</w:t>
      </w:r>
      <w:r>
        <w:rPr>
          <w:rFonts w:cs="Arial"/>
          <w:szCs w:val="24"/>
        </w:rPr>
        <w:t xml:space="preserve"> de </w:t>
      </w:r>
      <w:r w:rsidR="008971AB">
        <w:rPr>
          <w:rFonts w:cs="Arial"/>
          <w:szCs w:val="24"/>
        </w:rPr>
        <w:t>novembro</w:t>
      </w:r>
      <w:r>
        <w:rPr>
          <w:rFonts w:cs="Arial"/>
          <w:szCs w:val="24"/>
        </w:rPr>
        <w:t xml:space="preserve"> </w:t>
      </w:r>
      <w:r w:rsidRPr="006A4952">
        <w:rPr>
          <w:rFonts w:cs="Arial"/>
          <w:szCs w:val="24"/>
        </w:rPr>
        <w:t>de 2021, se realiz</w:t>
      </w:r>
      <w:r>
        <w:rPr>
          <w:rFonts w:cs="Arial"/>
          <w:szCs w:val="24"/>
        </w:rPr>
        <w:t>ou</w:t>
      </w:r>
      <w:r w:rsidRPr="006A4952">
        <w:rPr>
          <w:rFonts w:cs="Arial"/>
          <w:szCs w:val="24"/>
        </w:rPr>
        <w:t xml:space="preserve"> por meio d</w:t>
      </w:r>
      <w:r>
        <w:rPr>
          <w:rFonts w:cs="Arial"/>
          <w:szCs w:val="24"/>
        </w:rPr>
        <w:t>o</w:t>
      </w:r>
      <w:r w:rsidRPr="006A4952">
        <w:rPr>
          <w:rFonts w:cs="Arial"/>
          <w:szCs w:val="24"/>
        </w:rPr>
        <w:t xml:space="preserve"> sistema de videoconferência, conforme se estabelece </w:t>
      </w:r>
      <w:r>
        <w:rPr>
          <w:rFonts w:cs="Arial"/>
          <w:szCs w:val="24"/>
        </w:rPr>
        <w:t xml:space="preserve">na </w:t>
      </w:r>
      <w:r w:rsidRPr="006A4952">
        <w:rPr>
          <w:rFonts w:cs="Arial"/>
          <w:szCs w:val="24"/>
        </w:rPr>
        <w:t>Resolução GMC N° 19/12 “Reuniões p</w:t>
      </w:r>
      <w:r>
        <w:rPr>
          <w:rFonts w:cs="Arial"/>
          <w:szCs w:val="24"/>
        </w:rPr>
        <w:t xml:space="preserve">elo </w:t>
      </w:r>
      <w:r w:rsidRPr="006A4952">
        <w:rPr>
          <w:rFonts w:cs="Arial"/>
          <w:szCs w:val="24"/>
        </w:rPr>
        <w:t xml:space="preserve">sistema de videoconferência”, durante </w:t>
      </w:r>
      <w:r w:rsidRPr="006A4952">
        <w:rPr>
          <w:rFonts w:cs="Arial"/>
          <w:bCs/>
          <w:szCs w:val="24"/>
        </w:rPr>
        <w:t>a LXXV</w:t>
      </w:r>
      <w:r w:rsidR="00655B56">
        <w:rPr>
          <w:rFonts w:cs="Arial"/>
          <w:bCs/>
          <w:szCs w:val="24"/>
        </w:rPr>
        <w:t>I</w:t>
      </w:r>
      <w:r w:rsidRPr="006A4952">
        <w:rPr>
          <w:rFonts w:cs="Arial"/>
          <w:bCs/>
          <w:szCs w:val="24"/>
        </w:rPr>
        <w:t>I</w:t>
      </w:r>
      <w:r>
        <w:rPr>
          <w:rFonts w:cs="Arial"/>
          <w:bCs/>
          <w:szCs w:val="24"/>
        </w:rPr>
        <w:t>I</w:t>
      </w:r>
      <w:r w:rsidRPr="006A4952">
        <w:rPr>
          <w:rFonts w:cs="Arial"/>
          <w:bCs/>
          <w:szCs w:val="24"/>
        </w:rPr>
        <w:t xml:space="preserve"> Reunião Ordinária d</w:t>
      </w:r>
      <w:r>
        <w:rPr>
          <w:rFonts w:cs="Arial"/>
          <w:bCs/>
          <w:szCs w:val="24"/>
        </w:rPr>
        <w:t>o</w:t>
      </w:r>
      <w:r w:rsidRPr="006A4952">
        <w:rPr>
          <w:rFonts w:cs="Arial"/>
          <w:bCs/>
          <w:szCs w:val="24"/>
        </w:rPr>
        <w:t xml:space="preserve"> </w:t>
      </w:r>
      <w:bookmarkStart w:id="1" w:name="_Hlk88206427"/>
      <w:r w:rsidRPr="006A4952">
        <w:rPr>
          <w:rFonts w:cs="Arial"/>
          <w:bCs/>
          <w:szCs w:val="24"/>
        </w:rPr>
        <w:t xml:space="preserve">SGT N° 3 Regulamentos Técnicos </w:t>
      </w:r>
      <w:r>
        <w:rPr>
          <w:rFonts w:cs="Arial"/>
          <w:bCs/>
          <w:szCs w:val="24"/>
        </w:rPr>
        <w:t>e</w:t>
      </w:r>
      <w:r w:rsidRPr="006A4952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Avaliação da </w:t>
      </w:r>
      <w:r w:rsidRPr="006A4952">
        <w:rPr>
          <w:rFonts w:cs="Arial"/>
          <w:bCs/>
          <w:szCs w:val="24"/>
        </w:rPr>
        <w:t>Conformidad</w:t>
      </w:r>
      <w:r>
        <w:rPr>
          <w:rFonts w:cs="Arial"/>
          <w:bCs/>
          <w:szCs w:val="24"/>
        </w:rPr>
        <w:t>e</w:t>
      </w:r>
      <w:bookmarkEnd w:id="1"/>
      <w:r w:rsidRPr="006A4952">
        <w:rPr>
          <w:rFonts w:cs="Arial"/>
          <w:bCs/>
          <w:szCs w:val="24"/>
        </w:rPr>
        <w:t>”,</w:t>
      </w:r>
      <w:r w:rsidRPr="006A4952">
        <w:rPr>
          <w:rFonts w:cs="Arial"/>
          <w:szCs w:val="24"/>
        </w:rPr>
        <w:t xml:space="preserve"> </w:t>
      </w:r>
      <w:r w:rsidRPr="006A4952">
        <w:rPr>
          <w:rFonts w:cs="Arial"/>
          <w:bCs/>
          <w:noProof/>
          <w:szCs w:val="24"/>
        </w:rPr>
        <w:t xml:space="preserve">a </w:t>
      </w:r>
      <w:r>
        <w:rPr>
          <w:rFonts w:cs="Arial"/>
          <w:bCs/>
          <w:noProof/>
          <w:szCs w:val="24"/>
        </w:rPr>
        <w:t xml:space="preserve">Reunião da </w:t>
      </w:r>
      <w:r w:rsidRPr="006A4952">
        <w:rPr>
          <w:rFonts w:cs="Arial"/>
          <w:bCs/>
          <w:noProof/>
          <w:szCs w:val="24"/>
        </w:rPr>
        <w:t>Comis</w:t>
      </w:r>
      <w:r>
        <w:rPr>
          <w:rFonts w:cs="Arial"/>
          <w:bCs/>
          <w:noProof/>
          <w:szCs w:val="24"/>
        </w:rPr>
        <w:t xml:space="preserve">são </w:t>
      </w:r>
      <w:r w:rsidRPr="006A4952">
        <w:rPr>
          <w:rFonts w:cs="Arial"/>
          <w:bCs/>
          <w:noProof/>
          <w:szCs w:val="24"/>
        </w:rPr>
        <w:t xml:space="preserve">de </w:t>
      </w:r>
      <w:r>
        <w:rPr>
          <w:rFonts w:cs="Arial"/>
          <w:bCs/>
          <w:noProof/>
          <w:szCs w:val="24"/>
        </w:rPr>
        <w:t>Bicicleta</w:t>
      </w:r>
      <w:r w:rsidR="00AA0721">
        <w:rPr>
          <w:rFonts w:cs="Arial"/>
          <w:bCs/>
          <w:noProof/>
          <w:szCs w:val="24"/>
        </w:rPr>
        <w:t>s</w:t>
      </w:r>
      <w:r w:rsidR="00655B56">
        <w:rPr>
          <w:rFonts w:cs="Arial"/>
          <w:bCs/>
          <w:noProof/>
          <w:szCs w:val="24"/>
        </w:rPr>
        <w:t xml:space="preserve"> de Uso Infantil</w:t>
      </w:r>
      <w:r w:rsidRPr="006A4952">
        <w:rPr>
          <w:rFonts w:cs="Arial"/>
          <w:bCs/>
          <w:noProof/>
          <w:szCs w:val="24"/>
        </w:rPr>
        <w:t xml:space="preserve">, </w:t>
      </w:r>
      <w:r w:rsidRPr="006A4952">
        <w:rPr>
          <w:rFonts w:cs="Arial"/>
          <w:szCs w:val="24"/>
        </w:rPr>
        <w:t>co</w:t>
      </w:r>
      <w:r>
        <w:rPr>
          <w:rFonts w:cs="Arial"/>
          <w:szCs w:val="24"/>
        </w:rPr>
        <w:t>m</w:t>
      </w:r>
      <w:r w:rsidRPr="006A4952">
        <w:rPr>
          <w:rFonts w:cs="Arial"/>
          <w:szCs w:val="24"/>
        </w:rPr>
        <w:t xml:space="preserve"> a</w:t>
      </w:r>
      <w:r w:rsidR="00AA0721">
        <w:rPr>
          <w:rFonts w:cs="Arial"/>
          <w:szCs w:val="24"/>
        </w:rPr>
        <w:t xml:space="preserve"> participação das delegações da Argentina, </w:t>
      </w:r>
      <w:r w:rsidR="008971AB">
        <w:rPr>
          <w:rFonts w:cs="Arial"/>
          <w:szCs w:val="24"/>
        </w:rPr>
        <w:t xml:space="preserve">do </w:t>
      </w:r>
      <w:r w:rsidR="00AA0721">
        <w:rPr>
          <w:rFonts w:cs="Arial"/>
          <w:szCs w:val="24"/>
        </w:rPr>
        <w:t xml:space="preserve">Brasil, </w:t>
      </w:r>
      <w:r w:rsidR="008971AB">
        <w:rPr>
          <w:rFonts w:cs="Arial"/>
          <w:szCs w:val="24"/>
        </w:rPr>
        <w:t xml:space="preserve">do </w:t>
      </w:r>
      <w:r w:rsidR="00AA0721">
        <w:rPr>
          <w:rFonts w:cs="Arial"/>
          <w:szCs w:val="24"/>
        </w:rPr>
        <w:t xml:space="preserve">Paraguai e </w:t>
      </w:r>
      <w:r w:rsidR="008971AB">
        <w:rPr>
          <w:rFonts w:cs="Arial"/>
          <w:szCs w:val="24"/>
        </w:rPr>
        <w:t xml:space="preserve">do </w:t>
      </w:r>
      <w:r w:rsidR="00AA0721">
        <w:rPr>
          <w:rFonts w:cs="Arial"/>
          <w:szCs w:val="24"/>
        </w:rPr>
        <w:t>Uruguai</w:t>
      </w:r>
      <w:r w:rsidRPr="006A4952">
        <w:rPr>
          <w:rFonts w:cs="Arial"/>
          <w:szCs w:val="24"/>
        </w:rPr>
        <w:t>.</w:t>
      </w:r>
    </w:p>
    <w:p w14:paraId="364ECCC2" w14:textId="77777777" w:rsidR="00145C28" w:rsidRDefault="00145C28" w:rsidP="00145C28">
      <w:pPr>
        <w:jc w:val="both"/>
        <w:rPr>
          <w:rFonts w:cs="Arial"/>
          <w:szCs w:val="24"/>
        </w:rPr>
      </w:pPr>
    </w:p>
    <w:p w14:paraId="7B6A4A44" w14:textId="5C988B78" w:rsidR="00145C28" w:rsidRPr="006A4952" w:rsidRDefault="00AA0721" w:rsidP="00145C28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A</w:t>
      </w:r>
      <w:r w:rsidR="00145C28" w:rsidRPr="006A4952">
        <w:rPr>
          <w:rFonts w:cs="Arial"/>
          <w:szCs w:val="24"/>
        </w:rPr>
        <w:t xml:space="preserve"> Lista de Participantes consta como </w:t>
      </w:r>
      <w:r w:rsidR="007038B7">
        <w:rPr>
          <w:rFonts w:cs="Arial"/>
          <w:b/>
          <w:szCs w:val="24"/>
        </w:rPr>
        <w:t xml:space="preserve">Agregado </w:t>
      </w:r>
      <w:r w:rsidR="00145C28" w:rsidRPr="006A4952">
        <w:rPr>
          <w:rFonts w:cs="Arial"/>
          <w:b/>
          <w:szCs w:val="24"/>
        </w:rPr>
        <w:t>I</w:t>
      </w:r>
      <w:r w:rsidR="00145C28" w:rsidRPr="006A4952">
        <w:rPr>
          <w:rFonts w:cs="Arial"/>
          <w:szCs w:val="24"/>
        </w:rPr>
        <w:t>.</w:t>
      </w:r>
    </w:p>
    <w:p w14:paraId="37B0100F" w14:textId="77777777" w:rsidR="00145C28" w:rsidRPr="006A4952" w:rsidRDefault="00145C28" w:rsidP="00145C28">
      <w:pPr>
        <w:jc w:val="both"/>
        <w:rPr>
          <w:rFonts w:cs="Arial"/>
          <w:szCs w:val="24"/>
        </w:rPr>
      </w:pPr>
    </w:p>
    <w:p w14:paraId="7864E4F0" w14:textId="01DF8C5F" w:rsidR="00145C28" w:rsidRPr="006A4952" w:rsidRDefault="00AA0721" w:rsidP="00145C28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A</w:t>
      </w:r>
      <w:r w:rsidR="00145C28" w:rsidRPr="006A4952">
        <w:rPr>
          <w:rFonts w:cs="Arial"/>
          <w:szCs w:val="24"/>
        </w:rPr>
        <w:t xml:space="preserve"> Agenda da </w:t>
      </w:r>
      <w:r w:rsidR="00145C28">
        <w:rPr>
          <w:rFonts w:cs="Arial"/>
          <w:szCs w:val="24"/>
        </w:rPr>
        <w:t>Reunião</w:t>
      </w:r>
      <w:r w:rsidR="00145C28" w:rsidRPr="006A4952">
        <w:rPr>
          <w:rFonts w:cs="Arial"/>
          <w:szCs w:val="24"/>
        </w:rPr>
        <w:t xml:space="preserve"> consta como </w:t>
      </w:r>
      <w:r w:rsidR="007038B7">
        <w:rPr>
          <w:rFonts w:cs="Arial"/>
          <w:b/>
          <w:szCs w:val="24"/>
        </w:rPr>
        <w:t xml:space="preserve">Agregado </w:t>
      </w:r>
      <w:r w:rsidR="00145C28" w:rsidRPr="006A4952">
        <w:rPr>
          <w:rFonts w:cs="Arial"/>
          <w:b/>
          <w:szCs w:val="24"/>
        </w:rPr>
        <w:t>II</w:t>
      </w:r>
      <w:r w:rsidR="00145C28" w:rsidRPr="006A4952">
        <w:rPr>
          <w:rFonts w:cs="Arial"/>
          <w:szCs w:val="24"/>
        </w:rPr>
        <w:t>.</w:t>
      </w:r>
    </w:p>
    <w:p w14:paraId="51AFD50E" w14:textId="77777777" w:rsidR="00145C28" w:rsidRPr="006A4952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6A4952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Durante a reunião, f</w:t>
      </w:r>
      <w:r w:rsidR="00145C28">
        <w:rPr>
          <w:rFonts w:cs="Arial"/>
          <w:bCs/>
          <w:szCs w:val="24"/>
        </w:rPr>
        <w:t xml:space="preserve">oram </w:t>
      </w:r>
      <w:r w:rsidR="00145C28" w:rsidRPr="006A4952">
        <w:rPr>
          <w:rFonts w:cs="Arial"/>
          <w:bCs/>
          <w:szCs w:val="24"/>
        </w:rPr>
        <w:t xml:space="preserve">tratados </w:t>
      </w:r>
      <w:r w:rsidR="00145C28">
        <w:rPr>
          <w:rFonts w:cs="Arial"/>
          <w:bCs/>
          <w:szCs w:val="24"/>
        </w:rPr>
        <w:t>os se</w:t>
      </w:r>
      <w:r w:rsidR="00145C28" w:rsidRPr="006A4952">
        <w:rPr>
          <w:rFonts w:cs="Arial"/>
          <w:bCs/>
          <w:szCs w:val="24"/>
        </w:rPr>
        <w:t>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4EF3C909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AA0721">
        <w:rPr>
          <w:rFonts w:ascii="Arial" w:hAnsi="Arial" w:cs="Arial"/>
          <w:bCs/>
          <w:lang w:val="pt-BR"/>
        </w:rPr>
        <w:t>Bicicletas</w:t>
      </w:r>
      <w:r>
        <w:rPr>
          <w:rFonts w:ascii="Arial" w:hAnsi="Arial" w:cs="Arial"/>
          <w:bCs/>
          <w:lang w:val="pt-BR"/>
        </w:rPr>
        <w:t xml:space="preserve"> tomou conhecimento das instruções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51774E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77777777" w:rsidR="00145C28" w:rsidRPr="00672A32" w:rsidRDefault="00145C28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672A32">
        <w:rPr>
          <w:rFonts w:ascii="Arial" w:hAnsi="Arial" w:cs="Arial"/>
          <w:b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/>
          <w:lang w:val="pt-BR"/>
        </w:rPr>
        <w:t xml:space="preserve">45/03 </w:t>
      </w:r>
      <w:r w:rsidRPr="00672A32">
        <w:rPr>
          <w:rFonts w:ascii="Arial" w:hAnsi="Arial" w:cs="Arial"/>
          <w:b/>
          <w:lang w:val="pt-BR"/>
        </w:rPr>
        <w:t>"REGULAMENTO TÉCNICO MERCOSUL SOBRE SEGURANÇA DE BICICLETAS DE USO INFANTIL"</w:t>
      </w:r>
    </w:p>
    <w:p w14:paraId="2A9D4F24" w14:textId="77777777" w:rsidR="00D9589B" w:rsidRPr="0051774E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0BE28B7A" w:rsidR="00233770" w:rsidRPr="007038B7" w:rsidRDefault="00025A48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672A32">
        <w:rPr>
          <w:rFonts w:ascii="Arial" w:hAnsi="Arial" w:cs="Arial"/>
          <w:bCs/>
          <w:lang w:val="pt-BR"/>
        </w:rPr>
        <w:t xml:space="preserve">As delegações </w:t>
      </w:r>
      <w:r w:rsidR="00144980" w:rsidRPr="00672A32">
        <w:rPr>
          <w:rFonts w:ascii="Arial" w:hAnsi="Arial" w:cs="Arial"/>
          <w:bCs/>
          <w:lang w:val="pt-BR"/>
        </w:rPr>
        <w:t>trocaram</w:t>
      </w:r>
      <w:r w:rsidRPr="00672A32">
        <w:rPr>
          <w:rFonts w:ascii="Arial" w:hAnsi="Arial" w:cs="Arial"/>
          <w:bCs/>
          <w:lang w:val="pt-BR"/>
        </w:rPr>
        <w:t xml:space="preserve"> informações e</w:t>
      </w:r>
      <w:r w:rsidR="00144980" w:rsidRPr="00672A32">
        <w:rPr>
          <w:rFonts w:ascii="Arial" w:hAnsi="Arial" w:cs="Arial"/>
          <w:bCs/>
          <w:lang w:val="pt-BR"/>
        </w:rPr>
        <w:t xml:space="preserve"> deram continuidade à </w:t>
      </w:r>
      <w:r w:rsidRPr="00672A32">
        <w:rPr>
          <w:rFonts w:ascii="Arial" w:hAnsi="Arial" w:cs="Arial"/>
          <w:bCs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Cs/>
          <w:lang w:val="pt-BR"/>
        </w:rPr>
        <w:t xml:space="preserve">45/03 </w:t>
      </w:r>
      <w:r w:rsidRPr="00672A32">
        <w:rPr>
          <w:rFonts w:ascii="Arial" w:hAnsi="Arial" w:cs="Arial"/>
          <w:bCs/>
          <w:lang w:val="pt-BR"/>
        </w:rPr>
        <w:t>"Regulamento Técnico MERCOSUL sobre Segurança de Bicicletas de Uso Infantil</w:t>
      </w:r>
      <w:r w:rsidRPr="007038B7">
        <w:rPr>
          <w:rFonts w:ascii="Arial" w:hAnsi="Arial" w:cs="Arial"/>
          <w:bCs/>
          <w:lang w:val="pt-BR"/>
        </w:rPr>
        <w:t xml:space="preserve">" </w:t>
      </w:r>
      <w:r w:rsidRPr="007038B7">
        <w:rPr>
          <w:rFonts w:ascii="Arial" w:hAnsi="Arial" w:cs="Arial"/>
          <w:b/>
          <w:lang w:val="pt-BR"/>
        </w:rPr>
        <w:t>(</w:t>
      </w:r>
      <w:r w:rsidR="007038B7" w:rsidRPr="007038B7">
        <w:rPr>
          <w:rFonts w:ascii="Arial" w:hAnsi="Arial" w:cs="Arial"/>
          <w:b/>
          <w:lang w:val="pt-BR"/>
        </w:rPr>
        <w:t xml:space="preserve">Agregado </w:t>
      </w:r>
      <w:r w:rsidRPr="007038B7">
        <w:rPr>
          <w:rFonts w:ascii="Arial" w:hAnsi="Arial" w:cs="Arial"/>
          <w:b/>
          <w:lang w:val="pt-BR"/>
        </w:rPr>
        <w:t>III)</w:t>
      </w:r>
      <w:r w:rsidRPr="007038B7">
        <w:rPr>
          <w:rFonts w:ascii="Arial" w:hAnsi="Arial" w:cs="Arial"/>
          <w:bCs/>
          <w:lang w:val="pt-BR"/>
        </w:rPr>
        <w:t>.</w:t>
      </w:r>
    </w:p>
    <w:p w14:paraId="2CEF37AB" w14:textId="77777777" w:rsidR="00233770" w:rsidRPr="0051774E" w:rsidRDefault="00233770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942748C" w14:textId="25903C44" w:rsidR="00025A48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44980">
        <w:rPr>
          <w:rFonts w:cs="Arial"/>
          <w:szCs w:val="24"/>
          <w:shd w:val="clear" w:color="auto" w:fill="FFFFFF"/>
        </w:rPr>
        <w:t>O andamento da revisão considerou os seguintes pontos:</w:t>
      </w:r>
    </w:p>
    <w:p w14:paraId="2964D605" w14:textId="0AEED6C7" w:rsidR="00144980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014C940" w14:textId="77777777" w:rsidR="00144980" w:rsidRPr="004163B6" w:rsidRDefault="00144980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 w:rsidRPr="004163B6">
        <w:rPr>
          <w:rFonts w:ascii="Arial" w:hAnsi="Arial" w:cs="Arial"/>
          <w:b/>
          <w:caps/>
          <w:shd w:val="clear" w:color="auto" w:fill="FFFFFF"/>
          <w:lang w:val="es-ES_tradnl"/>
        </w:rPr>
        <w:t>GENERALIDADES</w:t>
      </w:r>
    </w:p>
    <w:p w14:paraId="553C1695" w14:textId="5C76FA42" w:rsidR="00144980" w:rsidRPr="0051774E" w:rsidRDefault="004C05FD" w:rsidP="00144980">
      <w:pPr>
        <w:pStyle w:val="Prrafodelista"/>
        <w:numPr>
          <w:ilvl w:val="0"/>
          <w:numId w:val="22"/>
        </w:numPr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bookmarkStart w:id="2" w:name="_Hlk80798055"/>
      <w:r w:rsidRPr="0051774E">
        <w:rPr>
          <w:rFonts w:ascii="Arial" w:hAnsi="Arial" w:cs="Arial"/>
          <w:shd w:val="clear" w:color="auto" w:fill="FFFFFF"/>
          <w:lang w:val="pt-BR"/>
        </w:rPr>
        <w:t xml:space="preserve">Foi </w:t>
      </w:r>
      <w:r w:rsidR="004C55F5" w:rsidRPr="0051774E">
        <w:rPr>
          <w:rFonts w:ascii="Arial" w:hAnsi="Arial" w:cs="Arial"/>
          <w:shd w:val="clear" w:color="auto" w:fill="FFFFFF"/>
          <w:lang w:val="pt-BR"/>
        </w:rPr>
        <w:t xml:space="preserve">continuado o 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estudo do “Guia para Elaboração de Regulamentos Técnicos MERCOSUL e </w:t>
      </w:r>
      <w:proofErr w:type="gramStart"/>
      <w:r w:rsidRPr="0051774E">
        <w:rPr>
          <w:rFonts w:ascii="Arial" w:hAnsi="Arial" w:cs="Arial"/>
          <w:shd w:val="clear" w:color="auto" w:fill="FFFFFF"/>
          <w:lang w:val="pt-BR"/>
        </w:rPr>
        <w:t xml:space="preserve">Procedimentos </w:t>
      </w:r>
      <w:r w:rsidR="00531BA7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 w:rsidRPr="0051774E">
        <w:rPr>
          <w:rFonts w:ascii="Arial" w:hAnsi="Arial" w:cs="Arial"/>
          <w:shd w:val="clear" w:color="auto" w:fill="FFFFFF"/>
          <w:lang w:val="pt-BR"/>
        </w:rPr>
        <w:t>MERCOSUL</w:t>
      </w:r>
      <w:proofErr w:type="gramEnd"/>
      <w:r w:rsidRPr="0051774E">
        <w:rPr>
          <w:rFonts w:ascii="Arial" w:hAnsi="Arial" w:cs="Arial"/>
          <w:shd w:val="clear" w:color="auto" w:fill="FFFFFF"/>
          <w:lang w:val="pt-BR"/>
        </w:rPr>
        <w:t xml:space="preserve"> de Avaliação da Conformidade”, </w:t>
      </w:r>
      <w:r w:rsidR="004C55F5" w:rsidRPr="0051774E">
        <w:rPr>
          <w:rFonts w:ascii="Arial" w:hAnsi="Arial" w:cs="Arial"/>
          <w:shd w:val="clear" w:color="auto" w:fill="FFFFFF"/>
          <w:lang w:val="pt-BR"/>
        </w:rPr>
        <w:t xml:space="preserve">aprovado pela Resolução MERCOSUL </w:t>
      </w:r>
      <w:r w:rsidR="00A03C92">
        <w:rPr>
          <w:rFonts w:ascii="Arial" w:hAnsi="Arial" w:cs="Arial"/>
          <w:shd w:val="clear" w:color="auto" w:fill="FFFFFF"/>
          <w:lang w:val="pt-BR"/>
        </w:rPr>
        <w:t>N</w:t>
      </w:r>
      <w:r w:rsidR="004C55F5" w:rsidRPr="0051774E">
        <w:rPr>
          <w:rFonts w:ascii="Arial" w:hAnsi="Arial" w:cs="Arial"/>
          <w:shd w:val="clear" w:color="auto" w:fill="FFFFFF"/>
          <w:lang w:val="pt-BR"/>
        </w:rPr>
        <w:t xml:space="preserve">º 30/21. </w:t>
      </w:r>
      <w:r w:rsidR="00BA5B29" w:rsidRPr="0051774E">
        <w:rPr>
          <w:rFonts w:ascii="Arial" w:hAnsi="Arial" w:cs="Arial"/>
          <w:shd w:val="clear" w:color="auto" w:fill="FFFFFF"/>
          <w:lang w:val="pt-BR"/>
        </w:rPr>
        <w:t>A partir deste estudo, foram feitas atualizações no Projeto do Regulamento Técnico MERCO</w:t>
      </w:r>
      <w:r w:rsidR="00672A32" w:rsidRPr="0051774E">
        <w:rPr>
          <w:rFonts w:ascii="Arial" w:hAnsi="Arial" w:cs="Arial"/>
          <w:shd w:val="clear" w:color="auto" w:fill="FFFFFF"/>
          <w:lang w:val="pt-BR"/>
        </w:rPr>
        <w:t>S</w:t>
      </w:r>
      <w:r w:rsidR="00BA5B29" w:rsidRPr="0051774E">
        <w:rPr>
          <w:rFonts w:ascii="Arial" w:hAnsi="Arial" w:cs="Arial"/>
          <w:shd w:val="clear" w:color="auto" w:fill="FFFFFF"/>
          <w:lang w:val="pt-BR"/>
        </w:rPr>
        <w:t>UL para Segurança de Bicicletas de Uso Infantil.</w:t>
      </w:r>
    </w:p>
    <w:p w14:paraId="24BF540F" w14:textId="77777777" w:rsidR="00FB6AAA" w:rsidRPr="0051774E" w:rsidRDefault="00FB6AAA" w:rsidP="00FB6AAA">
      <w:pPr>
        <w:pStyle w:val="Prrafodelista"/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1E74D6A3" w14:textId="3C36A0CD" w:rsidR="0064526E" w:rsidRPr="0051774E" w:rsidRDefault="00A03C92" w:rsidP="00672A32">
      <w:pPr>
        <w:pStyle w:val="Prrafodelista"/>
        <w:numPr>
          <w:ilvl w:val="0"/>
          <w:numId w:val="22"/>
        </w:numPr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t>Foi iniciada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 xml:space="preserve"> a </w:t>
      </w:r>
      <w:r w:rsidR="009C3402" w:rsidRPr="0051774E">
        <w:rPr>
          <w:rFonts w:ascii="Arial" w:hAnsi="Arial" w:cs="Arial"/>
          <w:shd w:val="clear" w:color="auto" w:fill="FFFFFF"/>
          <w:lang w:val="pt-BR"/>
        </w:rPr>
        <w:t>troc</w:t>
      </w:r>
      <w:r>
        <w:rPr>
          <w:rFonts w:ascii="Arial" w:hAnsi="Arial" w:cs="Arial"/>
          <w:shd w:val="clear" w:color="auto" w:fill="FFFFFF"/>
          <w:lang w:val="pt-BR"/>
        </w:rPr>
        <w:t>a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>
        <w:rPr>
          <w:rFonts w:ascii="Arial" w:hAnsi="Arial" w:cs="Arial"/>
          <w:shd w:val="clear" w:color="auto" w:fill="FFFFFF"/>
          <w:lang w:val="pt-BR"/>
        </w:rPr>
        <w:t xml:space="preserve">de 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>informações referentes às práticas atuais de cada Estado</w:t>
      </w:r>
      <w:r w:rsidR="00672A32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>Parte, relativas à certificação de bicicletas infantis.</w:t>
      </w:r>
      <w:r w:rsidR="0057163B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>Foi realizada apresentação e discussão do procedimento de certificação de bicicletas infantis no Uruguai</w:t>
      </w:r>
      <w:r w:rsidR="0057163B" w:rsidRPr="0051774E">
        <w:rPr>
          <w:rFonts w:ascii="Arial" w:hAnsi="Arial" w:cs="Arial"/>
          <w:shd w:val="clear" w:color="auto" w:fill="FFFFFF"/>
          <w:lang w:val="pt-BR"/>
        </w:rPr>
        <w:t xml:space="preserve"> (pelo UNIT – Instituto Uruguaio de Normas Técnicas) e no Brasil (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>pelo ICEPEX – Instituto de Certificação para Excelência na Conformidade</w:t>
      </w:r>
      <w:r w:rsidR="0057163B" w:rsidRPr="0051774E">
        <w:rPr>
          <w:rFonts w:ascii="Arial" w:hAnsi="Arial" w:cs="Arial"/>
          <w:shd w:val="clear" w:color="auto" w:fill="FFFFFF"/>
          <w:lang w:val="pt-BR"/>
        </w:rPr>
        <w:t>)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>.</w:t>
      </w:r>
      <w:r w:rsidR="0057163B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>
        <w:rPr>
          <w:rFonts w:ascii="Arial" w:hAnsi="Arial" w:cs="Arial"/>
          <w:shd w:val="clear" w:color="auto" w:fill="FFFFFF"/>
          <w:lang w:val="pt-BR"/>
        </w:rPr>
        <w:t xml:space="preserve">Cada Estado Parte continuará com as apresentações sobre o tema </w:t>
      </w:r>
      <w:r w:rsidR="00315B76" w:rsidRPr="0051774E">
        <w:rPr>
          <w:rFonts w:ascii="Arial" w:hAnsi="Arial" w:cs="Arial"/>
          <w:shd w:val="clear" w:color="auto" w:fill="FFFFFF"/>
          <w:lang w:val="pt-BR"/>
        </w:rPr>
        <w:t>nas próximas reuniões</w:t>
      </w:r>
      <w:r w:rsidR="001F62B3" w:rsidRPr="0051774E">
        <w:rPr>
          <w:rFonts w:ascii="Arial" w:hAnsi="Arial" w:cs="Arial"/>
          <w:shd w:val="clear" w:color="auto" w:fill="FFFFFF"/>
          <w:lang w:val="pt-BR"/>
        </w:rPr>
        <w:t xml:space="preserve">. </w:t>
      </w:r>
    </w:p>
    <w:p w14:paraId="7889B387" w14:textId="77777777" w:rsidR="00672A32" w:rsidRPr="0051774E" w:rsidRDefault="00672A32" w:rsidP="00672A32">
      <w:pPr>
        <w:pStyle w:val="Prrafodelista"/>
        <w:rPr>
          <w:rFonts w:ascii="Arial" w:hAnsi="Arial" w:cs="Arial"/>
          <w:shd w:val="clear" w:color="auto" w:fill="FFFFFF"/>
          <w:lang w:val="pt-BR"/>
        </w:rPr>
      </w:pPr>
    </w:p>
    <w:p w14:paraId="61A99A2D" w14:textId="77777777" w:rsidR="00B65C07" w:rsidRPr="0051774E" w:rsidRDefault="00EE78D0" w:rsidP="00B65C07">
      <w:pPr>
        <w:pStyle w:val="Prrafodelista"/>
        <w:numPr>
          <w:ilvl w:val="0"/>
          <w:numId w:val="22"/>
        </w:numPr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51774E">
        <w:rPr>
          <w:rFonts w:ascii="Arial" w:hAnsi="Arial" w:cs="Arial"/>
          <w:shd w:val="clear" w:color="auto" w:fill="FFFFFF"/>
          <w:lang w:val="pt-BR"/>
        </w:rPr>
        <w:t xml:space="preserve">As delegações do Brasil e do Uruguai resolveram adotar o sistema de frenagem na definição de </w:t>
      </w:r>
      <w:proofErr w:type="spellStart"/>
      <w:r w:rsidRPr="0051774E">
        <w:rPr>
          <w:rFonts w:ascii="Arial" w:hAnsi="Arial" w:cs="Arial"/>
          <w:shd w:val="clear" w:color="auto" w:fill="FFFFFF"/>
          <w:lang w:val="pt-BR"/>
        </w:rPr>
        <w:t>familia</w:t>
      </w:r>
      <w:proofErr w:type="spellEnd"/>
      <w:r w:rsidRPr="0051774E">
        <w:rPr>
          <w:rFonts w:ascii="Arial" w:hAnsi="Arial" w:cs="Arial"/>
          <w:shd w:val="clear" w:color="auto" w:fill="FFFFFF"/>
          <w:lang w:val="pt-BR"/>
        </w:rPr>
        <w:t xml:space="preserve"> de bicicletas de uso infantil. As delegações da Argentina e do Paraguai solicitaram estudar melhor o tema para discutir na próxima reunião.</w:t>
      </w:r>
    </w:p>
    <w:p w14:paraId="428CA396" w14:textId="77777777" w:rsidR="00B65C07" w:rsidRPr="0051774E" w:rsidRDefault="00B65C07" w:rsidP="00B65C07">
      <w:pPr>
        <w:pStyle w:val="Prrafodelista"/>
        <w:rPr>
          <w:rFonts w:cs="Arial"/>
          <w:shd w:val="clear" w:color="auto" w:fill="FFFFFF"/>
          <w:lang w:val="pt-BR"/>
        </w:rPr>
      </w:pPr>
    </w:p>
    <w:p w14:paraId="2CAE1BA1" w14:textId="4ABB39F9" w:rsidR="00B65C07" w:rsidRPr="0051774E" w:rsidRDefault="00870E05" w:rsidP="00B65C07">
      <w:pPr>
        <w:pStyle w:val="Prrafodelista"/>
        <w:numPr>
          <w:ilvl w:val="0"/>
          <w:numId w:val="22"/>
        </w:numPr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51774E">
        <w:rPr>
          <w:rFonts w:ascii="Arial" w:hAnsi="Arial" w:cs="Arial"/>
          <w:shd w:val="clear" w:color="auto" w:fill="FFFFFF"/>
          <w:lang w:val="pt-BR"/>
        </w:rPr>
        <w:t xml:space="preserve">Foi apresentado um relato </w:t>
      </w:r>
      <w:r w:rsidR="00B65C07" w:rsidRPr="0051774E">
        <w:rPr>
          <w:rFonts w:ascii="Arial" w:hAnsi="Arial" w:cs="Arial"/>
          <w:shd w:val="clear" w:color="auto" w:fill="FFFFFF"/>
          <w:lang w:val="pt-BR"/>
        </w:rPr>
        <w:t>sobre o andamento dos trabalhos da A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ssociação </w:t>
      </w:r>
      <w:r w:rsidR="0038007E" w:rsidRPr="0051774E">
        <w:rPr>
          <w:rFonts w:ascii="Arial" w:hAnsi="Arial" w:cs="Arial"/>
          <w:shd w:val="clear" w:color="auto" w:fill="FFFFFF"/>
          <w:lang w:val="pt-BR"/>
        </w:rPr>
        <w:t>MERCOSUL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 de Normalização (AMN)</w:t>
      </w:r>
      <w:r w:rsidR="00B65C07" w:rsidRPr="0051774E">
        <w:rPr>
          <w:rFonts w:ascii="Arial" w:hAnsi="Arial" w:cs="Arial"/>
          <w:shd w:val="clear" w:color="auto" w:fill="FFFFFF"/>
          <w:lang w:val="pt-BR"/>
        </w:rPr>
        <w:t xml:space="preserve">, relativos 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ao </w:t>
      </w:r>
      <w:r w:rsidR="0038007E" w:rsidRPr="0051774E">
        <w:rPr>
          <w:rFonts w:ascii="Arial" w:hAnsi="Arial" w:cs="Arial"/>
          <w:shd w:val="clear" w:color="auto" w:fill="FFFFFF"/>
          <w:lang w:val="pt-BR"/>
        </w:rPr>
        <w:t>p</w:t>
      </w:r>
      <w:r w:rsidRPr="0051774E">
        <w:rPr>
          <w:rFonts w:ascii="Arial" w:hAnsi="Arial" w:cs="Arial"/>
          <w:shd w:val="clear" w:color="auto" w:fill="FFFFFF"/>
          <w:lang w:val="pt-BR"/>
        </w:rPr>
        <w:t>rojeto de</w:t>
      </w:r>
      <w:r w:rsidR="00B65C07" w:rsidRPr="0051774E">
        <w:rPr>
          <w:rFonts w:ascii="Arial" w:hAnsi="Arial" w:cs="Arial"/>
          <w:shd w:val="clear" w:color="auto" w:fill="FFFFFF"/>
          <w:lang w:val="pt-BR"/>
        </w:rPr>
        <w:t xml:space="preserve"> revisão da Norma </w:t>
      </w:r>
      <w:r w:rsidR="0038007E" w:rsidRPr="0051774E">
        <w:rPr>
          <w:rFonts w:ascii="Arial" w:hAnsi="Arial" w:cs="Arial"/>
          <w:shd w:val="clear" w:color="auto" w:fill="FFFFFF"/>
          <w:lang w:val="pt-BR"/>
        </w:rPr>
        <w:t>MERCOSUL</w:t>
      </w:r>
      <w:r w:rsidR="00B65C07" w:rsidRPr="0051774E">
        <w:rPr>
          <w:rFonts w:ascii="Arial" w:hAnsi="Arial" w:cs="Arial"/>
          <w:shd w:val="clear" w:color="auto" w:fill="FFFFFF"/>
          <w:lang w:val="pt-BR"/>
        </w:rPr>
        <w:t xml:space="preserve"> NM 301.</w:t>
      </w:r>
    </w:p>
    <w:p w14:paraId="1303CCDE" w14:textId="77777777" w:rsidR="00672A32" w:rsidRPr="0051774E" w:rsidRDefault="00672A32" w:rsidP="00672A32">
      <w:pPr>
        <w:pStyle w:val="Prrafodelista"/>
        <w:rPr>
          <w:rFonts w:ascii="Arial" w:hAnsi="Arial" w:cs="Arial"/>
          <w:shd w:val="clear" w:color="auto" w:fill="FFFFFF"/>
          <w:lang w:val="pt-BR"/>
        </w:rPr>
      </w:pPr>
    </w:p>
    <w:p w14:paraId="4A6AF983" w14:textId="3BCBEC17" w:rsidR="0051774E" w:rsidRDefault="00A03C92" w:rsidP="0051774E">
      <w:pPr>
        <w:pStyle w:val="Prrafodelista"/>
        <w:numPr>
          <w:ilvl w:val="0"/>
          <w:numId w:val="22"/>
        </w:numPr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t>Foi</w:t>
      </w:r>
      <w:r w:rsidR="00672A32" w:rsidRPr="0051774E">
        <w:rPr>
          <w:rFonts w:ascii="Arial" w:hAnsi="Arial" w:cs="Arial"/>
          <w:shd w:val="clear" w:color="auto" w:fill="FFFFFF"/>
          <w:lang w:val="pt-BR"/>
        </w:rPr>
        <w:t xml:space="preserve"> modific</w:t>
      </w:r>
      <w:r>
        <w:rPr>
          <w:rFonts w:ascii="Arial" w:hAnsi="Arial" w:cs="Arial"/>
          <w:shd w:val="clear" w:color="auto" w:fill="FFFFFF"/>
          <w:lang w:val="pt-BR"/>
        </w:rPr>
        <w:t>ado</w:t>
      </w:r>
      <w:r w:rsidR="00672A32" w:rsidRPr="0051774E">
        <w:rPr>
          <w:rFonts w:ascii="Arial" w:hAnsi="Arial" w:cs="Arial"/>
          <w:shd w:val="clear" w:color="auto" w:fill="FFFFFF"/>
          <w:lang w:val="pt-BR"/>
        </w:rPr>
        <w:t xml:space="preserve"> o sistema de numeração do </w:t>
      </w:r>
      <w:r w:rsidR="0038007E" w:rsidRPr="0051774E">
        <w:rPr>
          <w:rFonts w:ascii="Arial" w:hAnsi="Arial" w:cs="Arial"/>
          <w:shd w:val="clear" w:color="auto" w:fill="FFFFFF"/>
          <w:lang w:val="pt-BR"/>
        </w:rPr>
        <w:t>P</w:t>
      </w:r>
      <w:r w:rsidR="00672A32" w:rsidRPr="0051774E">
        <w:rPr>
          <w:rFonts w:ascii="Arial" w:hAnsi="Arial" w:cs="Arial"/>
          <w:shd w:val="clear" w:color="auto" w:fill="FFFFFF"/>
          <w:lang w:val="pt-BR"/>
        </w:rPr>
        <w:t>rojeto de RTM.</w:t>
      </w:r>
    </w:p>
    <w:p w14:paraId="5D8F0FD7" w14:textId="77777777" w:rsidR="0051774E" w:rsidRPr="0051774E" w:rsidRDefault="0051774E" w:rsidP="0051774E">
      <w:pPr>
        <w:spacing w:line="276" w:lineRule="auto"/>
        <w:contextualSpacing/>
        <w:jc w:val="both"/>
        <w:rPr>
          <w:rFonts w:cs="Arial"/>
          <w:shd w:val="clear" w:color="auto" w:fill="FFFFFF"/>
        </w:rPr>
      </w:pPr>
    </w:p>
    <w:p w14:paraId="7D8A48A8" w14:textId="39BBE384" w:rsidR="009D0D51" w:rsidRPr="004163B6" w:rsidRDefault="009D0D51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>
        <w:rPr>
          <w:rFonts w:ascii="Arial" w:hAnsi="Arial" w:cs="Arial"/>
          <w:b/>
          <w:caps/>
          <w:shd w:val="clear" w:color="auto" w:fill="FFFFFF"/>
          <w:lang w:val="es-ES_tradnl"/>
        </w:rPr>
        <w:t>artigos</w:t>
      </w:r>
    </w:p>
    <w:bookmarkEnd w:id="2"/>
    <w:p w14:paraId="1098F924" w14:textId="7DE52EBC" w:rsidR="00FB6AAA" w:rsidRPr="0051774E" w:rsidRDefault="00B35981" w:rsidP="00C93FC6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51774E">
        <w:rPr>
          <w:rFonts w:ascii="Arial" w:hAnsi="Arial" w:cs="Arial"/>
          <w:shd w:val="clear" w:color="auto" w:fill="FFFFFF"/>
          <w:lang w:val="pt-BR"/>
        </w:rPr>
        <w:t xml:space="preserve">Tendo em vista o estabelecido no Guia </w:t>
      </w:r>
      <w:r w:rsidR="0038007E" w:rsidRPr="0051774E">
        <w:rPr>
          <w:rFonts w:ascii="Arial" w:hAnsi="Arial" w:cs="Arial"/>
          <w:shd w:val="clear" w:color="auto" w:fill="FFFFFF"/>
          <w:lang w:val="pt-BR"/>
        </w:rPr>
        <w:t>MERCOSUL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 w:rsidR="00A03C92">
        <w:rPr>
          <w:rFonts w:ascii="Arial" w:hAnsi="Arial" w:cs="Arial"/>
          <w:shd w:val="clear" w:color="auto" w:fill="FFFFFF"/>
          <w:lang w:val="pt-BR"/>
        </w:rPr>
        <w:t>N</w:t>
      </w:r>
      <w:r w:rsidRPr="0051774E">
        <w:rPr>
          <w:rFonts w:ascii="Arial" w:hAnsi="Arial" w:cs="Arial"/>
          <w:shd w:val="clear" w:color="auto" w:fill="FFFFFF"/>
          <w:lang w:val="pt-BR"/>
        </w:rPr>
        <w:t>º 30/21, f</w:t>
      </w:r>
      <w:r w:rsidR="00FB6AAA" w:rsidRPr="0051774E">
        <w:rPr>
          <w:rFonts w:ascii="Arial" w:hAnsi="Arial" w:cs="Arial"/>
          <w:shd w:val="clear" w:color="auto" w:fill="FFFFFF"/>
          <w:lang w:val="pt-BR"/>
        </w:rPr>
        <w:t>oi alterada a redação d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e todos </w:t>
      </w:r>
      <w:r w:rsidR="00FB6AAA" w:rsidRPr="0051774E">
        <w:rPr>
          <w:rFonts w:ascii="Arial" w:hAnsi="Arial" w:cs="Arial"/>
          <w:shd w:val="clear" w:color="auto" w:fill="FFFFFF"/>
          <w:lang w:val="pt-BR"/>
        </w:rPr>
        <w:t>o</w:t>
      </w:r>
      <w:r w:rsidR="00117AE4" w:rsidRPr="0051774E">
        <w:rPr>
          <w:rFonts w:ascii="Arial" w:hAnsi="Arial" w:cs="Arial"/>
          <w:shd w:val="clear" w:color="auto" w:fill="FFFFFF"/>
          <w:lang w:val="pt-BR"/>
        </w:rPr>
        <w:t>s</w:t>
      </w:r>
      <w:r w:rsidR="00FB6AAA" w:rsidRPr="0051774E">
        <w:rPr>
          <w:rFonts w:ascii="Arial" w:hAnsi="Arial" w:cs="Arial"/>
          <w:shd w:val="clear" w:color="auto" w:fill="FFFFFF"/>
          <w:lang w:val="pt-BR"/>
        </w:rPr>
        <w:t xml:space="preserve"> </w:t>
      </w:r>
      <w:r w:rsidR="00A03C92">
        <w:rPr>
          <w:rFonts w:ascii="Arial" w:hAnsi="Arial" w:cs="Arial"/>
          <w:shd w:val="clear" w:color="auto" w:fill="FFFFFF"/>
          <w:lang w:val="pt-BR"/>
        </w:rPr>
        <w:t>a</w:t>
      </w:r>
      <w:r w:rsidR="00FB6AAA" w:rsidRPr="0051774E">
        <w:rPr>
          <w:rFonts w:ascii="Arial" w:hAnsi="Arial" w:cs="Arial"/>
          <w:shd w:val="clear" w:color="auto" w:fill="FFFFFF"/>
          <w:lang w:val="pt-BR"/>
        </w:rPr>
        <w:t>rtigo</w:t>
      </w:r>
      <w:r w:rsidR="00117AE4" w:rsidRPr="0051774E">
        <w:rPr>
          <w:rFonts w:ascii="Arial" w:hAnsi="Arial" w:cs="Arial"/>
          <w:shd w:val="clear" w:color="auto" w:fill="FFFFFF"/>
          <w:lang w:val="pt-BR"/>
        </w:rPr>
        <w:t>s</w:t>
      </w:r>
      <w:r w:rsidRPr="0051774E">
        <w:rPr>
          <w:rFonts w:ascii="Arial" w:hAnsi="Arial" w:cs="Arial"/>
          <w:shd w:val="clear" w:color="auto" w:fill="FFFFFF"/>
          <w:lang w:val="pt-BR"/>
        </w:rPr>
        <w:t xml:space="preserve"> da Resolução. </w:t>
      </w:r>
    </w:p>
    <w:p w14:paraId="3126681E" w14:textId="77777777" w:rsidR="00FB6AAA" w:rsidRPr="0051774E" w:rsidRDefault="00FB6AAA" w:rsidP="00FB6AAA">
      <w:pPr>
        <w:pStyle w:val="Prrafodelista"/>
        <w:spacing w:after="200" w:line="276" w:lineRule="auto"/>
        <w:ind w:left="1080"/>
        <w:contextualSpacing/>
        <w:jc w:val="both"/>
        <w:rPr>
          <w:rFonts w:ascii="Arial" w:hAnsi="Arial" w:cs="Arial"/>
          <w:lang w:val="pt-BR"/>
        </w:rPr>
      </w:pPr>
    </w:p>
    <w:p w14:paraId="7F1399BA" w14:textId="0E7F152C" w:rsidR="00621BE5" w:rsidRPr="00533ACF" w:rsidRDefault="00144980" w:rsidP="00533ACF">
      <w:pPr>
        <w:pStyle w:val="Prrafodelista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 w:rsidRPr="004163B6">
        <w:rPr>
          <w:rFonts w:ascii="Arial" w:hAnsi="Arial" w:cs="Arial"/>
          <w:b/>
          <w:caps/>
          <w:shd w:val="clear" w:color="auto" w:fill="FFFFFF"/>
          <w:lang w:val="es-ES_tradnl"/>
        </w:rPr>
        <w:t>ANEXO</w:t>
      </w:r>
    </w:p>
    <w:p w14:paraId="0A18549D" w14:textId="31A990CA" w:rsidR="001E44A8" w:rsidRPr="0051774E" w:rsidRDefault="00A03C92" w:rsidP="001E44A8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>
        <w:t>Foram agregadas</w:t>
      </w:r>
      <w:r w:rsidR="00533ACF" w:rsidRPr="004F4C44">
        <w:t xml:space="preserve"> </w:t>
      </w:r>
      <w:r w:rsidR="00533ACF">
        <w:t xml:space="preserve">no item 5 – </w:t>
      </w:r>
      <w:r w:rsidR="00E01EAF">
        <w:t>“</w:t>
      </w:r>
      <w:r w:rsidR="00533ACF">
        <w:t>Documentos de Referência</w:t>
      </w:r>
      <w:r w:rsidR="00E01EAF">
        <w:t>”</w:t>
      </w:r>
      <w:r w:rsidR="00533ACF">
        <w:t xml:space="preserve"> </w:t>
      </w:r>
      <w:r w:rsidR="00533ACF" w:rsidRPr="004F4C44">
        <w:t xml:space="preserve">a Resolução </w:t>
      </w:r>
      <w:r w:rsidR="0038007E" w:rsidRPr="0051774E">
        <w:rPr>
          <w:rFonts w:cs="Arial"/>
          <w:shd w:val="clear" w:color="auto" w:fill="FFFFFF"/>
        </w:rPr>
        <w:t>MERCOSUL</w:t>
      </w:r>
      <w:r w:rsidR="00533ACF" w:rsidRPr="004F4C44">
        <w:t xml:space="preserve"> </w:t>
      </w:r>
      <w:r>
        <w:t>N</w:t>
      </w:r>
      <w:r w:rsidR="00533ACF" w:rsidRPr="004F4C44">
        <w:t>º 30/21, aprovada em 18/11/21</w:t>
      </w:r>
      <w:r w:rsidR="00E01EAF">
        <w:t>, e a</w:t>
      </w:r>
      <w:r w:rsidR="00533ACF" w:rsidRPr="004F4C44">
        <w:t xml:space="preserve"> Resolução </w:t>
      </w:r>
      <w:r w:rsidR="0038007E" w:rsidRPr="0051774E">
        <w:rPr>
          <w:rFonts w:cs="Arial"/>
          <w:shd w:val="clear" w:color="auto" w:fill="FFFFFF"/>
        </w:rPr>
        <w:t>MERCOSUL</w:t>
      </w:r>
      <w:r w:rsidR="00533ACF" w:rsidRPr="004F4C44">
        <w:t xml:space="preserve"> </w:t>
      </w:r>
      <w:r>
        <w:t>N</w:t>
      </w:r>
      <w:r w:rsidR="00533ACF" w:rsidRPr="004F4C44">
        <w:t>º 31/21 aprovada em 18/11/21</w:t>
      </w:r>
      <w:r w:rsidR="00E01EAF">
        <w:t>, em ambos os idiomas.</w:t>
      </w:r>
    </w:p>
    <w:p w14:paraId="655A0C66" w14:textId="72F2C73D" w:rsidR="001E44A8" w:rsidRPr="0051774E" w:rsidRDefault="001E44A8" w:rsidP="001E44A8">
      <w:p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</w:p>
    <w:p w14:paraId="66D26C10" w14:textId="7BA0E856" w:rsidR="00697E24" w:rsidRPr="0051774E" w:rsidRDefault="00697E24" w:rsidP="00697E24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51774E">
        <w:rPr>
          <w:rFonts w:cs="Arial"/>
          <w:szCs w:val="24"/>
          <w:shd w:val="clear" w:color="auto" w:fill="FFFFFF"/>
          <w:lang w:eastAsia="en-US"/>
        </w:rPr>
        <w:t xml:space="preserve">Foi criado o item 6 – “Requisitos Técnicos de Segurança”, em ambos os idiomas, </w:t>
      </w:r>
      <w:r w:rsidRPr="003E0B1D">
        <w:t xml:space="preserve">em atendimento ao estabelecido na </w:t>
      </w:r>
      <w:r w:rsidRPr="001E44A8">
        <w:rPr>
          <w:rFonts w:cs="Arial"/>
          <w:bCs/>
          <w:lang w:eastAsia="es-AR"/>
        </w:rPr>
        <w:t xml:space="preserve">Resolução </w:t>
      </w:r>
      <w:r w:rsidR="0038007E" w:rsidRPr="0051774E">
        <w:rPr>
          <w:rFonts w:cs="Arial"/>
          <w:shd w:val="clear" w:color="auto" w:fill="FFFFFF"/>
        </w:rPr>
        <w:t>MERCOSUL</w:t>
      </w:r>
      <w:r w:rsidRPr="001E44A8">
        <w:rPr>
          <w:rFonts w:cs="Arial"/>
          <w:bCs/>
          <w:lang w:eastAsia="es-AR"/>
        </w:rPr>
        <w:t xml:space="preserve"> </w:t>
      </w:r>
      <w:r w:rsidR="00A03C92">
        <w:rPr>
          <w:rFonts w:cs="Arial"/>
          <w:bCs/>
          <w:lang w:eastAsia="es-AR"/>
        </w:rPr>
        <w:t>N</w:t>
      </w:r>
      <w:r w:rsidRPr="001E44A8">
        <w:rPr>
          <w:rFonts w:cs="Arial"/>
          <w:bCs/>
          <w:lang w:eastAsia="es-AR"/>
        </w:rPr>
        <w:t>º 30/21</w:t>
      </w:r>
      <w:r w:rsidRPr="001E44A8">
        <w:rPr>
          <w:bCs/>
        </w:rPr>
        <w:t>.</w:t>
      </w:r>
    </w:p>
    <w:p w14:paraId="422D4845" w14:textId="77777777" w:rsidR="00011D81" w:rsidRPr="0051774E" w:rsidRDefault="00011D81" w:rsidP="00011D81">
      <w:pPr>
        <w:pStyle w:val="Prrafodelista"/>
        <w:rPr>
          <w:rFonts w:cs="Arial"/>
          <w:shd w:val="clear" w:color="auto" w:fill="FFFFFF"/>
          <w:lang w:val="pt-BR"/>
        </w:rPr>
      </w:pPr>
    </w:p>
    <w:p w14:paraId="4B958572" w14:textId="5299354F" w:rsidR="00011D81" w:rsidRPr="0051774E" w:rsidRDefault="00011D81" w:rsidP="001E44A8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51774E">
        <w:rPr>
          <w:rFonts w:cs="Arial"/>
          <w:szCs w:val="24"/>
          <w:shd w:val="clear" w:color="auto" w:fill="FFFFFF"/>
          <w:lang w:eastAsia="en-US"/>
        </w:rPr>
        <w:t xml:space="preserve">Foi transferida a definição de família do subitem 3.2 </w:t>
      </w:r>
      <w:r w:rsidR="00933482" w:rsidRPr="0051774E">
        <w:rPr>
          <w:rFonts w:cs="Arial"/>
          <w:szCs w:val="24"/>
          <w:shd w:val="clear" w:color="auto" w:fill="FFFFFF"/>
          <w:lang w:eastAsia="en-US"/>
        </w:rPr>
        <w:t xml:space="preserve">do item 3 – “Definições”, </w:t>
      </w:r>
      <w:r w:rsidRPr="0051774E">
        <w:rPr>
          <w:rFonts w:cs="Arial"/>
          <w:szCs w:val="24"/>
          <w:shd w:val="clear" w:color="auto" w:fill="FFFFFF"/>
          <w:lang w:eastAsia="en-US"/>
        </w:rPr>
        <w:t>para o atual Anexo V do RTM “Procedimento de Certificação”, por se tratar de definição relacionada à certificação.</w:t>
      </w:r>
    </w:p>
    <w:p w14:paraId="75D362A8" w14:textId="4E66AAF7" w:rsidR="00144980" w:rsidRPr="0051774E" w:rsidRDefault="00144980" w:rsidP="00C12266">
      <w:pPr>
        <w:pStyle w:val="Prrafodelista"/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509B55A6" w14:textId="1A6F5016" w:rsidR="00144980" w:rsidRPr="00F9041D" w:rsidRDefault="00144980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shd w:val="clear" w:color="auto" w:fill="FFFFFF"/>
          <w:lang w:val="es-ES_tradnl"/>
        </w:rPr>
      </w:pPr>
      <w:r w:rsidRPr="00F9041D">
        <w:rPr>
          <w:rFonts w:ascii="Arial" w:hAnsi="Arial" w:cs="Arial"/>
          <w:b/>
          <w:shd w:val="clear" w:color="auto" w:fill="FFFFFF"/>
          <w:lang w:val="es-ES_tradnl"/>
        </w:rPr>
        <w:t>ANEXO I</w:t>
      </w:r>
      <w:r w:rsidR="00697E24">
        <w:rPr>
          <w:rFonts w:ascii="Arial" w:hAnsi="Arial" w:cs="Arial"/>
          <w:b/>
          <w:shd w:val="clear" w:color="auto" w:fill="FFFFFF"/>
          <w:lang w:val="es-ES_tradnl"/>
        </w:rPr>
        <w:t>I</w:t>
      </w:r>
      <w:r w:rsidRPr="00F9041D">
        <w:rPr>
          <w:rFonts w:ascii="Arial" w:hAnsi="Arial" w:cs="Arial"/>
          <w:b/>
          <w:shd w:val="clear" w:color="auto" w:fill="FFFFFF"/>
          <w:lang w:val="es-ES_tradnl"/>
        </w:rPr>
        <w:t xml:space="preserve">I </w:t>
      </w:r>
    </w:p>
    <w:p w14:paraId="74015A51" w14:textId="3D6D4BC6" w:rsidR="00697E24" w:rsidRPr="0051774E" w:rsidRDefault="00697E24" w:rsidP="00697E24">
      <w:pPr>
        <w:numPr>
          <w:ilvl w:val="0"/>
          <w:numId w:val="17"/>
        </w:numPr>
        <w:jc w:val="both"/>
        <w:rPr>
          <w:rFonts w:cs="Arial"/>
          <w:szCs w:val="24"/>
          <w:shd w:val="clear" w:color="auto" w:fill="FFFFFF"/>
          <w:lang w:eastAsia="en-US"/>
        </w:rPr>
      </w:pPr>
      <w:r w:rsidRPr="0051774E">
        <w:rPr>
          <w:rFonts w:cs="Arial"/>
          <w:shd w:val="clear" w:color="auto" w:fill="FFFFFF"/>
        </w:rPr>
        <w:t xml:space="preserve">Foi transferido </w:t>
      </w:r>
      <w:r w:rsidR="002F5805" w:rsidRPr="0051774E">
        <w:rPr>
          <w:rFonts w:cs="Arial"/>
          <w:shd w:val="clear" w:color="auto" w:fill="FFFFFF"/>
        </w:rPr>
        <w:t xml:space="preserve">todo </w:t>
      </w:r>
      <w:r w:rsidRPr="0051774E">
        <w:rPr>
          <w:rFonts w:cs="Arial"/>
          <w:shd w:val="clear" w:color="auto" w:fill="FFFFFF"/>
        </w:rPr>
        <w:t>o conteúdo do Anexo III para</w:t>
      </w:r>
      <w:r w:rsidRPr="0051774E">
        <w:rPr>
          <w:rFonts w:cs="Arial"/>
          <w:szCs w:val="24"/>
          <w:shd w:val="clear" w:color="auto" w:fill="FFFFFF"/>
          <w:lang w:eastAsia="en-US"/>
        </w:rPr>
        <w:t xml:space="preserve"> o item 6 – “Requisitos Técnicos de Segurança” do RTM</w:t>
      </w:r>
      <w:r w:rsidRPr="001E44A8">
        <w:rPr>
          <w:bCs/>
        </w:rPr>
        <w:t>.</w:t>
      </w:r>
    </w:p>
    <w:p w14:paraId="447FAC76" w14:textId="6B65B11A" w:rsidR="00705C0E" w:rsidRDefault="00705C0E" w:rsidP="00705C0E">
      <w:pPr>
        <w:ind w:left="1440"/>
        <w:jc w:val="both"/>
        <w:rPr>
          <w:rFonts w:cs="Arial"/>
          <w:sz w:val="18"/>
          <w:szCs w:val="14"/>
          <w:shd w:val="clear" w:color="auto" w:fill="FFFFFF"/>
          <w:lang w:eastAsia="en-US"/>
        </w:rPr>
      </w:pPr>
    </w:p>
    <w:p w14:paraId="3748149A" w14:textId="77777777" w:rsidR="0051774E" w:rsidRPr="0051774E" w:rsidRDefault="0051774E" w:rsidP="00705C0E">
      <w:pPr>
        <w:ind w:left="1440"/>
        <w:jc w:val="both"/>
        <w:rPr>
          <w:rFonts w:cs="Arial"/>
          <w:sz w:val="18"/>
          <w:szCs w:val="14"/>
          <w:shd w:val="clear" w:color="auto" w:fill="FFFFFF"/>
          <w:lang w:eastAsia="en-US"/>
        </w:rPr>
      </w:pPr>
    </w:p>
    <w:p w14:paraId="677DE79F" w14:textId="34931EBF" w:rsidR="0017046D" w:rsidRPr="00224257" w:rsidRDefault="0017046D" w:rsidP="00F9041D">
      <w:pPr>
        <w:pStyle w:val="Sangradetextonormal"/>
        <w:numPr>
          <w:ilvl w:val="0"/>
          <w:numId w:val="9"/>
        </w:numPr>
        <w:spacing w:before="240" w:after="0"/>
        <w:ind w:left="425" w:hanging="425"/>
        <w:jc w:val="both"/>
        <w:rPr>
          <w:rFonts w:ascii="Arial" w:hAnsi="Arial" w:cs="Arial"/>
          <w:b/>
          <w:lang w:val="es-ES_tradnl"/>
        </w:rPr>
      </w:pPr>
      <w:r w:rsidRPr="00224257">
        <w:rPr>
          <w:rFonts w:ascii="Arial" w:hAnsi="Arial" w:cs="Arial"/>
          <w:b/>
          <w:lang w:val="es-ES_tradnl"/>
        </w:rPr>
        <w:lastRenderedPageBreak/>
        <w:t>G</w:t>
      </w:r>
      <w:r w:rsidR="00AA0721" w:rsidRPr="00224257">
        <w:rPr>
          <w:rFonts w:ascii="Arial" w:hAnsi="Arial" w:cs="Arial"/>
          <w:b/>
          <w:lang w:val="es-ES_tradnl"/>
        </w:rPr>
        <w:t>RAU DE AVANÇO</w:t>
      </w:r>
    </w:p>
    <w:p w14:paraId="642BA915" w14:textId="77777777" w:rsidR="0017046D" w:rsidRPr="00705C0E" w:rsidRDefault="0017046D" w:rsidP="0017046D">
      <w:pPr>
        <w:shd w:val="clear" w:color="auto" w:fill="FFFFFF" w:themeFill="background1"/>
        <w:jc w:val="both"/>
        <w:rPr>
          <w:sz w:val="14"/>
          <w:szCs w:val="10"/>
          <w:lang w:val="es-ES_tradnl"/>
        </w:rPr>
      </w:pPr>
    </w:p>
    <w:p w14:paraId="7A02812A" w14:textId="68681BD5" w:rsidR="0017046D" w:rsidRPr="00696C88" w:rsidRDefault="0017046D" w:rsidP="0017046D">
      <w:pPr>
        <w:shd w:val="clear" w:color="auto" w:fill="FFFFFF" w:themeFill="background1"/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O grau de avanço consta no </w:t>
      </w:r>
      <w:r w:rsidR="007038B7">
        <w:rPr>
          <w:rFonts w:cs="Arial"/>
          <w:b/>
          <w:szCs w:val="24"/>
        </w:rPr>
        <w:t xml:space="preserve">Agregado </w:t>
      </w:r>
      <w:r w:rsidRPr="00696C88">
        <w:rPr>
          <w:rFonts w:eastAsia="Arial" w:cs="Arial"/>
          <w:b/>
        </w:rPr>
        <w:t>IV</w:t>
      </w:r>
      <w:r w:rsidRPr="00A03C92">
        <w:rPr>
          <w:rFonts w:eastAsia="Arial" w:cs="Arial"/>
          <w:bCs/>
        </w:rPr>
        <w:t>.</w:t>
      </w:r>
    </w:p>
    <w:p w14:paraId="4D220FBC" w14:textId="77777777" w:rsidR="00025A48" w:rsidRPr="0017046D" w:rsidRDefault="00025A48" w:rsidP="0017046D">
      <w:pPr>
        <w:shd w:val="clear" w:color="auto" w:fill="FFFFFF" w:themeFill="background1"/>
        <w:jc w:val="both"/>
      </w:pPr>
    </w:p>
    <w:p w14:paraId="2EC2734B" w14:textId="77777777" w:rsidR="0017046D" w:rsidRPr="0051774E" w:rsidRDefault="0017046D" w:rsidP="0017046D">
      <w:pPr>
        <w:shd w:val="clear" w:color="auto" w:fill="FFFFFF" w:themeFill="background1"/>
        <w:jc w:val="both"/>
      </w:pPr>
    </w:p>
    <w:p w14:paraId="74CDCF79" w14:textId="77777777" w:rsidR="00226125" w:rsidRPr="00025A48" w:rsidRDefault="00226125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 w:rsidR="00025A48">
        <w:rPr>
          <w:rFonts w:ascii="Arial" w:hAnsi="Arial" w:cs="Arial"/>
          <w:b/>
          <w:lang w:val="es-ES_tradnl"/>
        </w:rPr>
        <w:t>ÃO</w:t>
      </w:r>
    </w:p>
    <w:p w14:paraId="169D3CE3" w14:textId="77777777" w:rsidR="00226125" w:rsidRPr="00025A48" w:rsidRDefault="00226125" w:rsidP="0017046D">
      <w:pPr>
        <w:shd w:val="clear" w:color="auto" w:fill="FFFFFF" w:themeFill="background1"/>
        <w:jc w:val="both"/>
        <w:rPr>
          <w:lang w:val="es-ES_tradnl"/>
        </w:rPr>
      </w:pPr>
    </w:p>
    <w:p w14:paraId="2935818B" w14:textId="7563EEAD" w:rsidR="00226125" w:rsidRPr="00696C88" w:rsidRDefault="00025A48" w:rsidP="004163B6">
      <w:pPr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A Agenda da próxima reunião consta no </w:t>
      </w:r>
      <w:r w:rsidR="007038B7">
        <w:rPr>
          <w:rFonts w:cs="Arial"/>
          <w:b/>
          <w:szCs w:val="24"/>
        </w:rPr>
        <w:t xml:space="preserve">Agregado 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7963461D" w14:textId="1759721A" w:rsidR="00EE5B6A" w:rsidRPr="0051774E" w:rsidRDefault="00EE5B6A" w:rsidP="004163B6">
      <w:pPr>
        <w:jc w:val="both"/>
      </w:pPr>
    </w:p>
    <w:p w14:paraId="5D7B18CC" w14:textId="77777777" w:rsidR="00705C0E" w:rsidRPr="0051774E" w:rsidRDefault="00705C0E" w:rsidP="004163B6">
      <w:pPr>
        <w:jc w:val="both"/>
      </w:pPr>
    </w:p>
    <w:p w14:paraId="156610D2" w14:textId="00CA8EA4" w:rsidR="00226125" w:rsidRPr="00696C88" w:rsidRDefault="00226125" w:rsidP="00AA0721">
      <w:pPr>
        <w:jc w:val="both"/>
        <w:rPr>
          <w:rFonts w:eastAsia="Arial" w:cs="Arial"/>
          <w:b/>
          <w:bCs/>
        </w:rPr>
      </w:pPr>
      <w:r w:rsidRPr="00696C88">
        <w:rPr>
          <w:rFonts w:eastAsia="Arial" w:cs="Arial"/>
          <w:b/>
          <w:bCs/>
        </w:rPr>
        <w:t>LISTA DE A</w:t>
      </w:r>
      <w:r w:rsidR="00A971C4">
        <w:rPr>
          <w:rFonts w:eastAsia="Arial" w:cs="Arial"/>
          <w:b/>
          <w:bCs/>
        </w:rPr>
        <w:t>NEX</w:t>
      </w:r>
      <w:r w:rsidRPr="00696C88">
        <w:rPr>
          <w:rFonts w:eastAsia="Arial" w:cs="Arial"/>
          <w:b/>
          <w:bCs/>
        </w:rPr>
        <w:t>OS</w:t>
      </w:r>
    </w:p>
    <w:p w14:paraId="07A011A6" w14:textId="77777777" w:rsidR="00226125" w:rsidRPr="00696C88" w:rsidRDefault="00226125" w:rsidP="00AA0721">
      <w:pPr>
        <w:jc w:val="both"/>
        <w:rPr>
          <w:rFonts w:eastAsia="Arial" w:cs="Arial"/>
        </w:rPr>
      </w:pPr>
    </w:p>
    <w:p w14:paraId="22D1BA1D" w14:textId="1A969CE5" w:rsidR="00025A48" w:rsidRPr="00696C88" w:rsidRDefault="00025A48" w:rsidP="00AA0721">
      <w:pPr>
        <w:jc w:val="both"/>
        <w:rPr>
          <w:rFonts w:eastAsia="Arial" w:cs="Arial"/>
        </w:rPr>
      </w:pPr>
      <w:r w:rsidRPr="00696C88">
        <w:rPr>
          <w:rFonts w:eastAsia="Arial" w:cs="Arial"/>
        </w:rPr>
        <w:t xml:space="preserve">Os </w:t>
      </w:r>
      <w:r w:rsidR="00086803">
        <w:rPr>
          <w:rFonts w:eastAsia="Arial" w:cs="Arial"/>
        </w:rPr>
        <w:t>Agregados</w:t>
      </w:r>
      <w:r w:rsidRPr="00696C88">
        <w:rPr>
          <w:rFonts w:eastAsia="Arial" w:cs="Arial"/>
        </w:rPr>
        <w:t xml:space="preserve"> que fazem parte da Ata são os seguintes:</w:t>
      </w:r>
    </w:p>
    <w:p w14:paraId="62DDB5D6" w14:textId="77777777" w:rsidR="00226125" w:rsidRPr="0051774E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6524"/>
      </w:tblGrid>
      <w:tr w:rsidR="00226125" w:rsidRPr="004163B6" w14:paraId="61384A36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16B58838" w:rsidR="00226125" w:rsidRPr="004163B6" w:rsidRDefault="007038B7" w:rsidP="004163B6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4163B6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28C7ECE4" w:rsidR="00226125" w:rsidRPr="004163B6" w:rsidRDefault="007038B7" w:rsidP="004163B6">
            <w:pPr>
              <w:widowControl w:val="0"/>
              <w:jc w:val="both"/>
              <w:rPr>
                <w:b/>
                <w:lang w:val="es-ES_tradnl"/>
              </w:rPr>
            </w:pPr>
            <w:r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4163B6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14C652AF" w:rsidR="00226125" w:rsidRPr="004163B6" w:rsidRDefault="007038B7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66FE20BA" w:rsidR="00226125" w:rsidRPr="0051774E" w:rsidRDefault="00EC42E3" w:rsidP="00025A48">
            <w:pPr>
              <w:jc w:val="both"/>
              <w:rPr>
                <w:rFonts w:cs="Arial"/>
              </w:rPr>
            </w:pPr>
            <w:r w:rsidRPr="0051774E">
              <w:rPr>
                <w:rFonts w:cs="Arial"/>
                <w:szCs w:val="24"/>
              </w:rPr>
              <w:t xml:space="preserve">Documento de </w:t>
            </w:r>
            <w:r w:rsidRPr="0051774E">
              <w:rPr>
                <w:rFonts w:cs="Arial"/>
              </w:rPr>
              <w:t>traba</w:t>
            </w:r>
            <w:r w:rsidR="00025A48" w:rsidRPr="0051774E">
              <w:rPr>
                <w:rFonts w:cs="Arial"/>
              </w:rPr>
              <w:t>lh</w:t>
            </w:r>
            <w:r w:rsidRPr="0051774E">
              <w:rPr>
                <w:rFonts w:cs="Arial"/>
              </w:rPr>
              <w:t xml:space="preserve">o - </w:t>
            </w:r>
            <w:r w:rsidR="00025A48" w:rsidRPr="0051774E">
              <w:rPr>
                <w:rFonts w:cs="Arial"/>
              </w:rPr>
              <w:t>Revisão do Projeto de Resolução Nº 45/03 "Regulamento Técnico MERCOSUL sobre Segurança de Bicicletas de Uso Infantil"</w:t>
            </w:r>
            <w:r w:rsidR="00AA0721" w:rsidRPr="0051774E">
              <w:rPr>
                <w:rFonts w:cs="Arial"/>
              </w:rPr>
              <w:t xml:space="preserve"> </w:t>
            </w:r>
          </w:p>
        </w:tc>
      </w:tr>
      <w:tr w:rsidR="0017046D" w:rsidRPr="004163B6" w14:paraId="309C11C7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6C39" w14:textId="1FB3EDB5" w:rsidR="0017046D" w:rsidRPr="004163B6" w:rsidRDefault="007038B7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szCs w:val="24"/>
              </w:rPr>
              <w:t xml:space="preserve">Agregado </w:t>
            </w:r>
            <w:r w:rsidR="0017046D">
              <w:rPr>
                <w:rFonts w:cs="Arial"/>
                <w:b/>
                <w:lang w:val="es-ES_tradnl"/>
              </w:rPr>
              <w:t>I</w:t>
            </w:r>
            <w:r w:rsidR="0017046D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8AF7" w14:textId="5EAEAC65" w:rsidR="0017046D" w:rsidRPr="004163B6" w:rsidRDefault="0017046D" w:rsidP="00025A48">
            <w:pPr>
              <w:jc w:val="both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  <w:lang w:val="es-ES_tradnl"/>
              </w:rPr>
              <w:t xml:space="preserve">Grau de </w:t>
            </w:r>
            <w:proofErr w:type="spellStart"/>
            <w:r w:rsidR="00AA0721">
              <w:rPr>
                <w:rFonts w:cs="Arial"/>
                <w:szCs w:val="24"/>
                <w:lang w:val="es-ES_tradnl"/>
              </w:rPr>
              <w:t>A</w:t>
            </w:r>
            <w:r>
              <w:rPr>
                <w:rFonts w:cs="Arial"/>
                <w:szCs w:val="24"/>
                <w:lang w:val="es-ES_tradnl"/>
              </w:rPr>
              <w:t>vanço</w:t>
            </w:r>
            <w:proofErr w:type="spellEnd"/>
          </w:p>
        </w:tc>
      </w:tr>
      <w:tr w:rsidR="004163B6" w:rsidRPr="004163B6" w14:paraId="24363EA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13285819" w:rsidR="004163B6" w:rsidRPr="004163B6" w:rsidRDefault="007038B7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szCs w:val="24"/>
              </w:rPr>
              <w:t xml:space="preserve">Agregado </w:t>
            </w:r>
            <w:r w:rsidR="004163B6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0BB8B918" w:rsidR="004163B6" w:rsidRPr="004163B6" w:rsidRDefault="004163B6" w:rsidP="00025A48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 w:rsidR="00D9022F"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proofErr w:type="spellStart"/>
            <w:r w:rsidR="00D9022F">
              <w:rPr>
                <w:rFonts w:cs="Arial"/>
                <w:lang w:val="es-ES_tradnl"/>
              </w:rPr>
              <w:t>R</w:t>
            </w:r>
            <w:r w:rsidR="00025A48">
              <w:rPr>
                <w:rFonts w:cs="Arial"/>
                <w:lang w:val="es-ES_tradnl"/>
              </w:rPr>
              <w:t>eunião</w:t>
            </w:r>
            <w:proofErr w:type="spellEnd"/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  <w:bookmarkStart w:id="3" w:name="_GoBack"/>
      <w:bookmarkEnd w:id="3"/>
    </w:p>
    <w:p w14:paraId="35A72941" w14:textId="77777777" w:rsidR="00025A48" w:rsidRDefault="00025A48" w:rsidP="00233770">
      <w:pPr>
        <w:rPr>
          <w:rFonts w:cs="Arial"/>
          <w:b/>
          <w:lang w:val="es-ES_tradnl"/>
        </w:rPr>
      </w:pPr>
    </w:p>
    <w:p w14:paraId="68E685BE" w14:textId="77777777" w:rsidR="00025A48" w:rsidRDefault="00025A48" w:rsidP="00233770">
      <w:pPr>
        <w:rPr>
          <w:rFonts w:cs="Arial"/>
          <w:b/>
          <w:lang w:val="es-ES_tradnl"/>
        </w:rPr>
      </w:pPr>
    </w:p>
    <w:p w14:paraId="6EA5AFC6" w14:textId="77777777" w:rsidR="00025A48" w:rsidRDefault="00025A48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_______________________________</w:t>
            </w:r>
          </w:p>
          <w:p w14:paraId="48C92EAF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da </w:t>
            </w:r>
            <w:r w:rsidR="00233770" w:rsidRPr="0051774E">
              <w:rPr>
                <w:b/>
              </w:rPr>
              <w:t>Argentina</w:t>
            </w:r>
          </w:p>
          <w:p w14:paraId="6910D2ED" w14:textId="77777777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r w:rsidRPr="0051774E">
              <w:rPr>
                <w:rFonts w:cs="Arial"/>
                <w:bCs/>
              </w:rPr>
              <w:t xml:space="preserve">Fernando Basteiro     </w:t>
            </w:r>
          </w:p>
        </w:tc>
        <w:tc>
          <w:tcPr>
            <w:tcW w:w="4568" w:type="dxa"/>
          </w:tcPr>
          <w:p w14:paraId="4578C8C1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</w:t>
            </w:r>
          </w:p>
          <w:p w14:paraId="1E15C46D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Brasil</w:t>
            </w:r>
          </w:p>
          <w:p w14:paraId="441D3C19" w14:textId="77777777" w:rsidR="00233770" w:rsidRPr="0051774E" w:rsidRDefault="0029557B" w:rsidP="00D92BBD">
            <w:pPr>
              <w:autoSpaceDE w:val="0"/>
              <w:jc w:val="center"/>
              <w:rPr>
                <w:bCs/>
              </w:rPr>
            </w:pPr>
            <w:proofErr w:type="spellStart"/>
            <w:r w:rsidRPr="0051774E">
              <w:rPr>
                <w:rFonts w:eastAsia="Arial" w:cs="Arial"/>
                <w:bCs/>
              </w:rPr>
              <w:t>Millene</w:t>
            </w:r>
            <w:proofErr w:type="spellEnd"/>
            <w:r w:rsidRPr="0051774E">
              <w:rPr>
                <w:rFonts w:eastAsia="Arial" w:cs="Arial"/>
                <w:bCs/>
              </w:rPr>
              <w:t xml:space="preserve"> Cleto d</w:t>
            </w:r>
            <w:r w:rsidR="00233770" w:rsidRPr="0051774E">
              <w:rPr>
                <w:rFonts w:eastAsia="Arial" w:cs="Arial"/>
                <w:bCs/>
              </w:rPr>
              <w:t>a Fonseca</w:t>
            </w:r>
          </w:p>
          <w:p w14:paraId="30977542" w14:textId="77777777" w:rsidR="00233770" w:rsidRPr="0051774E" w:rsidRDefault="00233770" w:rsidP="00D92BBD">
            <w:pPr>
              <w:autoSpaceDE w:val="0"/>
              <w:jc w:val="center"/>
            </w:pPr>
          </w:p>
          <w:p w14:paraId="3D7A2737" w14:textId="77777777" w:rsidR="00233770" w:rsidRPr="0051774E" w:rsidRDefault="00233770" w:rsidP="00D92BBD">
            <w:pPr>
              <w:autoSpaceDE w:val="0"/>
              <w:jc w:val="center"/>
            </w:pPr>
          </w:p>
          <w:p w14:paraId="123F3257" w14:textId="77777777" w:rsidR="00233770" w:rsidRPr="0051774E" w:rsidRDefault="00233770" w:rsidP="00D92BBD">
            <w:pPr>
              <w:autoSpaceDE w:val="0"/>
              <w:jc w:val="center"/>
            </w:pPr>
          </w:p>
          <w:p w14:paraId="1D7AE06A" w14:textId="77777777" w:rsidR="00233770" w:rsidRPr="0051774E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51774E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763F2F55" w14:textId="77777777" w:rsidTr="00D2559F">
        <w:trPr>
          <w:trHeight w:val="858"/>
          <w:jc w:val="center"/>
        </w:trPr>
        <w:tc>
          <w:tcPr>
            <w:tcW w:w="4568" w:type="dxa"/>
            <w:hideMark/>
          </w:tcPr>
          <w:p w14:paraId="3AE344F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3BD98A0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Paragua</w:t>
            </w:r>
            <w:r w:rsidRPr="0051774E">
              <w:rPr>
                <w:b/>
              </w:rPr>
              <w:t>i</w:t>
            </w:r>
          </w:p>
          <w:p w14:paraId="23900CC6" w14:textId="77777777" w:rsidR="00233770" w:rsidRPr="0051774E" w:rsidRDefault="00233770" w:rsidP="00D92BBD">
            <w:pPr>
              <w:jc w:val="center"/>
              <w:rPr>
                <w:rFonts w:eastAsia="Calibri" w:cs="Arial"/>
                <w:bCs/>
                <w:szCs w:val="24"/>
              </w:rPr>
            </w:pPr>
            <w:r w:rsidRPr="0051774E">
              <w:rPr>
                <w:rFonts w:eastAsia="Arial" w:cs="Arial"/>
                <w:bCs/>
                <w:szCs w:val="24"/>
              </w:rPr>
              <w:t>Lucia Francia</w:t>
            </w:r>
          </w:p>
          <w:p w14:paraId="6846DB8C" w14:textId="77777777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7" w:type="dxa"/>
            <w:hideMark/>
          </w:tcPr>
          <w:p w14:paraId="01617EFA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1450ECA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Urugua</w:t>
            </w:r>
            <w:r w:rsidRPr="0051774E">
              <w:rPr>
                <w:b/>
              </w:rPr>
              <w:t>i</w:t>
            </w:r>
          </w:p>
          <w:p w14:paraId="7F928B9E" w14:textId="77777777" w:rsidR="00233770" w:rsidRPr="0051774E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51774E">
              <w:rPr>
                <w:rFonts w:eastAsia="Arial" w:cs="Arial"/>
                <w:szCs w:val="24"/>
              </w:rPr>
              <w:t xml:space="preserve">Diego </w:t>
            </w:r>
            <w:proofErr w:type="spellStart"/>
            <w:r w:rsidRPr="0051774E">
              <w:rPr>
                <w:rFonts w:eastAsia="Arial" w:cs="Arial"/>
                <w:szCs w:val="24"/>
              </w:rPr>
              <w:t>Campomar</w:t>
            </w:r>
            <w:proofErr w:type="spellEnd"/>
          </w:p>
          <w:p w14:paraId="34031B68" w14:textId="77777777" w:rsidR="00233770" w:rsidRPr="0051774E" w:rsidRDefault="00233770" w:rsidP="00D92BBD">
            <w:pPr>
              <w:autoSpaceDE w:val="0"/>
              <w:jc w:val="center"/>
              <w:rPr>
                <w:bCs/>
              </w:rPr>
            </w:pPr>
          </w:p>
        </w:tc>
      </w:tr>
    </w:tbl>
    <w:p w14:paraId="7107C5D0" w14:textId="77777777" w:rsidR="00AA2DA1" w:rsidRPr="0051774E" w:rsidRDefault="00AA2DA1" w:rsidP="00AA2DA1">
      <w:pPr>
        <w:tabs>
          <w:tab w:val="left" w:pos="2625"/>
        </w:tabs>
      </w:pPr>
    </w:p>
    <w:sectPr w:rsidR="00AA2DA1" w:rsidRPr="0051774E" w:rsidSect="0051774E">
      <w:headerReference w:type="default" r:id="rId8"/>
      <w:footerReference w:type="default" r:id="rId9"/>
      <w:headerReference w:type="first" r:id="rId10"/>
      <w:pgSz w:w="11907" w:h="16840" w:code="9"/>
      <w:pgMar w:top="1030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6F4F2" w14:textId="77777777" w:rsidR="005C137F" w:rsidRDefault="005C137F">
      <w:r>
        <w:separator/>
      </w:r>
    </w:p>
  </w:endnote>
  <w:endnote w:type="continuationSeparator" w:id="0">
    <w:p w14:paraId="0A155307" w14:textId="77777777" w:rsidR="005C137F" w:rsidRDefault="005C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01F36" w14:textId="77777777" w:rsidR="00802AD0" w:rsidRPr="00964D63" w:rsidRDefault="00802AD0">
    <w:pPr>
      <w:pStyle w:val="Piedepgina"/>
      <w:jc w:val="right"/>
      <w:rPr>
        <w:lang w:val="es-419"/>
      </w:rPr>
    </w:pPr>
    <w:r>
      <w:fldChar w:fldCharType="begin"/>
    </w:r>
    <w:r>
      <w:instrText xml:space="preserve"> PAGE   \* MERGEFORMAT </w:instrText>
    </w:r>
    <w:r>
      <w:fldChar w:fldCharType="separate"/>
    </w:r>
    <w:r w:rsidR="0017046D">
      <w:rPr>
        <w:noProof/>
      </w:rPr>
      <w:t>2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CB92B" w14:textId="77777777" w:rsidR="005C137F" w:rsidRDefault="005C137F">
      <w:r>
        <w:separator/>
      </w:r>
    </w:p>
  </w:footnote>
  <w:footnote w:type="continuationSeparator" w:id="0">
    <w:p w14:paraId="3BEC7BE2" w14:textId="77777777" w:rsidR="005C137F" w:rsidRDefault="005C1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65848" w14:textId="77777777" w:rsidR="00233770" w:rsidRDefault="00086803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1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5AEC6F72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141AA3B7">
                <wp:simplePos x="0" y="0"/>
                <wp:positionH relativeFrom="margin">
                  <wp:posOffset>-4445</wp:posOffset>
                </wp:positionH>
                <wp:positionV relativeFrom="margin">
                  <wp:posOffset>0</wp:posOffset>
                </wp:positionV>
                <wp:extent cx="1186180" cy="748030"/>
                <wp:effectExtent l="0" t="0" r="0" b="0"/>
                <wp:wrapSquare wrapText="bothSides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22E56A5">
                <wp:simplePos x="0" y="0"/>
                <wp:positionH relativeFrom="column">
                  <wp:posOffset>981075</wp:posOffset>
                </wp:positionH>
                <wp:positionV relativeFrom="paragraph">
                  <wp:posOffset>-477520</wp:posOffset>
                </wp:positionV>
                <wp:extent cx="1190625" cy="762000"/>
                <wp:effectExtent l="0" t="0" r="9525" b="0"/>
                <wp:wrapSquare wrapText="right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51774E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0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0"/>
  </w:num>
  <w:num w:numId="5">
    <w:abstractNumId w:val="21"/>
  </w:num>
  <w:num w:numId="6">
    <w:abstractNumId w:val="13"/>
  </w:num>
  <w:num w:numId="7">
    <w:abstractNumId w:val="2"/>
  </w:num>
  <w:num w:numId="8">
    <w:abstractNumId w:val="16"/>
  </w:num>
  <w:num w:numId="9">
    <w:abstractNumId w:val="12"/>
  </w:num>
  <w:num w:numId="10">
    <w:abstractNumId w:val="9"/>
  </w:num>
  <w:num w:numId="11">
    <w:abstractNumId w:val="8"/>
  </w:num>
  <w:num w:numId="12">
    <w:abstractNumId w:val="6"/>
  </w:num>
  <w:num w:numId="13">
    <w:abstractNumId w:val="5"/>
  </w:num>
  <w:num w:numId="14">
    <w:abstractNumId w:val="25"/>
  </w:num>
  <w:num w:numId="15">
    <w:abstractNumId w:val="10"/>
  </w:num>
  <w:num w:numId="16">
    <w:abstractNumId w:val="11"/>
  </w:num>
  <w:num w:numId="17">
    <w:abstractNumId w:val="22"/>
  </w:num>
  <w:num w:numId="18">
    <w:abstractNumId w:val="3"/>
  </w:num>
  <w:num w:numId="19">
    <w:abstractNumId w:val="1"/>
  </w:num>
  <w:num w:numId="20">
    <w:abstractNumId w:val="19"/>
  </w:num>
  <w:num w:numId="21">
    <w:abstractNumId w:val="15"/>
  </w:num>
  <w:num w:numId="22">
    <w:abstractNumId w:val="24"/>
  </w:num>
  <w:num w:numId="23">
    <w:abstractNumId w:val="14"/>
  </w:num>
  <w:num w:numId="24">
    <w:abstractNumId w:val="17"/>
  </w:num>
  <w:num w:numId="25">
    <w:abstractNumId w:val="18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526"/>
    <w:rsid w:val="000042D6"/>
    <w:rsid w:val="00004311"/>
    <w:rsid w:val="000065B0"/>
    <w:rsid w:val="00010710"/>
    <w:rsid w:val="000108BE"/>
    <w:rsid w:val="00011D81"/>
    <w:rsid w:val="0001267E"/>
    <w:rsid w:val="00015C4C"/>
    <w:rsid w:val="00020881"/>
    <w:rsid w:val="00025A48"/>
    <w:rsid w:val="000279EE"/>
    <w:rsid w:val="00040BA1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C0112"/>
    <w:rsid w:val="000D0364"/>
    <w:rsid w:val="000D2036"/>
    <w:rsid w:val="000E37DC"/>
    <w:rsid w:val="000E5EE3"/>
    <w:rsid w:val="000F5D9E"/>
    <w:rsid w:val="00117AE4"/>
    <w:rsid w:val="00122574"/>
    <w:rsid w:val="00127623"/>
    <w:rsid w:val="001376E8"/>
    <w:rsid w:val="00137E5C"/>
    <w:rsid w:val="00141E8F"/>
    <w:rsid w:val="0014274F"/>
    <w:rsid w:val="00144980"/>
    <w:rsid w:val="00145C28"/>
    <w:rsid w:val="0015734A"/>
    <w:rsid w:val="00161C76"/>
    <w:rsid w:val="001634C1"/>
    <w:rsid w:val="001662CE"/>
    <w:rsid w:val="0017046D"/>
    <w:rsid w:val="0018011B"/>
    <w:rsid w:val="00196EDC"/>
    <w:rsid w:val="001D047C"/>
    <w:rsid w:val="001D6388"/>
    <w:rsid w:val="001E295E"/>
    <w:rsid w:val="001E44A8"/>
    <w:rsid w:val="001F379C"/>
    <w:rsid w:val="001F589D"/>
    <w:rsid w:val="001F62B3"/>
    <w:rsid w:val="001F6B0C"/>
    <w:rsid w:val="00224257"/>
    <w:rsid w:val="00226125"/>
    <w:rsid w:val="00233770"/>
    <w:rsid w:val="0023688D"/>
    <w:rsid w:val="00246382"/>
    <w:rsid w:val="00246FBC"/>
    <w:rsid w:val="00247EA3"/>
    <w:rsid w:val="00255688"/>
    <w:rsid w:val="0026371A"/>
    <w:rsid w:val="002645C1"/>
    <w:rsid w:val="002840D9"/>
    <w:rsid w:val="0028566C"/>
    <w:rsid w:val="002909AC"/>
    <w:rsid w:val="002949EC"/>
    <w:rsid w:val="0029557B"/>
    <w:rsid w:val="002A59BD"/>
    <w:rsid w:val="002B6EEA"/>
    <w:rsid w:val="002C5507"/>
    <w:rsid w:val="002D7B65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6793F"/>
    <w:rsid w:val="0038007E"/>
    <w:rsid w:val="003916FB"/>
    <w:rsid w:val="003968DD"/>
    <w:rsid w:val="003A79DF"/>
    <w:rsid w:val="003B675A"/>
    <w:rsid w:val="003C41B6"/>
    <w:rsid w:val="003D2DFE"/>
    <w:rsid w:val="003E0926"/>
    <w:rsid w:val="003E3EB8"/>
    <w:rsid w:val="003E4A9B"/>
    <w:rsid w:val="004066C9"/>
    <w:rsid w:val="00413D23"/>
    <w:rsid w:val="004163B6"/>
    <w:rsid w:val="004215F8"/>
    <w:rsid w:val="00425043"/>
    <w:rsid w:val="004262AB"/>
    <w:rsid w:val="00426655"/>
    <w:rsid w:val="00427A50"/>
    <w:rsid w:val="00444C11"/>
    <w:rsid w:val="0045493F"/>
    <w:rsid w:val="00481F72"/>
    <w:rsid w:val="00482E85"/>
    <w:rsid w:val="00490394"/>
    <w:rsid w:val="004A06BC"/>
    <w:rsid w:val="004B709E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774E"/>
    <w:rsid w:val="0053099B"/>
    <w:rsid w:val="00531BA7"/>
    <w:rsid w:val="00531F66"/>
    <w:rsid w:val="00533ACF"/>
    <w:rsid w:val="005376BD"/>
    <w:rsid w:val="00553862"/>
    <w:rsid w:val="0057163B"/>
    <w:rsid w:val="00571F26"/>
    <w:rsid w:val="00581755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10DE5"/>
    <w:rsid w:val="00621BE5"/>
    <w:rsid w:val="0062562E"/>
    <w:rsid w:val="00636DEA"/>
    <w:rsid w:val="00637818"/>
    <w:rsid w:val="00643C14"/>
    <w:rsid w:val="0064526E"/>
    <w:rsid w:val="00650D2C"/>
    <w:rsid w:val="00655B56"/>
    <w:rsid w:val="00660831"/>
    <w:rsid w:val="00672A32"/>
    <w:rsid w:val="00683794"/>
    <w:rsid w:val="0068707F"/>
    <w:rsid w:val="00691CB8"/>
    <w:rsid w:val="00696C88"/>
    <w:rsid w:val="00697E24"/>
    <w:rsid w:val="006A06DF"/>
    <w:rsid w:val="006A5ADF"/>
    <w:rsid w:val="006B501B"/>
    <w:rsid w:val="006B567B"/>
    <w:rsid w:val="006C1A7C"/>
    <w:rsid w:val="006C6F75"/>
    <w:rsid w:val="006D4F20"/>
    <w:rsid w:val="006E1613"/>
    <w:rsid w:val="006E4C38"/>
    <w:rsid w:val="007003E1"/>
    <w:rsid w:val="007038B7"/>
    <w:rsid w:val="00705C0E"/>
    <w:rsid w:val="007069D0"/>
    <w:rsid w:val="007207D2"/>
    <w:rsid w:val="00730A34"/>
    <w:rsid w:val="00733485"/>
    <w:rsid w:val="00733CFF"/>
    <w:rsid w:val="00742262"/>
    <w:rsid w:val="00760805"/>
    <w:rsid w:val="00765430"/>
    <w:rsid w:val="00771EEE"/>
    <w:rsid w:val="00776998"/>
    <w:rsid w:val="00784D17"/>
    <w:rsid w:val="007A646A"/>
    <w:rsid w:val="007C01B4"/>
    <w:rsid w:val="007C3EBB"/>
    <w:rsid w:val="007C410B"/>
    <w:rsid w:val="007D2D1A"/>
    <w:rsid w:val="007D4CF2"/>
    <w:rsid w:val="007D5E8F"/>
    <w:rsid w:val="007E1524"/>
    <w:rsid w:val="007E1536"/>
    <w:rsid w:val="007F3982"/>
    <w:rsid w:val="00802AD0"/>
    <w:rsid w:val="00804016"/>
    <w:rsid w:val="0081021F"/>
    <w:rsid w:val="008341A7"/>
    <w:rsid w:val="00842DB9"/>
    <w:rsid w:val="008475B4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71AB"/>
    <w:rsid w:val="008A3118"/>
    <w:rsid w:val="008C51C7"/>
    <w:rsid w:val="008D7720"/>
    <w:rsid w:val="008E1FF4"/>
    <w:rsid w:val="008E681F"/>
    <w:rsid w:val="008F7270"/>
    <w:rsid w:val="00904A08"/>
    <w:rsid w:val="00907A5E"/>
    <w:rsid w:val="00915FA4"/>
    <w:rsid w:val="00917D8B"/>
    <w:rsid w:val="00921802"/>
    <w:rsid w:val="009274E4"/>
    <w:rsid w:val="00932A25"/>
    <w:rsid w:val="00933482"/>
    <w:rsid w:val="00941D58"/>
    <w:rsid w:val="0096041F"/>
    <w:rsid w:val="0096114F"/>
    <w:rsid w:val="00964D63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57BC"/>
    <w:rsid w:val="00A85A57"/>
    <w:rsid w:val="00A971C4"/>
    <w:rsid w:val="00AA0721"/>
    <w:rsid w:val="00AA2DA1"/>
    <w:rsid w:val="00AC5D67"/>
    <w:rsid w:val="00AD50F0"/>
    <w:rsid w:val="00AE1116"/>
    <w:rsid w:val="00AE55C6"/>
    <w:rsid w:val="00AE7205"/>
    <w:rsid w:val="00AF470C"/>
    <w:rsid w:val="00AF5B93"/>
    <w:rsid w:val="00AF6526"/>
    <w:rsid w:val="00AF66DB"/>
    <w:rsid w:val="00B17384"/>
    <w:rsid w:val="00B30BF5"/>
    <w:rsid w:val="00B35981"/>
    <w:rsid w:val="00B37292"/>
    <w:rsid w:val="00B42432"/>
    <w:rsid w:val="00B44DF1"/>
    <w:rsid w:val="00B51D11"/>
    <w:rsid w:val="00B613A5"/>
    <w:rsid w:val="00B65C07"/>
    <w:rsid w:val="00B75190"/>
    <w:rsid w:val="00B90C74"/>
    <w:rsid w:val="00BA5B29"/>
    <w:rsid w:val="00BA70FA"/>
    <w:rsid w:val="00BB1EC5"/>
    <w:rsid w:val="00BB5BFE"/>
    <w:rsid w:val="00BC0936"/>
    <w:rsid w:val="00BC60AF"/>
    <w:rsid w:val="00BD414B"/>
    <w:rsid w:val="00BF2DEA"/>
    <w:rsid w:val="00C02A85"/>
    <w:rsid w:val="00C03020"/>
    <w:rsid w:val="00C0415B"/>
    <w:rsid w:val="00C11485"/>
    <w:rsid w:val="00C12266"/>
    <w:rsid w:val="00C13AF3"/>
    <w:rsid w:val="00C34C57"/>
    <w:rsid w:val="00C51509"/>
    <w:rsid w:val="00C523A5"/>
    <w:rsid w:val="00C5321F"/>
    <w:rsid w:val="00C76D7E"/>
    <w:rsid w:val="00C87BF8"/>
    <w:rsid w:val="00C979C6"/>
    <w:rsid w:val="00CA52E9"/>
    <w:rsid w:val="00CD2060"/>
    <w:rsid w:val="00CD3AF9"/>
    <w:rsid w:val="00CD4A29"/>
    <w:rsid w:val="00CD63EE"/>
    <w:rsid w:val="00CE5C77"/>
    <w:rsid w:val="00CE7F69"/>
    <w:rsid w:val="00D21E50"/>
    <w:rsid w:val="00D2559F"/>
    <w:rsid w:val="00D330DC"/>
    <w:rsid w:val="00D43FFF"/>
    <w:rsid w:val="00D5665E"/>
    <w:rsid w:val="00D737AE"/>
    <w:rsid w:val="00D81DCE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C2C50"/>
    <w:rsid w:val="00DC75DC"/>
    <w:rsid w:val="00DD1F96"/>
    <w:rsid w:val="00DE13E9"/>
    <w:rsid w:val="00DF04D0"/>
    <w:rsid w:val="00DF1716"/>
    <w:rsid w:val="00DF3435"/>
    <w:rsid w:val="00E01EAF"/>
    <w:rsid w:val="00E04F1D"/>
    <w:rsid w:val="00E04FF5"/>
    <w:rsid w:val="00E23178"/>
    <w:rsid w:val="00E27A07"/>
    <w:rsid w:val="00E31765"/>
    <w:rsid w:val="00E32FCF"/>
    <w:rsid w:val="00E345F2"/>
    <w:rsid w:val="00E44408"/>
    <w:rsid w:val="00E56913"/>
    <w:rsid w:val="00E61B4A"/>
    <w:rsid w:val="00E84C02"/>
    <w:rsid w:val="00EB0B5B"/>
    <w:rsid w:val="00EB51B9"/>
    <w:rsid w:val="00EB75B4"/>
    <w:rsid w:val="00EC2E45"/>
    <w:rsid w:val="00EC42E3"/>
    <w:rsid w:val="00EE4979"/>
    <w:rsid w:val="00EE5B6A"/>
    <w:rsid w:val="00EE6256"/>
    <w:rsid w:val="00EE78D0"/>
    <w:rsid w:val="00EF10FC"/>
    <w:rsid w:val="00EF5270"/>
    <w:rsid w:val="00F06233"/>
    <w:rsid w:val="00F225C6"/>
    <w:rsid w:val="00F308C6"/>
    <w:rsid w:val="00F33476"/>
    <w:rsid w:val="00F362BB"/>
    <w:rsid w:val="00F4133A"/>
    <w:rsid w:val="00F4265E"/>
    <w:rsid w:val="00F442C7"/>
    <w:rsid w:val="00F44C43"/>
    <w:rsid w:val="00F51A53"/>
    <w:rsid w:val="00F51B5C"/>
    <w:rsid w:val="00F523B6"/>
    <w:rsid w:val="00F65BA5"/>
    <w:rsid w:val="00F75A84"/>
    <w:rsid w:val="00F825F3"/>
    <w:rsid w:val="00F9041D"/>
    <w:rsid w:val="00FA369C"/>
    <w:rsid w:val="00FA39D7"/>
    <w:rsid w:val="00FA7484"/>
    <w:rsid w:val="00FB198E"/>
    <w:rsid w:val="00FB6AAA"/>
    <w:rsid w:val="00FB77EE"/>
    <w:rsid w:val="00FC279A"/>
    <w:rsid w:val="00FC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  <w14:docId w14:val="5A616597"/>
  <w15:chartTrackingRefBased/>
  <w15:docId w15:val="{9B9F76D8-08C8-4ADE-A3F3-39C4CECD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A0CAB-C597-4461-ADF7-BED70B8B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707</TotalTime>
  <Pages>3</Pages>
  <Words>623</Words>
  <Characters>3544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Rafael Vinicius Lima_Inmq</dc:creator>
  <cp:keywords/>
  <cp:lastModifiedBy>María Eugenia Gómez Urbieta</cp:lastModifiedBy>
  <cp:revision>66</cp:revision>
  <cp:lastPrinted>2021-06-30T00:45:00Z</cp:lastPrinted>
  <dcterms:created xsi:type="dcterms:W3CDTF">2021-08-20T12:51:00Z</dcterms:created>
  <dcterms:modified xsi:type="dcterms:W3CDTF">2021-11-25T17:28:00Z</dcterms:modified>
</cp:coreProperties>
</file>