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636967" w14:textId="77777777" w:rsidR="00D62402" w:rsidRPr="006042F2" w:rsidRDefault="00D62402" w:rsidP="00841162">
      <w:pPr>
        <w:autoSpaceDE w:val="0"/>
        <w:autoSpaceDN w:val="0"/>
        <w:adjustRightInd w:val="0"/>
        <w:rPr>
          <w:rFonts w:ascii="Arial" w:hAnsi="Arial" w:cs="Arial"/>
          <w:b/>
          <w:lang w:val="pt-BR"/>
        </w:rPr>
      </w:pPr>
    </w:p>
    <w:p w14:paraId="39CF39A8" w14:textId="26007585" w:rsidR="000E463B" w:rsidRPr="00BA19A1" w:rsidRDefault="000E463B" w:rsidP="00841162">
      <w:pPr>
        <w:autoSpaceDE w:val="0"/>
        <w:autoSpaceDN w:val="0"/>
        <w:adjustRightInd w:val="0"/>
        <w:rPr>
          <w:rFonts w:ascii="Arial" w:hAnsi="Arial" w:cs="Arial"/>
          <w:b/>
        </w:rPr>
      </w:pPr>
      <w:r w:rsidRPr="00BA19A1">
        <w:rPr>
          <w:rFonts w:ascii="Arial" w:hAnsi="Arial" w:cs="Arial"/>
          <w:b/>
        </w:rPr>
        <w:t xml:space="preserve">MERCOSUR/RMMA/ACTA </w:t>
      </w:r>
      <w:proofErr w:type="spellStart"/>
      <w:r w:rsidRPr="00BA19A1">
        <w:rPr>
          <w:rFonts w:ascii="Arial" w:hAnsi="Arial" w:cs="Arial"/>
          <w:b/>
        </w:rPr>
        <w:t>Nº</w:t>
      </w:r>
      <w:proofErr w:type="spellEnd"/>
      <w:r w:rsidRPr="00BA19A1">
        <w:rPr>
          <w:rFonts w:ascii="Arial" w:hAnsi="Arial" w:cs="Arial"/>
          <w:b/>
        </w:rPr>
        <w:t xml:space="preserve"> </w:t>
      </w:r>
      <w:r w:rsidR="00FC2A9C" w:rsidRPr="00BA19A1">
        <w:rPr>
          <w:rFonts w:ascii="Arial" w:hAnsi="Arial" w:cs="Arial"/>
          <w:b/>
        </w:rPr>
        <w:t>02/20</w:t>
      </w:r>
    </w:p>
    <w:p w14:paraId="5DE3C66F" w14:textId="77777777" w:rsidR="00841162" w:rsidRPr="00BA19A1" w:rsidRDefault="00841162" w:rsidP="00841162">
      <w:pPr>
        <w:autoSpaceDE w:val="0"/>
        <w:autoSpaceDN w:val="0"/>
        <w:adjustRightInd w:val="0"/>
        <w:jc w:val="center"/>
        <w:rPr>
          <w:rFonts w:ascii="Arial" w:hAnsi="Arial" w:cs="Arial"/>
          <w:b/>
        </w:rPr>
      </w:pPr>
    </w:p>
    <w:p w14:paraId="06407974" w14:textId="083A0EEC" w:rsidR="000E463B" w:rsidRPr="006042F2" w:rsidRDefault="000E463B" w:rsidP="00841162">
      <w:pPr>
        <w:autoSpaceDE w:val="0"/>
        <w:autoSpaceDN w:val="0"/>
        <w:adjustRightInd w:val="0"/>
        <w:jc w:val="center"/>
        <w:rPr>
          <w:rFonts w:ascii="Arial" w:hAnsi="Arial" w:cs="Arial"/>
          <w:b/>
        </w:rPr>
      </w:pPr>
      <w:r w:rsidRPr="006042F2">
        <w:rPr>
          <w:rFonts w:ascii="Arial" w:hAnsi="Arial" w:cs="Arial"/>
          <w:b/>
        </w:rPr>
        <w:t>X</w:t>
      </w:r>
      <w:r w:rsidR="00A14A13" w:rsidRPr="006042F2">
        <w:rPr>
          <w:rFonts w:ascii="Arial" w:hAnsi="Arial" w:cs="Arial"/>
          <w:b/>
        </w:rPr>
        <w:t>X</w:t>
      </w:r>
      <w:r w:rsidR="00FC2A9C">
        <w:rPr>
          <w:rFonts w:ascii="Arial" w:hAnsi="Arial" w:cs="Arial"/>
          <w:b/>
        </w:rPr>
        <w:t>V</w:t>
      </w:r>
      <w:r w:rsidRPr="006042F2">
        <w:rPr>
          <w:rFonts w:ascii="Arial" w:hAnsi="Arial" w:cs="Arial"/>
          <w:b/>
        </w:rPr>
        <w:t xml:space="preserve"> REUNI</w:t>
      </w:r>
      <w:r w:rsidR="00796D23" w:rsidRPr="006042F2">
        <w:rPr>
          <w:rFonts w:ascii="Arial" w:hAnsi="Arial" w:cs="Arial"/>
          <w:b/>
        </w:rPr>
        <w:t>Ó</w:t>
      </w:r>
      <w:r w:rsidRPr="006042F2">
        <w:rPr>
          <w:rFonts w:ascii="Arial" w:hAnsi="Arial" w:cs="Arial"/>
          <w:b/>
        </w:rPr>
        <w:t xml:space="preserve">N DE MINISTROS DE MEDIO AMBIENTE </w:t>
      </w:r>
    </w:p>
    <w:p w14:paraId="7280048B" w14:textId="77777777" w:rsidR="0055792C" w:rsidRPr="006042F2" w:rsidRDefault="0055792C" w:rsidP="00841162">
      <w:pPr>
        <w:autoSpaceDE w:val="0"/>
        <w:autoSpaceDN w:val="0"/>
        <w:adjustRightInd w:val="0"/>
        <w:rPr>
          <w:rFonts w:ascii="Arial" w:hAnsi="Arial" w:cs="Arial"/>
        </w:rPr>
      </w:pPr>
    </w:p>
    <w:p w14:paraId="61CE07DC" w14:textId="3657E25E" w:rsidR="00687E9D" w:rsidRDefault="00FC2A9C" w:rsidP="00841162">
      <w:pPr>
        <w:autoSpaceDE w:val="0"/>
        <w:autoSpaceDN w:val="0"/>
        <w:adjustRightInd w:val="0"/>
        <w:jc w:val="both"/>
        <w:rPr>
          <w:rFonts w:ascii="Arial" w:hAnsi="Arial" w:cs="Arial"/>
        </w:rPr>
      </w:pPr>
      <w:r w:rsidRPr="00FC2A9C">
        <w:rPr>
          <w:rFonts w:ascii="Arial" w:hAnsi="Arial" w:cs="Arial"/>
        </w:rPr>
        <w:t xml:space="preserve">En ejercicio de la Presidencia Pro Tempore de Uruguay (PPTU), </w:t>
      </w:r>
      <w:r>
        <w:rPr>
          <w:rFonts w:ascii="Arial" w:hAnsi="Arial" w:cs="Arial"/>
        </w:rPr>
        <w:t>el día</w:t>
      </w:r>
      <w:r w:rsidRPr="00FC2A9C">
        <w:rPr>
          <w:rFonts w:ascii="Arial" w:hAnsi="Arial" w:cs="Arial"/>
        </w:rPr>
        <w:t xml:space="preserve"> </w:t>
      </w:r>
      <w:r>
        <w:rPr>
          <w:rFonts w:ascii="Arial" w:hAnsi="Arial" w:cs="Arial"/>
        </w:rPr>
        <w:t>6</w:t>
      </w:r>
      <w:r w:rsidRPr="00FC2A9C">
        <w:rPr>
          <w:rFonts w:ascii="Arial" w:hAnsi="Arial" w:cs="Arial"/>
        </w:rPr>
        <w:t xml:space="preserve"> de noviembre de 2020, se realizó por medio del sistema de videoconferencia, conforme se establece en la Resolución GMC N° 19/12 “Reuniones por el sistema de videoconferencia”, la </w:t>
      </w:r>
      <w:r>
        <w:rPr>
          <w:rFonts w:ascii="Arial" w:hAnsi="Arial" w:cs="Arial"/>
        </w:rPr>
        <w:t>XXV</w:t>
      </w:r>
      <w:r w:rsidRPr="00FC2A9C">
        <w:rPr>
          <w:rFonts w:ascii="Arial" w:hAnsi="Arial" w:cs="Arial"/>
        </w:rPr>
        <w:t xml:space="preserve"> Reunión Ordinaria </w:t>
      </w:r>
      <w:r>
        <w:rPr>
          <w:rFonts w:ascii="Arial" w:hAnsi="Arial" w:cs="Arial"/>
        </w:rPr>
        <w:t xml:space="preserve">de Ministros de Medio Ambiente </w:t>
      </w:r>
      <w:r w:rsidRPr="00FC2A9C">
        <w:rPr>
          <w:rFonts w:ascii="Arial" w:hAnsi="Arial" w:cs="Arial"/>
        </w:rPr>
        <w:t>(</w:t>
      </w:r>
      <w:r>
        <w:rPr>
          <w:rFonts w:ascii="Arial" w:hAnsi="Arial" w:cs="Arial"/>
        </w:rPr>
        <w:t>RMMA</w:t>
      </w:r>
      <w:r w:rsidRPr="00FC2A9C">
        <w:rPr>
          <w:rFonts w:ascii="Arial" w:hAnsi="Arial" w:cs="Arial"/>
        </w:rPr>
        <w:t xml:space="preserve">), con la participación de las Delegaciones de </w:t>
      </w:r>
      <w:r w:rsidRPr="002B1A22">
        <w:rPr>
          <w:rFonts w:ascii="Arial" w:hAnsi="Arial" w:cs="Arial"/>
        </w:rPr>
        <w:t>Argentina</w:t>
      </w:r>
      <w:r w:rsidRPr="00FC2A9C">
        <w:rPr>
          <w:rFonts w:ascii="Arial" w:hAnsi="Arial" w:cs="Arial"/>
        </w:rPr>
        <w:t xml:space="preserve">, </w:t>
      </w:r>
      <w:r w:rsidRPr="002B1A22">
        <w:rPr>
          <w:rFonts w:ascii="Arial" w:hAnsi="Arial" w:cs="Arial"/>
        </w:rPr>
        <w:t>Brasil</w:t>
      </w:r>
      <w:r w:rsidRPr="00FC2A9C">
        <w:rPr>
          <w:rFonts w:ascii="Arial" w:hAnsi="Arial" w:cs="Arial"/>
        </w:rPr>
        <w:t xml:space="preserve">, </w:t>
      </w:r>
      <w:r w:rsidRPr="002B1A22">
        <w:rPr>
          <w:rFonts w:ascii="Arial" w:hAnsi="Arial" w:cs="Arial"/>
        </w:rPr>
        <w:t>Paraguay</w:t>
      </w:r>
      <w:r w:rsidRPr="00FC2A9C">
        <w:rPr>
          <w:rFonts w:ascii="Arial" w:hAnsi="Arial" w:cs="Arial"/>
        </w:rPr>
        <w:t xml:space="preserve"> y </w:t>
      </w:r>
      <w:r w:rsidRPr="002B1A22">
        <w:rPr>
          <w:rFonts w:ascii="Arial" w:hAnsi="Arial" w:cs="Arial"/>
        </w:rPr>
        <w:t>Uruguay</w:t>
      </w:r>
      <w:r w:rsidRPr="00FC2A9C">
        <w:rPr>
          <w:rFonts w:ascii="Arial" w:hAnsi="Arial" w:cs="Arial"/>
        </w:rPr>
        <w:t>.</w:t>
      </w:r>
    </w:p>
    <w:p w14:paraId="6493FF1F" w14:textId="77777777" w:rsidR="00FC2A9C" w:rsidRPr="00FC2A9C" w:rsidRDefault="00FC2A9C" w:rsidP="00841162">
      <w:pPr>
        <w:autoSpaceDE w:val="0"/>
        <w:autoSpaceDN w:val="0"/>
        <w:adjustRightInd w:val="0"/>
        <w:jc w:val="both"/>
        <w:rPr>
          <w:rFonts w:ascii="Arial" w:hAnsi="Arial" w:cs="Arial"/>
          <w:highlight w:val="yellow"/>
          <w:lang w:val="es-ES"/>
        </w:rPr>
      </w:pPr>
    </w:p>
    <w:p w14:paraId="5606F60F" w14:textId="77777777" w:rsidR="00C92D11" w:rsidRPr="006042F2" w:rsidRDefault="00C92D11" w:rsidP="00C92D11">
      <w:pPr>
        <w:autoSpaceDE w:val="0"/>
        <w:autoSpaceDN w:val="0"/>
        <w:adjustRightInd w:val="0"/>
        <w:jc w:val="both"/>
        <w:rPr>
          <w:rFonts w:ascii="Arial" w:hAnsi="Arial" w:cs="Arial"/>
        </w:rPr>
      </w:pPr>
      <w:r w:rsidRPr="006042F2">
        <w:rPr>
          <w:rFonts w:ascii="Arial" w:hAnsi="Arial" w:cs="Arial"/>
        </w:rPr>
        <w:t xml:space="preserve">La Lista de Participantes consta como </w:t>
      </w:r>
      <w:r w:rsidRPr="006042F2">
        <w:rPr>
          <w:rFonts w:ascii="Arial" w:hAnsi="Arial" w:cs="Arial"/>
          <w:b/>
        </w:rPr>
        <w:t>Anexo I</w:t>
      </w:r>
      <w:r w:rsidRPr="006042F2">
        <w:rPr>
          <w:rFonts w:ascii="Arial" w:hAnsi="Arial" w:cs="Arial"/>
        </w:rPr>
        <w:t>.</w:t>
      </w:r>
    </w:p>
    <w:p w14:paraId="641A7C88" w14:textId="77777777" w:rsidR="00CD1128" w:rsidRDefault="00CD1128" w:rsidP="000527A6">
      <w:pPr>
        <w:tabs>
          <w:tab w:val="left" w:pos="452"/>
        </w:tabs>
        <w:jc w:val="both"/>
        <w:rPr>
          <w:rFonts w:ascii="Arial" w:hAnsi="Arial" w:cs="Arial"/>
          <w:lang w:eastAsia="es-ES"/>
        </w:rPr>
      </w:pPr>
    </w:p>
    <w:p w14:paraId="67285A80" w14:textId="77777777" w:rsidR="00CD1128" w:rsidRPr="00C92D11" w:rsidRDefault="00CD1128" w:rsidP="000527A6">
      <w:pPr>
        <w:tabs>
          <w:tab w:val="left" w:pos="452"/>
        </w:tabs>
        <w:jc w:val="both"/>
        <w:rPr>
          <w:rFonts w:ascii="Arial" w:hAnsi="Arial" w:cs="Arial"/>
          <w:lang w:eastAsia="es-ES"/>
        </w:rPr>
      </w:pPr>
    </w:p>
    <w:p w14:paraId="1224CC53" w14:textId="6E32ECB5" w:rsidR="00477921" w:rsidRPr="00477921" w:rsidRDefault="00C92D11" w:rsidP="00477921">
      <w:pPr>
        <w:pStyle w:val="Prrafodelista"/>
        <w:numPr>
          <w:ilvl w:val="0"/>
          <w:numId w:val="43"/>
        </w:numPr>
        <w:ind w:left="284" w:hanging="284"/>
        <w:jc w:val="both"/>
        <w:rPr>
          <w:rFonts w:ascii="Arial" w:hAnsi="Arial" w:cs="Arial"/>
        </w:rPr>
      </w:pPr>
      <w:r w:rsidRPr="00C92D11">
        <w:rPr>
          <w:rFonts w:ascii="Arial" w:hAnsi="Arial" w:cs="Arial"/>
          <w:b/>
          <w:lang w:val="es-ES"/>
        </w:rPr>
        <w:t>APERTURA DE LA XX</w:t>
      </w:r>
      <w:r w:rsidR="00FC2A9C">
        <w:rPr>
          <w:rFonts w:ascii="Arial" w:hAnsi="Arial" w:cs="Arial"/>
          <w:b/>
          <w:lang w:val="es-ES"/>
        </w:rPr>
        <w:t>V</w:t>
      </w:r>
      <w:r w:rsidRPr="00C92D11">
        <w:rPr>
          <w:rFonts w:ascii="Arial" w:hAnsi="Arial" w:cs="Arial"/>
          <w:b/>
          <w:lang w:val="es-ES"/>
        </w:rPr>
        <w:t xml:space="preserve"> REUNIÓN DE MINISTROS DE MEDIO AMBIENTE</w:t>
      </w:r>
      <w:r w:rsidR="00477921">
        <w:rPr>
          <w:rFonts w:ascii="Arial" w:hAnsi="Arial" w:cs="Arial"/>
          <w:b/>
          <w:lang w:val="es-ES"/>
        </w:rPr>
        <w:t>.</w:t>
      </w:r>
    </w:p>
    <w:p w14:paraId="28BF4E3E" w14:textId="77777777" w:rsidR="00477921" w:rsidRDefault="00477921" w:rsidP="00477921">
      <w:pPr>
        <w:jc w:val="both"/>
        <w:rPr>
          <w:rFonts w:ascii="Arial" w:hAnsi="Arial" w:cs="Arial"/>
          <w:b/>
          <w:lang w:val="es-ES"/>
        </w:rPr>
      </w:pPr>
    </w:p>
    <w:p w14:paraId="4E295BF1" w14:textId="18C2D0EA" w:rsidR="00DE468C" w:rsidRPr="00477921" w:rsidRDefault="00CA7816" w:rsidP="00477921">
      <w:pPr>
        <w:jc w:val="both"/>
        <w:rPr>
          <w:rFonts w:ascii="Arial" w:hAnsi="Arial" w:cs="Arial"/>
        </w:rPr>
      </w:pPr>
      <w:r w:rsidRPr="00477921">
        <w:rPr>
          <w:rFonts w:ascii="Arial" w:hAnsi="Arial" w:cs="Arial"/>
          <w:lang w:val="es-ES"/>
        </w:rPr>
        <w:t>La apertura de la Reunión estuvo a cardo de</w:t>
      </w:r>
      <w:r w:rsidR="000527A6" w:rsidRPr="00477921">
        <w:rPr>
          <w:rFonts w:ascii="Arial" w:hAnsi="Arial" w:cs="Arial"/>
          <w:lang w:val="es-ES"/>
        </w:rPr>
        <w:t xml:space="preserve">l </w:t>
      </w:r>
      <w:bookmarkStart w:id="0" w:name="_Hlk55291181"/>
      <w:r w:rsidR="000527A6" w:rsidRPr="00477921">
        <w:rPr>
          <w:rFonts w:ascii="Arial" w:hAnsi="Arial" w:cs="Arial"/>
          <w:lang w:val="es-ES"/>
        </w:rPr>
        <w:t xml:space="preserve">Señor </w:t>
      </w:r>
      <w:r w:rsidR="00FC2A9C">
        <w:rPr>
          <w:rFonts w:ascii="Arial" w:hAnsi="Arial" w:cs="Arial"/>
          <w:lang w:val="es-ES"/>
        </w:rPr>
        <w:t>Ministro de Ambiente de Uruguay, Adrián Peña</w:t>
      </w:r>
      <w:r w:rsidR="000527A6" w:rsidRPr="00477921">
        <w:rPr>
          <w:rFonts w:ascii="Arial" w:hAnsi="Arial" w:cs="Arial"/>
        </w:rPr>
        <w:t>,</w:t>
      </w:r>
      <w:bookmarkEnd w:id="0"/>
      <w:r w:rsidR="000527A6" w:rsidRPr="00477921">
        <w:rPr>
          <w:rFonts w:ascii="Arial" w:hAnsi="Arial" w:cs="Arial"/>
        </w:rPr>
        <w:t xml:space="preserve"> en ejercicio de la Presidencia </w:t>
      </w:r>
      <w:r w:rsidR="000527A6" w:rsidRPr="00477921">
        <w:rPr>
          <w:rFonts w:ascii="Arial" w:hAnsi="Arial" w:cs="Arial"/>
          <w:i/>
        </w:rPr>
        <w:t>Pro Tempore</w:t>
      </w:r>
      <w:r w:rsidR="000527A6" w:rsidRPr="00477921">
        <w:rPr>
          <w:rFonts w:ascii="Arial" w:hAnsi="Arial" w:cs="Arial"/>
        </w:rPr>
        <w:t xml:space="preserve"> del MERCOSUR, </w:t>
      </w:r>
      <w:r w:rsidRPr="00477921">
        <w:rPr>
          <w:rFonts w:ascii="Arial" w:hAnsi="Arial" w:cs="Arial"/>
        </w:rPr>
        <w:t>quién dio</w:t>
      </w:r>
      <w:r w:rsidR="000527A6" w:rsidRPr="00477921">
        <w:rPr>
          <w:rFonts w:ascii="Arial" w:hAnsi="Arial" w:cs="Arial"/>
        </w:rPr>
        <w:t xml:space="preserve"> la bienvenida a las delegaciones</w:t>
      </w:r>
      <w:r w:rsidR="00C92D11" w:rsidRPr="00477921">
        <w:rPr>
          <w:rFonts w:ascii="Arial" w:hAnsi="Arial" w:cs="Arial"/>
        </w:rPr>
        <w:t>.</w:t>
      </w:r>
      <w:r w:rsidR="00F110F7">
        <w:rPr>
          <w:rFonts w:ascii="Arial" w:hAnsi="Arial" w:cs="Arial"/>
        </w:rPr>
        <w:t xml:space="preserve"> Asimismo</w:t>
      </w:r>
      <w:r w:rsidR="00050BBD">
        <w:rPr>
          <w:rFonts w:ascii="Arial" w:hAnsi="Arial" w:cs="Arial"/>
        </w:rPr>
        <w:t>,</w:t>
      </w:r>
      <w:r w:rsidR="00F110F7">
        <w:rPr>
          <w:rFonts w:ascii="Arial" w:hAnsi="Arial" w:cs="Arial"/>
        </w:rPr>
        <w:t xml:space="preserve"> se refirió a la reciente creación del Ministerio de Ambiente de Uruguay </w:t>
      </w:r>
      <w:r w:rsidR="0025266D">
        <w:rPr>
          <w:rFonts w:ascii="Arial" w:hAnsi="Arial" w:cs="Arial"/>
        </w:rPr>
        <w:t xml:space="preserve">e hizo mención </w:t>
      </w:r>
      <w:r w:rsidR="00F110F7">
        <w:rPr>
          <w:rFonts w:ascii="Arial" w:hAnsi="Arial" w:cs="Arial"/>
        </w:rPr>
        <w:t>a las grandes líneas de trabajo del Ministerio.</w:t>
      </w:r>
    </w:p>
    <w:p w14:paraId="23B907F7" w14:textId="77777777" w:rsidR="00C92D11" w:rsidRDefault="00C92D11" w:rsidP="000527A6">
      <w:pPr>
        <w:jc w:val="both"/>
        <w:rPr>
          <w:rFonts w:ascii="Arial" w:hAnsi="Arial" w:cs="Arial"/>
        </w:rPr>
      </w:pPr>
    </w:p>
    <w:p w14:paraId="0C73594A" w14:textId="4FF90401" w:rsidR="006B0191" w:rsidRPr="00C92D11" w:rsidRDefault="00687E9D" w:rsidP="006B0191">
      <w:pPr>
        <w:autoSpaceDE w:val="0"/>
        <w:autoSpaceDN w:val="0"/>
        <w:adjustRightInd w:val="0"/>
        <w:jc w:val="both"/>
        <w:rPr>
          <w:rFonts w:ascii="Arial" w:hAnsi="Arial" w:cs="Arial"/>
        </w:rPr>
      </w:pPr>
      <w:r w:rsidRPr="00C92D11">
        <w:rPr>
          <w:rFonts w:ascii="Arial" w:hAnsi="Arial" w:cs="Arial"/>
        </w:rPr>
        <w:t xml:space="preserve">Por su parte, </w:t>
      </w:r>
      <w:r w:rsidR="00F110F7">
        <w:rPr>
          <w:rFonts w:ascii="Arial" w:hAnsi="Arial" w:cs="Arial"/>
        </w:rPr>
        <w:t xml:space="preserve">las </w:t>
      </w:r>
      <w:r w:rsidR="006B0191" w:rsidRPr="00F110F7">
        <w:rPr>
          <w:rFonts w:ascii="Arial" w:hAnsi="Arial" w:cs="Arial"/>
        </w:rPr>
        <w:t>Autoridades</w:t>
      </w:r>
      <w:r w:rsidR="006B0191" w:rsidRPr="00C92D11">
        <w:rPr>
          <w:rFonts w:ascii="Arial" w:hAnsi="Arial" w:cs="Arial"/>
        </w:rPr>
        <w:t xml:space="preserve"> de Medio Ambiente </w:t>
      </w:r>
      <w:r w:rsidR="00177562" w:rsidRPr="00C92D11">
        <w:rPr>
          <w:rFonts w:ascii="Arial" w:hAnsi="Arial" w:cs="Arial"/>
        </w:rPr>
        <w:t xml:space="preserve">presentes </w:t>
      </w:r>
      <w:r w:rsidR="005A2F12">
        <w:rPr>
          <w:rFonts w:ascii="Arial" w:hAnsi="Arial" w:cs="Arial"/>
        </w:rPr>
        <w:t xml:space="preserve">saludaron y </w:t>
      </w:r>
      <w:r w:rsidR="006B0191" w:rsidRPr="00C92D11">
        <w:rPr>
          <w:rFonts w:ascii="Arial" w:hAnsi="Arial" w:cs="Arial"/>
        </w:rPr>
        <w:t xml:space="preserve">manifestaron su satisfacción y agradecieron el trabajo realizado por </w:t>
      </w:r>
      <w:r w:rsidR="00FC2A9C">
        <w:rPr>
          <w:rFonts w:ascii="Arial" w:hAnsi="Arial" w:cs="Arial"/>
        </w:rPr>
        <w:t>Uruguay</w:t>
      </w:r>
      <w:r w:rsidR="006B0191" w:rsidRPr="00C92D11">
        <w:rPr>
          <w:rFonts w:ascii="Arial" w:hAnsi="Arial" w:cs="Arial"/>
        </w:rPr>
        <w:t xml:space="preserve"> para la realización del presente encuentro, a fin de avanzar </w:t>
      </w:r>
      <w:r w:rsidR="006B0191" w:rsidRPr="00A61308">
        <w:rPr>
          <w:rFonts w:ascii="Arial" w:hAnsi="Arial" w:cs="Arial"/>
        </w:rPr>
        <w:t xml:space="preserve">en el diálogo político sobre </w:t>
      </w:r>
      <w:r w:rsidR="00A61308" w:rsidRPr="00A61308">
        <w:rPr>
          <w:rFonts w:ascii="Arial" w:hAnsi="Arial" w:cs="Arial"/>
        </w:rPr>
        <w:t xml:space="preserve">los </w:t>
      </w:r>
      <w:r w:rsidR="006B0191" w:rsidRPr="00A61308">
        <w:rPr>
          <w:rFonts w:ascii="Arial" w:hAnsi="Arial" w:cs="Arial"/>
        </w:rPr>
        <w:t xml:space="preserve">temas de </w:t>
      </w:r>
      <w:r w:rsidR="00F110F7" w:rsidRPr="00A61308">
        <w:rPr>
          <w:rFonts w:ascii="Arial" w:hAnsi="Arial" w:cs="Arial"/>
        </w:rPr>
        <w:t>agenda</w:t>
      </w:r>
      <w:r w:rsidR="006B0191" w:rsidRPr="00A61308">
        <w:rPr>
          <w:rFonts w:ascii="Arial" w:hAnsi="Arial" w:cs="Arial"/>
        </w:rPr>
        <w:t>.</w:t>
      </w:r>
    </w:p>
    <w:p w14:paraId="40351518" w14:textId="77777777" w:rsidR="00227D99" w:rsidRDefault="00227D99" w:rsidP="006B0191">
      <w:pPr>
        <w:autoSpaceDE w:val="0"/>
        <w:autoSpaceDN w:val="0"/>
        <w:adjustRightInd w:val="0"/>
        <w:jc w:val="both"/>
        <w:rPr>
          <w:rFonts w:ascii="Arial" w:hAnsi="Arial" w:cs="Arial"/>
          <w:highlight w:val="yellow"/>
        </w:rPr>
      </w:pPr>
    </w:p>
    <w:p w14:paraId="7EB3E057" w14:textId="77777777" w:rsidR="005A0478" w:rsidRDefault="00C92D11" w:rsidP="005A0478">
      <w:pPr>
        <w:jc w:val="both"/>
        <w:rPr>
          <w:rFonts w:ascii="Arial" w:hAnsi="Arial" w:cs="Arial"/>
        </w:rPr>
      </w:pPr>
      <w:r>
        <w:rPr>
          <w:rFonts w:ascii="Arial" w:hAnsi="Arial" w:cs="Arial"/>
        </w:rPr>
        <w:t xml:space="preserve">Seguidamente el </w:t>
      </w:r>
      <w:r w:rsidR="00FC2A9C" w:rsidRPr="00FC2A9C">
        <w:rPr>
          <w:rFonts w:ascii="Arial" w:hAnsi="Arial" w:cs="Arial"/>
        </w:rPr>
        <w:t>Señor Ministro de Ambiente de Uruguay, Adrián Peña,</w:t>
      </w:r>
      <w:r>
        <w:rPr>
          <w:rFonts w:ascii="Arial" w:hAnsi="Arial" w:cs="Arial"/>
        </w:rPr>
        <w:t xml:space="preserve"> puso a consideración de las delegaciones la agenda tentativa, la cual fue aprobada sin modificaciones</w:t>
      </w:r>
      <w:r w:rsidR="00F110F7">
        <w:rPr>
          <w:rFonts w:ascii="Arial" w:hAnsi="Arial" w:cs="Arial"/>
        </w:rPr>
        <w:t xml:space="preserve">. </w:t>
      </w:r>
    </w:p>
    <w:p w14:paraId="3A8EC4FB" w14:textId="77777777" w:rsidR="005A0478" w:rsidRDefault="005A0478" w:rsidP="005A0478">
      <w:pPr>
        <w:jc w:val="both"/>
        <w:rPr>
          <w:rFonts w:ascii="Arial" w:hAnsi="Arial" w:cs="Arial"/>
        </w:rPr>
      </w:pPr>
    </w:p>
    <w:p w14:paraId="7CB3CC9D" w14:textId="55B27712" w:rsidR="00CC37D6" w:rsidRPr="006042F2" w:rsidRDefault="00C92D11" w:rsidP="005A0478">
      <w:pPr>
        <w:jc w:val="both"/>
        <w:rPr>
          <w:rFonts w:ascii="Arial" w:hAnsi="Arial" w:cs="Arial"/>
          <w:highlight w:val="yellow"/>
        </w:rPr>
      </w:pPr>
      <w:r>
        <w:rPr>
          <w:rFonts w:ascii="Arial" w:hAnsi="Arial" w:cs="Arial"/>
        </w:rPr>
        <w:t>L</w:t>
      </w:r>
      <w:r w:rsidR="000527A6" w:rsidRPr="006042F2">
        <w:rPr>
          <w:rFonts w:ascii="Arial" w:hAnsi="Arial" w:cs="Arial"/>
        </w:rPr>
        <w:t xml:space="preserve">a Agenda </w:t>
      </w:r>
      <w:r w:rsidR="00F110F7">
        <w:rPr>
          <w:rFonts w:ascii="Arial" w:hAnsi="Arial" w:cs="Arial"/>
        </w:rPr>
        <w:t xml:space="preserve">aprobada </w:t>
      </w:r>
      <w:r w:rsidR="000527A6" w:rsidRPr="006042F2">
        <w:rPr>
          <w:rFonts w:ascii="Arial" w:hAnsi="Arial" w:cs="Arial"/>
        </w:rPr>
        <w:t xml:space="preserve">consta como </w:t>
      </w:r>
      <w:r w:rsidR="000527A6" w:rsidRPr="006042F2">
        <w:rPr>
          <w:rFonts w:ascii="Arial" w:hAnsi="Arial" w:cs="Arial"/>
          <w:b/>
        </w:rPr>
        <w:t>Anexo II</w:t>
      </w:r>
      <w:r w:rsidR="000527A6" w:rsidRPr="006042F2">
        <w:rPr>
          <w:rFonts w:ascii="Arial" w:hAnsi="Arial" w:cs="Arial"/>
        </w:rPr>
        <w:t>.</w:t>
      </w:r>
    </w:p>
    <w:p w14:paraId="18BDAB42" w14:textId="77777777" w:rsidR="004728FA" w:rsidRPr="006042F2" w:rsidRDefault="004728FA" w:rsidP="00841162">
      <w:pPr>
        <w:autoSpaceDE w:val="0"/>
        <w:autoSpaceDN w:val="0"/>
        <w:adjustRightInd w:val="0"/>
        <w:jc w:val="both"/>
        <w:rPr>
          <w:rFonts w:ascii="Arial" w:hAnsi="Arial" w:cs="Arial"/>
          <w:highlight w:val="yellow"/>
        </w:rPr>
      </w:pPr>
    </w:p>
    <w:p w14:paraId="3F5FBF25" w14:textId="77777777" w:rsidR="000E463B" w:rsidRPr="006042F2" w:rsidRDefault="008D38BD" w:rsidP="00841162">
      <w:pPr>
        <w:autoSpaceDE w:val="0"/>
        <w:autoSpaceDN w:val="0"/>
        <w:adjustRightInd w:val="0"/>
        <w:jc w:val="both"/>
        <w:rPr>
          <w:rFonts w:ascii="Arial" w:hAnsi="Arial" w:cs="Arial"/>
        </w:rPr>
      </w:pPr>
      <w:r w:rsidRPr="006042F2">
        <w:rPr>
          <w:rFonts w:ascii="Arial" w:hAnsi="Arial" w:cs="Arial"/>
        </w:rPr>
        <w:t>En la reunión se trataron los siguientes temas:</w:t>
      </w:r>
    </w:p>
    <w:p w14:paraId="5734C2CF" w14:textId="77777777" w:rsidR="001A3F1E" w:rsidRDefault="001A3F1E" w:rsidP="00841162">
      <w:pPr>
        <w:autoSpaceDE w:val="0"/>
        <w:autoSpaceDN w:val="0"/>
        <w:adjustRightInd w:val="0"/>
        <w:jc w:val="both"/>
        <w:rPr>
          <w:rFonts w:ascii="Arial" w:hAnsi="Arial" w:cs="Arial"/>
          <w:highlight w:val="yellow"/>
        </w:rPr>
      </w:pPr>
    </w:p>
    <w:p w14:paraId="1E226D45" w14:textId="77777777" w:rsidR="00CD1128" w:rsidRPr="006042F2" w:rsidRDefault="00CD1128" w:rsidP="00841162">
      <w:pPr>
        <w:autoSpaceDE w:val="0"/>
        <w:autoSpaceDN w:val="0"/>
        <w:adjustRightInd w:val="0"/>
        <w:jc w:val="both"/>
        <w:rPr>
          <w:rFonts w:ascii="Arial" w:hAnsi="Arial" w:cs="Arial"/>
          <w:highlight w:val="yellow"/>
        </w:rPr>
      </w:pPr>
    </w:p>
    <w:p w14:paraId="29C6C363" w14:textId="65A2A0A3" w:rsidR="0057787A" w:rsidRPr="006042F2" w:rsidRDefault="00FC2A9C" w:rsidP="000527A6">
      <w:pPr>
        <w:pStyle w:val="Prrafodelista"/>
        <w:numPr>
          <w:ilvl w:val="0"/>
          <w:numId w:val="43"/>
        </w:numPr>
        <w:ind w:left="284" w:hanging="284"/>
        <w:jc w:val="both"/>
        <w:rPr>
          <w:rFonts w:ascii="Arial" w:hAnsi="Arial" w:cs="Arial"/>
          <w:b/>
        </w:rPr>
      </w:pPr>
      <w:r>
        <w:rPr>
          <w:rFonts w:ascii="Arial" w:hAnsi="Arial" w:cs="Arial"/>
          <w:b/>
        </w:rPr>
        <w:t>DECLARACIÓN DE MINISTROS DE MEDIO AMBIENTE</w:t>
      </w:r>
    </w:p>
    <w:p w14:paraId="49428634" w14:textId="77777777" w:rsidR="00D3202D" w:rsidRDefault="00D3202D" w:rsidP="00D3202D">
      <w:pPr>
        <w:jc w:val="both"/>
        <w:rPr>
          <w:rFonts w:ascii="Arial" w:hAnsi="Arial" w:cs="Arial"/>
        </w:rPr>
      </w:pPr>
    </w:p>
    <w:p w14:paraId="20152B7E" w14:textId="1EA970F2" w:rsidR="00C92D11" w:rsidRDefault="002B1A22" w:rsidP="00756237">
      <w:pPr>
        <w:jc w:val="both"/>
        <w:rPr>
          <w:rFonts w:ascii="Arial" w:hAnsi="Arial" w:cs="Arial"/>
        </w:rPr>
      </w:pPr>
      <w:r>
        <w:rPr>
          <w:rFonts w:ascii="Arial" w:hAnsi="Arial" w:cs="Arial"/>
        </w:rPr>
        <w:t xml:space="preserve">La PPTU puso a consideración de </w:t>
      </w:r>
      <w:r w:rsidR="005A0478">
        <w:rPr>
          <w:rFonts w:ascii="Arial" w:hAnsi="Arial" w:cs="Arial"/>
        </w:rPr>
        <w:t>las delegaciones</w:t>
      </w:r>
      <w:r>
        <w:rPr>
          <w:rFonts w:ascii="Arial" w:hAnsi="Arial" w:cs="Arial"/>
        </w:rPr>
        <w:t xml:space="preserve"> </w:t>
      </w:r>
      <w:r w:rsidR="00C413D7" w:rsidRPr="00C413D7">
        <w:rPr>
          <w:rFonts w:ascii="Arial" w:hAnsi="Arial" w:cs="Arial"/>
        </w:rPr>
        <w:t>la propuesta de Declaración de Ministros de Medio Ambiente del MERCOSUR</w:t>
      </w:r>
      <w:r w:rsidR="00C413D7">
        <w:rPr>
          <w:rFonts w:ascii="Arial" w:hAnsi="Arial" w:cs="Arial"/>
        </w:rPr>
        <w:t xml:space="preserve">. </w:t>
      </w:r>
    </w:p>
    <w:p w14:paraId="3BBA6E5D" w14:textId="7A28BB0D" w:rsidR="00C413D7" w:rsidRDefault="00C413D7" w:rsidP="00756237">
      <w:pPr>
        <w:jc w:val="both"/>
        <w:rPr>
          <w:rFonts w:ascii="Arial" w:hAnsi="Arial" w:cs="Arial"/>
        </w:rPr>
      </w:pPr>
    </w:p>
    <w:p w14:paraId="21ED919A" w14:textId="310D6FE6" w:rsidR="00C413D7" w:rsidRPr="00C413D7" w:rsidRDefault="00C413D7" w:rsidP="00756237">
      <w:pPr>
        <w:autoSpaceDE w:val="0"/>
        <w:autoSpaceDN w:val="0"/>
        <w:adjustRightInd w:val="0"/>
        <w:jc w:val="both"/>
        <w:rPr>
          <w:rFonts w:ascii="Arial" w:hAnsi="Arial" w:cs="Arial"/>
          <w:bCs/>
        </w:rPr>
      </w:pPr>
      <w:r w:rsidRPr="00C413D7">
        <w:rPr>
          <w:rFonts w:ascii="Arial" w:hAnsi="Arial" w:cs="Arial"/>
          <w:bCs/>
        </w:rPr>
        <w:t xml:space="preserve">Las delegaciones consideraron y </w:t>
      </w:r>
      <w:r w:rsidR="005A0478">
        <w:rPr>
          <w:rFonts w:ascii="Arial" w:hAnsi="Arial" w:cs="Arial"/>
          <w:bCs/>
        </w:rPr>
        <w:t>aprobaron</w:t>
      </w:r>
      <w:r w:rsidRPr="00C413D7">
        <w:rPr>
          <w:rFonts w:ascii="Arial" w:hAnsi="Arial" w:cs="Arial"/>
          <w:bCs/>
        </w:rPr>
        <w:t xml:space="preserve"> </w:t>
      </w:r>
      <w:r>
        <w:rPr>
          <w:rFonts w:ascii="Arial" w:hAnsi="Arial" w:cs="Arial"/>
          <w:bCs/>
        </w:rPr>
        <w:t>la</w:t>
      </w:r>
      <w:r w:rsidRPr="00C413D7">
        <w:rPr>
          <w:rFonts w:ascii="Arial" w:hAnsi="Arial" w:cs="Arial"/>
          <w:bCs/>
        </w:rPr>
        <w:t xml:space="preserve"> Declaración </w:t>
      </w:r>
      <w:r w:rsidR="005A0478">
        <w:rPr>
          <w:rFonts w:ascii="Arial" w:hAnsi="Arial" w:cs="Arial"/>
          <w:bCs/>
        </w:rPr>
        <w:t>de</w:t>
      </w:r>
      <w:r w:rsidRPr="00C413D7">
        <w:rPr>
          <w:rFonts w:ascii="Arial" w:hAnsi="Arial" w:cs="Arial"/>
          <w:bCs/>
        </w:rPr>
        <w:t xml:space="preserve"> los Ministros de Medio Ambiente de los Estados Partes del MERCOSUR que consta como </w:t>
      </w:r>
      <w:r w:rsidRPr="00A61308">
        <w:rPr>
          <w:rFonts w:ascii="Arial" w:hAnsi="Arial" w:cs="Arial"/>
          <w:b/>
        </w:rPr>
        <w:t>Anexo III</w:t>
      </w:r>
      <w:r w:rsidRPr="00C413D7">
        <w:rPr>
          <w:rFonts w:ascii="Arial" w:hAnsi="Arial" w:cs="Arial"/>
          <w:bCs/>
        </w:rPr>
        <w:t xml:space="preserve">. </w:t>
      </w:r>
    </w:p>
    <w:p w14:paraId="31F77506" w14:textId="77777777" w:rsidR="00C413D7" w:rsidRPr="00C413D7" w:rsidRDefault="00C413D7" w:rsidP="00C413D7">
      <w:pPr>
        <w:autoSpaceDE w:val="0"/>
        <w:autoSpaceDN w:val="0"/>
        <w:adjustRightInd w:val="0"/>
        <w:rPr>
          <w:rFonts w:ascii="Arial" w:hAnsi="Arial" w:cs="Arial"/>
          <w:bCs/>
        </w:rPr>
      </w:pPr>
    </w:p>
    <w:p w14:paraId="079CD6B1" w14:textId="77777777" w:rsidR="00C413D7" w:rsidRDefault="00C413D7" w:rsidP="00D3202D">
      <w:pPr>
        <w:jc w:val="both"/>
        <w:rPr>
          <w:rFonts w:ascii="Arial" w:hAnsi="Arial" w:cs="Arial"/>
        </w:rPr>
      </w:pPr>
    </w:p>
    <w:p w14:paraId="39399121" w14:textId="77777777" w:rsidR="00767EA1" w:rsidRDefault="00767EA1" w:rsidP="00767EA1">
      <w:pPr>
        <w:jc w:val="both"/>
        <w:rPr>
          <w:rFonts w:ascii="Arial" w:hAnsi="Arial" w:cs="Arial"/>
        </w:rPr>
      </w:pPr>
    </w:p>
    <w:p w14:paraId="2F562D99" w14:textId="4A688565" w:rsidR="000527A6" w:rsidRDefault="009150BC" w:rsidP="009150BC">
      <w:pPr>
        <w:pStyle w:val="Prrafodelista"/>
        <w:numPr>
          <w:ilvl w:val="0"/>
          <w:numId w:val="43"/>
        </w:numPr>
        <w:ind w:left="284" w:hanging="284"/>
        <w:jc w:val="both"/>
        <w:rPr>
          <w:rFonts w:ascii="Arial" w:hAnsi="Arial" w:cs="Arial"/>
          <w:b/>
        </w:rPr>
      </w:pPr>
      <w:r w:rsidRPr="009150BC">
        <w:rPr>
          <w:rFonts w:ascii="Arial" w:hAnsi="Arial" w:cs="Arial"/>
          <w:b/>
        </w:rPr>
        <w:t>PÁRRAFO PARA EL COMUNICADO CONJUNTO DE LOS PRESIDENTES DE LOS ESTADOS PARTES DEL MERCOSUR Y ESTADOS ASOCIADOS</w:t>
      </w:r>
    </w:p>
    <w:p w14:paraId="2F99E759" w14:textId="3906748A" w:rsidR="009150BC" w:rsidRDefault="009150BC" w:rsidP="000527A6">
      <w:pPr>
        <w:pStyle w:val="Prrafodelista"/>
        <w:rPr>
          <w:rFonts w:ascii="Arial" w:hAnsi="Arial" w:cs="Arial"/>
          <w:b/>
        </w:rPr>
      </w:pPr>
    </w:p>
    <w:p w14:paraId="47B194D2" w14:textId="4F14DADE" w:rsidR="002B1A22" w:rsidRDefault="002B1A22" w:rsidP="005A0478">
      <w:pPr>
        <w:jc w:val="both"/>
        <w:rPr>
          <w:rFonts w:ascii="Arial" w:hAnsi="Arial" w:cs="Arial"/>
          <w:bCs/>
        </w:rPr>
      </w:pPr>
      <w:r>
        <w:rPr>
          <w:rFonts w:ascii="Arial" w:hAnsi="Arial" w:cs="Arial"/>
          <w:bCs/>
        </w:rPr>
        <w:t xml:space="preserve">La PPTU puso a consideración de </w:t>
      </w:r>
      <w:r w:rsidR="003C0CBC">
        <w:rPr>
          <w:rFonts w:ascii="Arial" w:hAnsi="Arial" w:cs="Arial"/>
          <w:bCs/>
        </w:rPr>
        <w:t>las delegaciones</w:t>
      </w:r>
      <w:r>
        <w:rPr>
          <w:rFonts w:ascii="Arial" w:hAnsi="Arial" w:cs="Arial"/>
          <w:bCs/>
        </w:rPr>
        <w:t xml:space="preserve"> una propuesta de párrafo a ser elevada al Consejo del Mercado Común para que la misma sea incluida en el Comunicado Conjunto de los </w:t>
      </w:r>
      <w:proofErr w:type="gramStart"/>
      <w:r>
        <w:rPr>
          <w:rFonts w:ascii="Arial" w:hAnsi="Arial" w:cs="Arial"/>
          <w:bCs/>
        </w:rPr>
        <w:t>Presidentes</w:t>
      </w:r>
      <w:proofErr w:type="gramEnd"/>
      <w:r>
        <w:rPr>
          <w:rFonts w:ascii="Arial" w:hAnsi="Arial" w:cs="Arial"/>
          <w:bCs/>
        </w:rPr>
        <w:t xml:space="preserve"> en oportunidad de la </w:t>
      </w:r>
      <w:r w:rsidR="005A0478">
        <w:rPr>
          <w:rFonts w:ascii="Arial" w:hAnsi="Arial" w:cs="Arial"/>
          <w:bCs/>
        </w:rPr>
        <w:t xml:space="preserve">próxima </w:t>
      </w:r>
      <w:r>
        <w:rPr>
          <w:rFonts w:ascii="Arial" w:hAnsi="Arial" w:cs="Arial"/>
          <w:bCs/>
        </w:rPr>
        <w:t xml:space="preserve">Cumbre del </w:t>
      </w:r>
      <w:r w:rsidRPr="002B1A22">
        <w:rPr>
          <w:rFonts w:ascii="Arial" w:hAnsi="Arial" w:cs="Arial"/>
          <w:bCs/>
        </w:rPr>
        <w:t xml:space="preserve">MERCOSUR. </w:t>
      </w:r>
    </w:p>
    <w:p w14:paraId="6E1D54C2" w14:textId="77777777" w:rsidR="00CA0C93" w:rsidRPr="002B1A22" w:rsidRDefault="00CA0C93" w:rsidP="005A0478">
      <w:pPr>
        <w:jc w:val="both"/>
        <w:rPr>
          <w:rFonts w:ascii="Arial" w:hAnsi="Arial" w:cs="Arial"/>
          <w:bCs/>
        </w:rPr>
      </w:pPr>
    </w:p>
    <w:p w14:paraId="558A3D3E" w14:textId="7B359BDC" w:rsidR="002B1A22" w:rsidRDefault="002B1A22" w:rsidP="00A61308">
      <w:pPr>
        <w:pStyle w:val="Prrafodelista"/>
        <w:ind w:left="0"/>
        <w:jc w:val="both"/>
        <w:rPr>
          <w:rFonts w:ascii="Arial" w:hAnsi="Arial" w:cs="Arial"/>
          <w:bCs/>
        </w:rPr>
      </w:pPr>
      <w:bookmarkStart w:id="1" w:name="_Hlk55572282"/>
      <w:r>
        <w:rPr>
          <w:rFonts w:ascii="Arial" w:hAnsi="Arial" w:cs="Arial"/>
          <w:bCs/>
        </w:rPr>
        <w:t>L</w:t>
      </w:r>
      <w:r w:rsidRPr="002B1A22">
        <w:rPr>
          <w:rFonts w:ascii="Arial" w:hAnsi="Arial" w:cs="Arial"/>
          <w:bCs/>
        </w:rPr>
        <w:t xml:space="preserve">a RMMA </w:t>
      </w:r>
      <w:r w:rsidR="00B12251">
        <w:rPr>
          <w:rFonts w:ascii="Arial" w:hAnsi="Arial" w:cs="Arial"/>
          <w:bCs/>
        </w:rPr>
        <w:t>aprobó</w:t>
      </w:r>
      <w:r>
        <w:rPr>
          <w:rFonts w:ascii="Arial" w:hAnsi="Arial" w:cs="Arial"/>
          <w:bCs/>
        </w:rPr>
        <w:t xml:space="preserve"> </w:t>
      </w:r>
      <w:r w:rsidR="00C413D7">
        <w:rPr>
          <w:rFonts w:ascii="Arial" w:hAnsi="Arial" w:cs="Arial"/>
          <w:bCs/>
        </w:rPr>
        <w:t xml:space="preserve">y elevó al CMC el </w:t>
      </w:r>
      <w:r w:rsidRPr="002B1A22">
        <w:rPr>
          <w:rFonts w:ascii="Arial" w:hAnsi="Arial" w:cs="Arial"/>
          <w:bCs/>
        </w:rPr>
        <w:t>párrafo a ser incluid</w:t>
      </w:r>
      <w:r w:rsidR="00C413D7">
        <w:rPr>
          <w:rFonts w:ascii="Arial" w:hAnsi="Arial" w:cs="Arial"/>
          <w:bCs/>
        </w:rPr>
        <w:t>o</w:t>
      </w:r>
      <w:r w:rsidRPr="002B1A22">
        <w:rPr>
          <w:rFonts w:ascii="Arial" w:hAnsi="Arial" w:cs="Arial"/>
          <w:bCs/>
        </w:rPr>
        <w:t xml:space="preserve"> en el</w:t>
      </w:r>
      <w:r w:rsidR="00A61308">
        <w:rPr>
          <w:rFonts w:ascii="Arial" w:hAnsi="Arial" w:cs="Arial"/>
          <w:bCs/>
        </w:rPr>
        <w:t xml:space="preserve"> </w:t>
      </w:r>
      <w:r w:rsidRPr="002B1A22">
        <w:rPr>
          <w:rFonts w:ascii="Arial" w:hAnsi="Arial" w:cs="Arial"/>
          <w:bCs/>
        </w:rPr>
        <w:t xml:space="preserve">Comunicado Conjunto de los </w:t>
      </w:r>
      <w:proofErr w:type="gramStart"/>
      <w:r w:rsidRPr="002B1A22">
        <w:rPr>
          <w:rFonts w:ascii="Arial" w:hAnsi="Arial" w:cs="Arial"/>
          <w:bCs/>
        </w:rPr>
        <w:t>Presidentes</w:t>
      </w:r>
      <w:proofErr w:type="gramEnd"/>
      <w:r w:rsidRPr="002B1A22">
        <w:rPr>
          <w:rFonts w:ascii="Arial" w:hAnsi="Arial" w:cs="Arial"/>
          <w:bCs/>
        </w:rPr>
        <w:t xml:space="preserve"> del MERCOSUR en oportunidad de la Cumbre de</w:t>
      </w:r>
      <w:r w:rsidR="00A61308">
        <w:rPr>
          <w:rFonts w:ascii="Arial" w:hAnsi="Arial" w:cs="Arial"/>
          <w:bCs/>
        </w:rPr>
        <w:t xml:space="preserve">l MERCOSUR </w:t>
      </w:r>
      <w:bookmarkEnd w:id="1"/>
      <w:r w:rsidR="00A61308">
        <w:rPr>
          <w:rFonts w:ascii="Arial" w:hAnsi="Arial" w:cs="Arial"/>
          <w:bCs/>
        </w:rPr>
        <w:t xml:space="preserve">que consta como </w:t>
      </w:r>
      <w:r w:rsidR="00A61308">
        <w:rPr>
          <w:rFonts w:ascii="Arial" w:hAnsi="Arial" w:cs="Arial"/>
          <w:b/>
        </w:rPr>
        <w:t>Anexo IV</w:t>
      </w:r>
      <w:r w:rsidR="00CA0C93">
        <w:rPr>
          <w:rFonts w:ascii="Arial" w:hAnsi="Arial" w:cs="Arial"/>
          <w:bCs/>
        </w:rPr>
        <w:t>.</w:t>
      </w:r>
      <w:r w:rsidRPr="002B1A22">
        <w:rPr>
          <w:rFonts w:ascii="Arial" w:hAnsi="Arial" w:cs="Arial"/>
          <w:bCs/>
        </w:rPr>
        <w:t xml:space="preserve"> </w:t>
      </w:r>
    </w:p>
    <w:p w14:paraId="7D9A4505" w14:textId="23B0AD1B" w:rsidR="00C413D7" w:rsidRDefault="00C413D7" w:rsidP="002B1A22">
      <w:pPr>
        <w:pStyle w:val="Prrafodelista"/>
        <w:ind w:left="0"/>
        <w:rPr>
          <w:rFonts w:ascii="Arial" w:hAnsi="Arial" w:cs="Arial"/>
          <w:bCs/>
        </w:rPr>
      </w:pPr>
    </w:p>
    <w:p w14:paraId="4BEDBD39" w14:textId="77777777" w:rsidR="00A61308" w:rsidRDefault="00A61308" w:rsidP="002B1A22">
      <w:pPr>
        <w:pStyle w:val="Prrafodelista"/>
        <w:ind w:left="0"/>
        <w:rPr>
          <w:rFonts w:ascii="Arial" w:hAnsi="Arial" w:cs="Arial"/>
          <w:bCs/>
        </w:rPr>
      </w:pPr>
    </w:p>
    <w:p w14:paraId="78593F66" w14:textId="6F0B5A40" w:rsidR="0057787A" w:rsidRPr="006042F2" w:rsidRDefault="009150BC" w:rsidP="00003C8B">
      <w:pPr>
        <w:pStyle w:val="Prrafodelista"/>
        <w:numPr>
          <w:ilvl w:val="0"/>
          <w:numId w:val="43"/>
        </w:numPr>
        <w:ind w:left="284" w:hanging="284"/>
        <w:jc w:val="both"/>
        <w:rPr>
          <w:rFonts w:ascii="Arial" w:hAnsi="Arial" w:cs="Arial"/>
          <w:b/>
        </w:rPr>
      </w:pPr>
      <w:r>
        <w:rPr>
          <w:rFonts w:ascii="Arial" w:hAnsi="Arial" w:cs="Arial"/>
          <w:b/>
        </w:rPr>
        <w:t>AVANCES DE LOS TRABAJOS DEL SGT N° 6</w:t>
      </w:r>
    </w:p>
    <w:p w14:paraId="12E22930" w14:textId="2C08F090" w:rsidR="0057787A" w:rsidRDefault="0057787A" w:rsidP="0057787A">
      <w:pPr>
        <w:jc w:val="both"/>
        <w:rPr>
          <w:rFonts w:ascii="Arial" w:hAnsi="Arial" w:cs="Arial"/>
        </w:rPr>
      </w:pPr>
    </w:p>
    <w:p w14:paraId="6E018C51" w14:textId="395E5897" w:rsidR="00C413D7" w:rsidRDefault="00C413D7" w:rsidP="0057787A">
      <w:pPr>
        <w:jc w:val="both"/>
        <w:rPr>
          <w:rFonts w:ascii="Arial" w:hAnsi="Arial" w:cs="Arial"/>
        </w:rPr>
      </w:pPr>
      <w:r>
        <w:rPr>
          <w:rFonts w:ascii="Arial" w:hAnsi="Arial" w:cs="Arial"/>
        </w:rPr>
        <w:t xml:space="preserve">La PPTU presentó </w:t>
      </w:r>
      <w:r w:rsidR="00FE6B99">
        <w:rPr>
          <w:rFonts w:ascii="Arial" w:hAnsi="Arial" w:cs="Arial"/>
        </w:rPr>
        <w:t>el</w:t>
      </w:r>
      <w:r>
        <w:rPr>
          <w:rFonts w:ascii="Arial" w:hAnsi="Arial" w:cs="Arial"/>
        </w:rPr>
        <w:t xml:space="preserve"> informe </w:t>
      </w:r>
      <w:r w:rsidR="00FE6B99">
        <w:rPr>
          <w:rFonts w:ascii="Arial" w:hAnsi="Arial" w:cs="Arial"/>
        </w:rPr>
        <w:t xml:space="preserve">de </w:t>
      </w:r>
      <w:r>
        <w:rPr>
          <w:rFonts w:ascii="Arial" w:hAnsi="Arial" w:cs="Arial"/>
        </w:rPr>
        <w:t xml:space="preserve">los avances </w:t>
      </w:r>
      <w:r w:rsidR="00B16F75">
        <w:rPr>
          <w:rFonts w:ascii="Arial" w:hAnsi="Arial" w:cs="Arial"/>
        </w:rPr>
        <w:t xml:space="preserve">y resultados </w:t>
      </w:r>
      <w:r>
        <w:rPr>
          <w:rFonts w:ascii="Arial" w:hAnsi="Arial" w:cs="Arial"/>
        </w:rPr>
        <w:t xml:space="preserve">de los trabajos del SGT N° 6 “Medio Ambiente” durante el presente semestre. El Informe consta como </w:t>
      </w:r>
      <w:r w:rsidRPr="001B74EE">
        <w:rPr>
          <w:rFonts w:ascii="Arial" w:hAnsi="Arial" w:cs="Arial"/>
          <w:b/>
          <w:bCs/>
        </w:rPr>
        <w:t xml:space="preserve">Anexo </w:t>
      </w:r>
      <w:r w:rsidR="00A61308" w:rsidRPr="001B74EE">
        <w:rPr>
          <w:rFonts w:ascii="Arial" w:hAnsi="Arial" w:cs="Arial"/>
          <w:b/>
          <w:bCs/>
        </w:rPr>
        <w:t>V</w:t>
      </w:r>
      <w:r w:rsidR="00A61308" w:rsidRPr="001B74EE">
        <w:rPr>
          <w:rFonts w:ascii="Arial" w:hAnsi="Arial" w:cs="Arial"/>
        </w:rPr>
        <w:t>.</w:t>
      </w:r>
    </w:p>
    <w:p w14:paraId="237F1285" w14:textId="339ED53B" w:rsidR="00C413D7" w:rsidRDefault="00C413D7" w:rsidP="0057787A">
      <w:pPr>
        <w:jc w:val="both"/>
        <w:rPr>
          <w:rFonts w:ascii="Arial" w:hAnsi="Arial" w:cs="Arial"/>
        </w:rPr>
      </w:pPr>
    </w:p>
    <w:p w14:paraId="6F66FD84" w14:textId="77777777" w:rsidR="00C413D7" w:rsidRPr="006042F2" w:rsidRDefault="00C413D7" w:rsidP="0057787A">
      <w:pPr>
        <w:jc w:val="both"/>
        <w:rPr>
          <w:rFonts w:ascii="Arial" w:hAnsi="Arial" w:cs="Arial"/>
        </w:rPr>
      </w:pPr>
    </w:p>
    <w:p w14:paraId="55CCFB48" w14:textId="2C1AEB41" w:rsidR="00041271" w:rsidRPr="00605BF3" w:rsidRDefault="009150BC" w:rsidP="00C413D7">
      <w:pPr>
        <w:pStyle w:val="Prrafodelista"/>
        <w:numPr>
          <w:ilvl w:val="0"/>
          <w:numId w:val="43"/>
        </w:numPr>
        <w:ind w:left="284" w:hanging="284"/>
        <w:jc w:val="both"/>
        <w:rPr>
          <w:rFonts w:ascii="Arial" w:hAnsi="Arial" w:cs="Arial"/>
          <w:b/>
        </w:rPr>
      </w:pPr>
      <w:r w:rsidRPr="00605BF3">
        <w:rPr>
          <w:rFonts w:ascii="Arial" w:hAnsi="Arial" w:cs="Arial"/>
          <w:b/>
        </w:rPr>
        <w:t>DIÁLOGO POLÍTICO POS</w:t>
      </w:r>
      <w:r w:rsidR="00605BF3">
        <w:rPr>
          <w:rFonts w:ascii="Arial" w:hAnsi="Arial" w:cs="Arial"/>
          <w:b/>
        </w:rPr>
        <w:t>T</w:t>
      </w:r>
      <w:r w:rsidRPr="00605BF3">
        <w:rPr>
          <w:rFonts w:ascii="Arial" w:hAnsi="Arial" w:cs="Arial"/>
          <w:b/>
        </w:rPr>
        <w:t xml:space="preserve"> PANDEMIA E</w:t>
      </w:r>
      <w:r w:rsidR="00605BF3" w:rsidRPr="00605BF3">
        <w:rPr>
          <w:rFonts w:ascii="Arial" w:hAnsi="Arial" w:cs="Arial"/>
          <w:b/>
        </w:rPr>
        <w:t>N</w:t>
      </w:r>
      <w:r w:rsidRPr="00605BF3">
        <w:rPr>
          <w:rFonts w:ascii="Arial" w:hAnsi="Arial" w:cs="Arial"/>
          <w:b/>
        </w:rPr>
        <w:t xml:space="preserve"> EL SECTOR AMBIENTAL </w:t>
      </w:r>
    </w:p>
    <w:p w14:paraId="6FE260F9" w14:textId="5AAF1E60" w:rsidR="00C413D7" w:rsidRPr="00605BF3" w:rsidRDefault="00C413D7" w:rsidP="00C413D7">
      <w:pPr>
        <w:rPr>
          <w:rFonts w:ascii="Arial" w:hAnsi="Arial" w:cs="Arial"/>
          <w:b/>
        </w:rPr>
      </w:pPr>
    </w:p>
    <w:p w14:paraId="0B2D34B3" w14:textId="066321C0" w:rsidR="00C413D7" w:rsidRPr="00605BF3" w:rsidRDefault="00605BF3" w:rsidP="00A61308">
      <w:pPr>
        <w:jc w:val="both"/>
        <w:rPr>
          <w:rFonts w:ascii="Arial" w:hAnsi="Arial" w:cs="Arial"/>
          <w:bCs/>
        </w:rPr>
      </w:pPr>
      <w:r w:rsidRPr="00605BF3">
        <w:rPr>
          <w:rFonts w:ascii="Arial" w:hAnsi="Arial" w:cs="Arial"/>
          <w:bCs/>
        </w:rPr>
        <w:t>Las delegaciones realizaron un f</w:t>
      </w:r>
      <w:r>
        <w:rPr>
          <w:rFonts w:ascii="Arial" w:hAnsi="Arial" w:cs="Arial"/>
          <w:bCs/>
        </w:rPr>
        <w:t>ructífero diálogo político respecto de las políticas nacionales implementadas en el sector ambiental.</w:t>
      </w:r>
      <w:r w:rsidR="004456F3" w:rsidRPr="004456F3">
        <w:rPr>
          <w:rFonts w:ascii="Arial" w:hAnsi="Arial" w:cs="Arial"/>
        </w:rPr>
        <w:t xml:space="preserve"> </w:t>
      </w:r>
    </w:p>
    <w:p w14:paraId="1230018C" w14:textId="1FBFEC7D" w:rsidR="00605BF3" w:rsidRDefault="00605BF3" w:rsidP="00C413D7">
      <w:pPr>
        <w:rPr>
          <w:rFonts w:ascii="Arial" w:hAnsi="Arial" w:cs="Arial"/>
          <w:b/>
        </w:rPr>
      </w:pPr>
    </w:p>
    <w:p w14:paraId="119C4611" w14:textId="4FF7589C" w:rsidR="00F23CE8" w:rsidRPr="00F23CE8" w:rsidRDefault="00605BF3" w:rsidP="003E33C6">
      <w:pPr>
        <w:jc w:val="both"/>
        <w:rPr>
          <w:rFonts w:ascii="Arial" w:hAnsi="Arial" w:cs="Arial"/>
          <w:bCs/>
        </w:rPr>
      </w:pPr>
      <w:r>
        <w:rPr>
          <w:rFonts w:ascii="Arial" w:hAnsi="Arial" w:cs="Arial"/>
          <w:bCs/>
        </w:rPr>
        <w:t xml:space="preserve"> </w:t>
      </w:r>
      <w:r w:rsidR="003E33C6" w:rsidRPr="003E33C6">
        <w:rPr>
          <w:rFonts w:ascii="Arial" w:hAnsi="Arial" w:cs="Arial"/>
          <w:bCs/>
        </w:rPr>
        <w:t xml:space="preserve">La Delegación de Argentina destacó la relevancia del </w:t>
      </w:r>
      <w:r w:rsidR="00CA0C93" w:rsidRPr="003E33C6">
        <w:rPr>
          <w:rFonts w:ascii="Arial" w:hAnsi="Arial" w:cs="Arial"/>
          <w:bCs/>
        </w:rPr>
        <w:t xml:space="preserve">MERCOSUR </w:t>
      </w:r>
      <w:r w:rsidR="003E33C6" w:rsidRPr="003E33C6">
        <w:rPr>
          <w:rFonts w:ascii="Arial" w:hAnsi="Arial" w:cs="Arial"/>
          <w:bCs/>
        </w:rPr>
        <w:t xml:space="preserve">como espacio de integración regional para enfrentar los desafíos actuales. Manifestó la convicción de asumir la próxima </w:t>
      </w:r>
      <w:r w:rsidR="00CA0C93">
        <w:rPr>
          <w:rFonts w:ascii="Arial" w:hAnsi="Arial" w:cs="Arial"/>
          <w:bCs/>
        </w:rPr>
        <w:t>P</w:t>
      </w:r>
      <w:r w:rsidR="003E33C6" w:rsidRPr="003E33C6">
        <w:rPr>
          <w:rFonts w:ascii="Arial" w:hAnsi="Arial" w:cs="Arial"/>
          <w:bCs/>
        </w:rPr>
        <w:t xml:space="preserve">residencia </w:t>
      </w:r>
      <w:r w:rsidR="00CA0C93">
        <w:rPr>
          <w:rFonts w:ascii="Arial" w:hAnsi="Arial" w:cs="Arial"/>
          <w:bCs/>
        </w:rPr>
        <w:t>P</w:t>
      </w:r>
      <w:r w:rsidR="003E33C6" w:rsidRPr="003E33C6">
        <w:rPr>
          <w:rFonts w:ascii="Arial" w:hAnsi="Arial" w:cs="Arial"/>
          <w:bCs/>
        </w:rPr>
        <w:t xml:space="preserve">ro </w:t>
      </w:r>
      <w:r w:rsidR="00CA0C93">
        <w:rPr>
          <w:rFonts w:ascii="Arial" w:hAnsi="Arial" w:cs="Arial"/>
          <w:bCs/>
        </w:rPr>
        <w:t>Te</w:t>
      </w:r>
      <w:r w:rsidR="003E33C6" w:rsidRPr="003E33C6">
        <w:rPr>
          <w:rFonts w:ascii="Arial" w:hAnsi="Arial" w:cs="Arial"/>
          <w:bCs/>
        </w:rPr>
        <w:t xml:space="preserve">mpore con el compromiso de que la reconstrucción de nuestros pueblos sea económica, social y ambiental. Resaltó la necesidad de fortalecer la agenda ambiental y los paradigmas de sostenibilidad entendiendo que la cuestión ambiental no es un escollo sino parte de la solución. En ese sentido, ratificó la importancia de la cooperación internacional y el fortalecimiento del multilateralismo para la definición de posiciones regionales bajo el principio de responsabilidades comunes pero diferenciadas. </w:t>
      </w:r>
    </w:p>
    <w:p w14:paraId="0EB49C42" w14:textId="41DB5356" w:rsidR="00605BF3" w:rsidRDefault="00605BF3" w:rsidP="00C413D7">
      <w:pPr>
        <w:rPr>
          <w:rFonts w:ascii="Arial" w:hAnsi="Arial" w:cs="Arial"/>
          <w:bCs/>
        </w:rPr>
      </w:pPr>
    </w:p>
    <w:p w14:paraId="492CA7A6" w14:textId="2B06309E" w:rsidR="00E9430B" w:rsidRDefault="00605BF3" w:rsidP="00E9430B">
      <w:pPr>
        <w:jc w:val="both"/>
        <w:rPr>
          <w:rFonts w:ascii="Arial" w:hAnsi="Arial" w:cs="Arial"/>
          <w:bCs/>
        </w:rPr>
      </w:pPr>
      <w:r>
        <w:rPr>
          <w:rFonts w:ascii="Arial" w:hAnsi="Arial" w:cs="Arial"/>
          <w:bCs/>
        </w:rPr>
        <w:t xml:space="preserve">La Delegación de Brasil </w:t>
      </w:r>
      <w:r w:rsidR="00E9430B" w:rsidRPr="00E9430B">
        <w:rPr>
          <w:rFonts w:ascii="Arial" w:hAnsi="Arial" w:cs="Arial"/>
          <w:bCs/>
        </w:rPr>
        <w:t>dest</w:t>
      </w:r>
      <w:r w:rsidR="00E9430B">
        <w:rPr>
          <w:rFonts w:ascii="Arial" w:hAnsi="Arial" w:cs="Arial"/>
          <w:bCs/>
        </w:rPr>
        <w:t>acó</w:t>
      </w:r>
      <w:r w:rsidR="00E9430B" w:rsidRPr="00E9430B">
        <w:rPr>
          <w:rFonts w:ascii="Arial" w:hAnsi="Arial" w:cs="Arial"/>
          <w:bCs/>
        </w:rPr>
        <w:t xml:space="preserve"> que la pandemia que enfrentamos este año ha tenido importantes consecuencias para el área ambiental. Si, por un lado, la disminución de las actividades humanas ha reducido el impacto sobre el medio ambiente - como la mejora de la calidad del aire en las ciudades -, por otro lado, lleva a reflexionar sobre cómo buscar la reanudación del crecimiento económico de manera más sostenible</w:t>
      </w:r>
      <w:r w:rsidR="00E9430B">
        <w:rPr>
          <w:rFonts w:ascii="Arial" w:hAnsi="Arial" w:cs="Arial"/>
          <w:bCs/>
        </w:rPr>
        <w:t>, Asimismo agregó</w:t>
      </w:r>
      <w:r w:rsidR="00E9430B" w:rsidRPr="00E9430B">
        <w:rPr>
          <w:rFonts w:ascii="Arial" w:hAnsi="Arial" w:cs="Arial"/>
          <w:bCs/>
        </w:rPr>
        <w:t xml:space="preserve"> que el aumento del uso de energías renovables y la mejora de los sistemas alimentarios son caminos por considerar para la economía pos</w:t>
      </w:r>
      <w:r w:rsidR="00E9430B">
        <w:rPr>
          <w:rFonts w:ascii="Arial" w:hAnsi="Arial" w:cs="Arial"/>
          <w:bCs/>
        </w:rPr>
        <w:t xml:space="preserve">t </w:t>
      </w:r>
      <w:r w:rsidR="00E9430B" w:rsidRPr="00E9430B">
        <w:rPr>
          <w:rFonts w:ascii="Arial" w:hAnsi="Arial" w:cs="Arial"/>
          <w:bCs/>
        </w:rPr>
        <w:t>pa</w:t>
      </w:r>
      <w:r w:rsidR="00E9430B">
        <w:rPr>
          <w:rFonts w:ascii="Arial" w:hAnsi="Arial" w:cs="Arial"/>
          <w:bCs/>
        </w:rPr>
        <w:t>n</w:t>
      </w:r>
      <w:r w:rsidR="00E9430B" w:rsidRPr="00E9430B">
        <w:rPr>
          <w:rFonts w:ascii="Arial" w:hAnsi="Arial" w:cs="Arial"/>
          <w:bCs/>
        </w:rPr>
        <w:t>demia.</w:t>
      </w:r>
    </w:p>
    <w:p w14:paraId="16A303C5" w14:textId="77777777" w:rsidR="00E9430B" w:rsidRDefault="00E9430B" w:rsidP="00C413D7">
      <w:pPr>
        <w:rPr>
          <w:rFonts w:ascii="Arial" w:hAnsi="Arial" w:cs="Arial"/>
          <w:bCs/>
        </w:rPr>
      </w:pPr>
    </w:p>
    <w:p w14:paraId="30E7BA78" w14:textId="63D28B9D" w:rsidR="005A2F12" w:rsidRDefault="005A2F12" w:rsidP="005A2F12">
      <w:pPr>
        <w:jc w:val="both"/>
        <w:rPr>
          <w:rFonts w:ascii="Arial" w:hAnsi="Arial" w:cs="Arial"/>
          <w:bCs/>
        </w:rPr>
      </w:pPr>
      <w:r>
        <w:rPr>
          <w:rFonts w:ascii="Arial" w:hAnsi="Arial" w:cs="Arial"/>
          <w:bCs/>
        </w:rPr>
        <w:t xml:space="preserve">La Delegación de Paraguay resaltó que se </w:t>
      </w:r>
      <w:r w:rsidRPr="00DF7969">
        <w:rPr>
          <w:rFonts w:ascii="Arial" w:hAnsi="Arial" w:cs="Arial"/>
          <w:bCs/>
        </w:rPr>
        <w:t>ha incorporado los principios de Desarrollo</w:t>
      </w:r>
      <w:r>
        <w:rPr>
          <w:rFonts w:ascii="Arial" w:hAnsi="Arial" w:cs="Arial"/>
          <w:bCs/>
        </w:rPr>
        <w:t xml:space="preserve"> Sostenible en el ámbito de las</w:t>
      </w:r>
      <w:r w:rsidRPr="00DF7969">
        <w:rPr>
          <w:rFonts w:ascii="Arial" w:hAnsi="Arial" w:cs="Arial"/>
          <w:bCs/>
        </w:rPr>
        <w:t xml:space="preserve"> políticas nacionales y sectoriales</w:t>
      </w:r>
      <w:r>
        <w:rPr>
          <w:rFonts w:ascii="Arial" w:hAnsi="Arial" w:cs="Arial"/>
          <w:bCs/>
        </w:rPr>
        <w:t xml:space="preserve"> del </w:t>
      </w:r>
      <w:r>
        <w:rPr>
          <w:rFonts w:ascii="Arial" w:hAnsi="Arial" w:cs="Arial"/>
          <w:bCs/>
        </w:rPr>
        <w:lastRenderedPageBreak/>
        <w:t>Paraguay, buscando nuevos enfoques, innovando e</w:t>
      </w:r>
      <w:r w:rsidRPr="00DF7969">
        <w:rPr>
          <w:rFonts w:ascii="Arial" w:hAnsi="Arial" w:cs="Arial"/>
          <w:bCs/>
        </w:rPr>
        <w:t xml:space="preserve"> implementando programas y proyectos para revertir la deforestación, el cambio climático y la degradación del medio ambiente.</w:t>
      </w:r>
      <w:r>
        <w:rPr>
          <w:rFonts w:ascii="Arial" w:hAnsi="Arial" w:cs="Arial"/>
          <w:bCs/>
        </w:rPr>
        <w:t xml:space="preserve"> Subrayó la importancia de trabajar en el diseño e implementación de un sello verde del </w:t>
      </w:r>
      <w:r w:rsidR="00CA0C93">
        <w:rPr>
          <w:rFonts w:ascii="Arial" w:hAnsi="Arial" w:cs="Arial"/>
          <w:bCs/>
        </w:rPr>
        <w:t xml:space="preserve">MERCOSUR </w:t>
      </w:r>
      <w:r>
        <w:rPr>
          <w:rFonts w:ascii="Arial" w:hAnsi="Arial" w:cs="Arial"/>
          <w:bCs/>
        </w:rPr>
        <w:t>a fin de darle un valor agregado a los productos y servicios del bloque. Finalmente, p</w:t>
      </w:r>
      <w:r w:rsidRPr="002D218F">
        <w:rPr>
          <w:rFonts w:ascii="Arial" w:hAnsi="Arial" w:cs="Arial"/>
          <w:bCs/>
        </w:rPr>
        <w:t>ara lograr las metas propuestas</w:t>
      </w:r>
      <w:r>
        <w:rPr>
          <w:rFonts w:ascii="Arial" w:hAnsi="Arial" w:cs="Arial"/>
          <w:bCs/>
        </w:rPr>
        <w:t xml:space="preserve"> en la RMMA, es menester asumir la responsabilidad colectiva a fin</w:t>
      </w:r>
      <w:r w:rsidRPr="002D218F">
        <w:rPr>
          <w:rFonts w:ascii="Arial" w:hAnsi="Arial" w:cs="Arial"/>
          <w:bCs/>
        </w:rPr>
        <w:t xml:space="preserve"> de tomar acciones inmediatas, efectivas y transformadoras con estrategia baja en Carbono</w:t>
      </w:r>
    </w:p>
    <w:p w14:paraId="44E953E0" w14:textId="77777777" w:rsidR="005A2F12" w:rsidRDefault="005A2F12" w:rsidP="005A2F12">
      <w:pPr>
        <w:rPr>
          <w:rFonts w:ascii="Arial" w:hAnsi="Arial" w:cs="Arial"/>
          <w:bCs/>
        </w:rPr>
      </w:pPr>
    </w:p>
    <w:p w14:paraId="052DE1F2" w14:textId="77777777" w:rsidR="004456F3" w:rsidRDefault="00605BF3" w:rsidP="00E0208C">
      <w:pPr>
        <w:jc w:val="both"/>
        <w:rPr>
          <w:rFonts w:ascii="Arial" w:hAnsi="Arial" w:cs="Arial"/>
        </w:rPr>
      </w:pPr>
      <w:r>
        <w:rPr>
          <w:rFonts w:ascii="Arial" w:hAnsi="Arial" w:cs="Arial"/>
          <w:bCs/>
        </w:rPr>
        <w:t xml:space="preserve">La Delegación de Uruguay </w:t>
      </w:r>
      <w:r w:rsidR="00E26F27">
        <w:rPr>
          <w:rFonts w:ascii="Arial" w:hAnsi="Arial" w:cs="Arial"/>
          <w:bCs/>
        </w:rPr>
        <w:t>destacó que para superar con éxito este escenario post pandemia y transitar hacia la recuperación económica por una senda de sostenibilidad</w:t>
      </w:r>
      <w:r w:rsidR="00FC2CF4">
        <w:rPr>
          <w:rFonts w:ascii="Arial" w:hAnsi="Arial" w:cs="Arial"/>
          <w:bCs/>
        </w:rPr>
        <w:t>,</w:t>
      </w:r>
      <w:r w:rsidR="00E26F27">
        <w:rPr>
          <w:rFonts w:ascii="Arial" w:hAnsi="Arial" w:cs="Arial"/>
          <w:bCs/>
        </w:rPr>
        <w:t xml:space="preserve"> los países deben ser capaces de implementar respuestas sostenibles</w:t>
      </w:r>
      <w:r w:rsidR="00CD1CF8">
        <w:rPr>
          <w:rFonts w:ascii="Arial" w:hAnsi="Arial" w:cs="Arial"/>
          <w:bCs/>
        </w:rPr>
        <w:t xml:space="preserve"> y solventes</w:t>
      </w:r>
      <w:r w:rsidR="00E26F27">
        <w:rPr>
          <w:rFonts w:ascii="Arial" w:hAnsi="Arial" w:cs="Arial"/>
          <w:bCs/>
        </w:rPr>
        <w:t xml:space="preserve">. </w:t>
      </w:r>
      <w:r w:rsidR="00CD1CF8">
        <w:rPr>
          <w:rFonts w:ascii="Arial" w:hAnsi="Arial" w:cs="Arial"/>
          <w:bCs/>
        </w:rPr>
        <w:t xml:space="preserve">Y para ello, agregó que en </w:t>
      </w:r>
      <w:r w:rsidR="008435BB">
        <w:rPr>
          <w:rFonts w:ascii="Arial" w:hAnsi="Arial" w:cs="Arial"/>
          <w:bCs/>
        </w:rPr>
        <w:t xml:space="preserve">su país </w:t>
      </w:r>
      <w:r w:rsidR="00E26F27">
        <w:rPr>
          <w:rFonts w:ascii="Arial" w:hAnsi="Arial" w:cs="Arial"/>
          <w:bCs/>
        </w:rPr>
        <w:t>se fomenta una movilidad sostenible</w:t>
      </w:r>
      <w:r w:rsidR="00FC2CF4">
        <w:rPr>
          <w:rFonts w:ascii="Arial" w:hAnsi="Arial" w:cs="Arial"/>
          <w:bCs/>
        </w:rPr>
        <w:t>,</w:t>
      </w:r>
      <w:r w:rsidR="00E26F27">
        <w:rPr>
          <w:rFonts w:ascii="Arial" w:hAnsi="Arial" w:cs="Arial"/>
          <w:bCs/>
        </w:rPr>
        <w:t xml:space="preserve"> respetuosa con el ambiente y la salud de su población </w:t>
      </w:r>
      <w:r w:rsidR="00CD1CF8">
        <w:rPr>
          <w:rFonts w:ascii="Arial" w:hAnsi="Arial" w:cs="Arial"/>
          <w:bCs/>
        </w:rPr>
        <w:t xml:space="preserve">mediante </w:t>
      </w:r>
      <w:r w:rsidR="008435BB">
        <w:rPr>
          <w:rFonts w:ascii="Arial" w:hAnsi="Arial" w:cs="Arial"/>
          <w:bCs/>
        </w:rPr>
        <w:t xml:space="preserve">la promoción de </w:t>
      </w:r>
      <w:r w:rsidR="00E26F27">
        <w:rPr>
          <w:rFonts w:ascii="Arial" w:hAnsi="Arial" w:cs="Arial"/>
          <w:bCs/>
        </w:rPr>
        <w:t xml:space="preserve">las energías alternativas, </w:t>
      </w:r>
      <w:r w:rsidR="008435BB">
        <w:rPr>
          <w:rFonts w:ascii="Arial" w:hAnsi="Arial" w:cs="Arial"/>
          <w:bCs/>
        </w:rPr>
        <w:t xml:space="preserve">el </w:t>
      </w:r>
      <w:r w:rsidR="00E26F27">
        <w:rPr>
          <w:rFonts w:ascii="Arial" w:hAnsi="Arial" w:cs="Arial"/>
          <w:bCs/>
        </w:rPr>
        <w:t>forment</w:t>
      </w:r>
      <w:r w:rsidR="008435BB">
        <w:rPr>
          <w:rFonts w:ascii="Arial" w:hAnsi="Arial" w:cs="Arial"/>
          <w:bCs/>
        </w:rPr>
        <w:t xml:space="preserve">o al </w:t>
      </w:r>
      <w:r w:rsidR="00E26F27">
        <w:rPr>
          <w:rFonts w:ascii="Arial" w:hAnsi="Arial" w:cs="Arial"/>
          <w:bCs/>
        </w:rPr>
        <w:t>uso de  sistemas</w:t>
      </w:r>
      <w:r w:rsidR="008435BB">
        <w:rPr>
          <w:rFonts w:ascii="Arial" w:hAnsi="Arial" w:cs="Arial"/>
          <w:bCs/>
        </w:rPr>
        <w:t xml:space="preserve"> </w:t>
      </w:r>
      <w:r w:rsidR="00E26F27">
        <w:rPr>
          <w:rFonts w:ascii="Arial" w:hAnsi="Arial" w:cs="Arial"/>
          <w:bCs/>
        </w:rPr>
        <w:t>de transporte saludables</w:t>
      </w:r>
      <w:r w:rsidR="008435BB">
        <w:rPr>
          <w:rFonts w:ascii="Arial" w:hAnsi="Arial" w:cs="Arial"/>
          <w:bCs/>
        </w:rPr>
        <w:t xml:space="preserve">, </w:t>
      </w:r>
      <w:r w:rsidR="00E26F27">
        <w:rPr>
          <w:rFonts w:ascii="Arial" w:hAnsi="Arial" w:cs="Arial"/>
          <w:bCs/>
        </w:rPr>
        <w:t>la mejora de los si</w:t>
      </w:r>
      <w:r w:rsidR="008435BB">
        <w:rPr>
          <w:rFonts w:ascii="Arial" w:hAnsi="Arial" w:cs="Arial"/>
          <w:bCs/>
        </w:rPr>
        <w:t>s</w:t>
      </w:r>
      <w:r w:rsidR="00E26F27">
        <w:rPr>
          <w:rFonts w:ascii="Arial" w:hAnsi="Arial" w:cs="Arial"/>
          <w:bCs/>
        </w:rPr>
        <w:t xml:space="preserve">temas de transporte colectivo  y </w:t>
      </w:r>
      <w:r w:rsidR="008435BB">
        <w:rPr>
          <w:rFonts w:ascii="Arial" w:hAnsi="Arial" w:cs="Arial"/>
          <w:bCs/>
        </w:rPr>
        <w:t xml:space="preserve"> la </w:t>
      </w:r>
      <w:r w:rsidR="00E26F27">
        <w:rPr>
          <w:rFonts w:ascii="Arial" w:hAnsi="Arial" w:cs="Arial"/>
          <w:bCs/>
        </w:rPr>
        <w:t xml:space="preserve">apuesta por la movilidad eléctrica como único </w:t>
      </w:r>
      <w:r w:rsidR="008435BB">
        <w:rPr>
          <w:rFonts w:ascii="Arial" w:hAnsi="Arial" w:cs="Arial"/>
          <w:bCs/>
        </w:rPr>
        <w:t>modo “</w:t>
      </w:r>
      <w:r w:rsidR="00E26F27">
        <w:rPr>
          <w:rFonts w:ascii="Arial" w:hAnsi="Arial" w:cs="Arial"/>
          <w:bCs/>
        </w:rPr>
        <w:t>motorizado</w:t>
      </w:r>
      <w:r w:rsidR="008435BB">
        <w:rPr>
          <w:rFonts w:ascii="Arial" w:hAnsi="Arial" w:cs="Arial"/>
          <w:bCs/>
        </w:rPr>
        <w:t>”</w:t>
      </w:r>
      <w:r w:rsidR="00E26F27">
        <w:rPr>
          <w:rFonts w:ascii="Arial" w:hAnsi="Arial" w:cs="Arial"/>
          <w:bCs/>
        </w:rPr>
        <w:t xml:space="preserve"> viable para mejorar la calidad ambiental en beneficio de su gente.</w:t>
      </w:r>
      <w:r w:rsidR="004456F3" w:rsidRPr="004456F3">
        <w:rPr>
          <w:rFonts w:ascii="Arial" w:hAnsi="Arial" w:cs="Arial"/>
        </w:rPr>
        <w:t xml:space="preserve"> </w:t>
      </w:r>
    </w:p>
    <w:p w14:paraId="7A4F2FA8" w14:textId="60805C06" w:rsidR="00C413D7" w:rsidRDefault="00C413D7" w:rsidP="00E0208C">
      <w:pPr>
        <w:jc w:val="both"/>
        <w:rPr>
          <w:rFonts w:ascii="Arial" w:hAnsi="Arial" w:cs="Arial"/>
          <w:b/>
        </w:rPr>
      </w:pPr>
    </w:p>
    <w:p w14:paraId="7894CB12" w14:textId="35B87271" w:rsidR="003B29EB" w:rsidRDefault="00E0208C" w:rsidP="00E0208C">
      <w:pPr>
        <w:spacing w:after="200"/>
        <w:jc w:val="both"/>
        <w:rPr>
          <w:rFonts w:ascii="Arial" w:hAnsi="Arial" w:cs="Arial"/>
          <w:color w:val="000000"/>
          <w:shd w:val="clear" w:color="auto" w:fill="FFFFFF"/>
        </w:rPr>
      </w:pPr>
      <w:r w:rsidRPr="00E0208C">
        <w:rPr>
          <w:rFonts w:ascii="Arial" w:hAnsi="Arial" w:cs="Arial"/>
          <w:bCs/>
        </w:rPr>
        <w:t xml:space="preserve">La </w:t>
      </w:r>
      <w:r w:rsidR="003B29EB">
        <w:rPr>
          <w:rFonts w:ascii="Arial" w:hAnsi="Arial" w:cs="Arial"/>
          <w:bCs/>
        </w:rPr>
        <w:t>PPTU resaltó que</w:t>
      </w:r>
      <w:r w:rsidRPr="00E0208C">
        <w:rPr>
          <w:rFonts w:ascii="Arial" w:hAnsi="Arial" w:cs="Arial"/>
          <w:bCs/>
        </w:rPr>
        <w:t xml:space="preserve"> la reactivación económica </w:t>
      </w:r>
      <w:r w:rsidRPr="00E0208C">
        <w:rPr>
          <w:rFonts w:ascii="Arial" w:hAnsi="Arial" w:cs="Arial"/>
          <w:color w:val="000000"/>
          <w:shd w:val="clear" w:color="auto" w:fill="FFFFFF"/>
        </w:rPr>
        <w:t xml:space="preserve">post pandemia representa una oportunidad </w:t>
      </w:r>
      <w:r w:rsidR="006D2EC2">
        <w:rPr>
          <w:rFonts w:ascii="Arial" w:hAnsi="Arial" w:cs="Arial"/>
          <w:color w:val="000000"/>
          <w:shd w:val="clear" w:color="auto" w:fill="FFFFFF"/>
        </w:rPr>
        <w:t xml:space="preserve">a nivel regional </w:t>
      </w:r>
      <w:r w:rsidRPr="00E0208C">
        <w:rPr>
          <w:rFonts w:ascii="Arial" w:hAnsi="Arial" w:cs="Arial"/>
          <w:color w:val="000000"/>
          <w:shd w:val="clear" w:color="auto" w:fill="FFFFFF"/>
        </w:rPr>
        <w:t>p</w:t>
      </w:r>
      <w:r w:rsidR="004C13A1">
        <w:rPr>
          <w:rFonts w:ascii="Arial" w:hAnsi="Arial" w:cs="Arial"/>
          <w:color w:val="000000"/>
          <w:shd w:val="clear" w:color="auto" w:fill="FFFFFF"/>
        </w:rPr>
        <w:t xml:space="preserve">ara avanzar hacia </w:t>
      </w:r>
      <w:r w:rsidRPr="00E0208C">
        <w:rPr>
          <w:rFonts w:ascii="Arial" w:hAnsi="Arial" w:cs="Arial"/>
          <w:color w:val="000000"/>
          <w:shd w:val="clear" w:color="auto" w:fill="FFFFFF"/>
        </w:rPr>
        <w:t xml:space="preserve">la construcción de un futuro más sostenible e inclusivo </w:t>
      </w:r>
      <w:r w:rsidR="003B29EB">
        <w:rPr>
          <w:rFonts w:ascii="Arial" w:hAnsi="Arial" w:cs="Arial"/>
          <w:color w:val="000000"/>
          <w:shd w:val="clear" w:color="auto" w:fill="FFFFFF"/>
        </w:rPr>
        <w:t>.</w:t>
      </w:r>
    </w:p>
    <w:p w14:paraId="37572A85" w14:textId="0237C77E" w:rsidR="007F6836" w:rsidRPr="007F6836" w:rsidRDefault="003B29EB" w:rsidP="00E0208C">
      <w:pPr>
        <w:spacing w:after="200"/>
        <w:jc w:val="both"/>
        <w:rPr>
          <w:rFonts w:ascii="Arial" w:hAnsi="Arial" w:cs="Arial"/>
          <w:bCs/>
        </w:rPr>
      </w:pPr>
      <w:r>
        <w:rPr>
          <w:rFonts w:ascii="Arial" w:hAnsi="Arial" w:cs="Arial"/>
          <w:color w:val="000000"/>
          <w:shd w:val="clear" w:color="auto" w:fill="FFFFFF"/>
        </w:rPr>
        <w:t xml:space="preserve">Seguidamente la RMMA </w:t>
      </w:r>
      <w:r w:rsidR="007F6836" w:rsidRPr="00E0208C">
        <w:rPr>
          <w:rFonts w:ascii="Arial" w:hAnsi="Arial" w:cs="Arial"/>
          <w:bCs/>
        </w:rPr>
        <w:t>instru</w:t>
      </w:r>
      <w:r w:rsidR="00050BBD" w:rsidRPr="00E0208C">
        <w:rPr>
          <w:rFonts w:ascii="Arial" w:hAnsi="Arial" w:cs="Arial"/>
          <w:bCs/>
        </w:rPr>
        <w:t>yó</w:t>
      </w:r>
      <w:r w:rsidR="007F6836" w:rsidRPr="00E0208C">
        <w:rPr>
          <w:rFonts w:ascii="Arial" w:hAnsi="Arial" w:cs="Arial"/>
          <w:bCs/>
        </w:rPr>
        <w:t xml:space="preserve"> al SGT </w:t>
      </w:r>
      <w:proofErr w:type="spellStart"/>
      <w:r w:rsidR="007F6836" w:rsidRPr="00E0208C">
        <w:rPr>
          <w:rFonts w:ascii="Arial" w:hAnsi="Arial" w:cs="Arial"/>
          <w:bCs/>
        </w:rPr>
        <w:t>N°</w:t>
      </w:r>
      <w:proofErr w:type="spellEnd"/>
      <w:r w:rsidR="007F6836" w:rsidRPr="00E0208C">
        <w:rPr>
          <w:rFonts w:ascii="Arial" w:hAnsi="Arial" w:cs="Arial"/>
          <w:bCs/>
        </w:rPr>
        <w:t xml:space="preserve"> 6 </w:t>
      </w:r>
      <w:r w:rsidR="00CA0C93">
        <w:rPr>
          <w:rFonts w:ascii="Arial" w:hAnsi="Arial" w:cs="Arial"/>
          <w:bCs/>
        </w:rPr>
        <w:t xml:space="preserve">a </w:t>
      </w:r>
      <w:r w:rsidR="00FC2CF4" w:rsidRPr="00E0208C">
        <w:rPr>
          <w:rFonts w:ascii="Arial" w:hAnsi="Arial" w:cs="Arial"/>
          <w:bCs/>
        </w:rPr>
        <w:t xml:space="preserve">elaborar un documento que </w:t>
      </w:r>
      <w:r w:rsidR="00F23CE8" w:rsidRPr="00E0208C">
        <w:rPr>
          <w:rFonts w:ascii="Arial" w:hAnsi="Arial" w:cs="Arial"/>
          <w:bCs/>
        </w:rPr>
        <w:t>c</w:t>
      </w:r>
      <w:r w:rsidR="00FC2CF4" w:rsidRPr="00E0208C">
        <w:rPr>
          <w:rFonts w:ascii="Arial" w:hAnsi="Arial" w:cs="Arial"/>
          <w:bCs/>
        </w:rPr>
        <w:t xml:space="preserve">onsolide las </w:t>
      </w:r>
      <w:r w:rsidR="00F23CE8" w:rsidRPr="00E0208C">
        <w:rPr>
          <w:rFonts w:ascii="Arial" w:hAnsi="Arial" w:cs="Arial"/>
          <w:bCs/>
        </w:rPr>
        <w:t xml:space="preserve">distintas </w:t>
      </w:r>
      <w:proofErr w:type="spellStart"/>
      <w:r w:rsidR="00F23CE8" w:rsidRPr="00E0208C">
        <w:rPr>
          <w:rFonts w:ascii="Arial" w:hAnsi="Arial" w:cs="Arial"/>
          <w:bCs/>
        </w:rPr>
        <w:t>politicas</w:t>
      </w:r>
      <w:proofErr w:type="spellEnd"/>
      <w:r w:rsidR="00F23CE8" w:rsidRPr="00E0208C">
        <w:rPr>
          <w:rFonts w:ascii="Arial" w:hAnsi="Arial" w:cs="Arial"/>
          <w:bCs/>
        </w:rPr>
        <w:t xml:space="preserve"> ambientales priorizadas </w:t>
      </w:r>
      <w:r w:rsidR="005A64B3" w:rsidRPr="00E0208C">
        <w:rPr>
          <w:rFonts w:ascii="Arial" w:hAnsi="Arial" w:cs="Arial"/>
          <w:bCs/>
        </w:rPr>
        <w:t xml:space="preserve">por los EEPP </w:t>
      </w:r>
      <w:r w:rsidR="00E0208C" w:rsidRPr="00E0208C">
        <w:rPr>
          <w:rFonts w:ascii="Arial" w:hAnsi="Arial" w:cs="Arial"/>
          <w:bCs/>
        </w:rPr>
        <w:t xml:space="preserve">e </w:t>
      </w:r>
      <w:r w:rsidR="005A64B3" w:rsidRPr="00E0208C">
        <w:rPr>
          <w:rFonts w:ascii="Arial" w:hAnsi="Arial" w:cs="Arial"/>
          <w:bCs/>
        </w:rPr>
        <w:t>identifi</w:t>
      </w:r>
      <w:r w:rsidR="00E0208C" w:rsidRPr="00E0208C">
        <w:rPr>
          <w:rFonts w:ascii="Arial" w:hAnsi="Arial" w:cs="Arial"/>
          <w:bCs/>
        </w:rPr>
        <w:t>que</w:t>
      </w:r>
      <w:r w:rsidR="005A64B3" w:rsidRPr="00E0208C">
        <w:rPr>
          <w:rFonts w:ascii="Arial" w:hAnsi="Arial" w:cs="Arial"/>
          <w:bCs/>
        </w:rPr>
        <w:t xml:space="preserve"> </w:t>
      </w:r>
      <w:r w:rsidR="00DF39DA" w:rsidRPr="00E0208C">
        <w:rPr>
          <w:rFonts w:ascii="Arial" w:hAnsi="Arial" w:cs="Arial"/>
          <w:color w:val="000000"/>
          <w:shd w:val="clear" w:color="auto" w:fill="FFFFFF"/>
        </w:rPr>
        <w:t xml:space="preserve">oportunidades de “cooperación horizontal” entre los Estados </w:t>
      </w:r>
      <w:r>
        <w:rPr>
          <w:rFonts w:ascii="Arial" w:hAnsi="Arial" w:cs="Arial"/>
          <w:color w:val="000000"/>
          <w:shd w:val="clear" w:color="auto" w:fill="FFFFFF"/>
        </w:rPr>
        <w:t>P</w:t>
      </w:r>
      <w:r w:rsidR="00DF39DA" w:rsidRPr="00E0208C">
        <w:rPr>
          <w:rFonts w:ascii="Arial" w:hAnsi="Arial" w:cs="Arial"/>
          <w:color w:val="000000"/>
          <w:shd w:val="clear" w:color="auto" w:fill="FFFFFF"/>
        </w:rPr>
        <w:t>arte con un “enfoque multisectorial”</w:t>
      </w:r>
      <w:r w:rsidR="005A64B3" w:rsidRPr="00E0208C">
        <w:rPr>
          <w:rFonts w:ascii="Arial" w:hAnsi="Arial" w:cs="Arial"/>
          <w:color w:val="000000"/>
          <w:shd w:val="clear" w:color="auto" w:fill="FFFFFF"/>
        </w:rPr>
        <w:t>.</w:t>
      </w:r>
      <w:r w:rsidR="005A64B3">
        <w:rPr>
          <w:rFonts w:ascii="Arial" w:hAnsi="Arial" w:cs="Arial"/>
          <w:color w:val="000000"/>
          <w:shd w:val="clear" w:color="auto" w:fill="FFFFFF"/>
        </w:rPr>
        <w:t xml:space="preserve"> </w:t>
      </w:r>
    </w:p>
    <w:p w14:paraId="2FF74156" w14:textId="77777777" w:rsidR="00C413D7" w:rsidRPr="00C413D7" w:rsidRDefault="00C413D7" w:rsidP="00C413D7">
      <w:pPr>
        <w:rPr>
          <w:rFonts w:ascii="Arial" w:hAnsi="Arial" w:cs="Arial"/>
          <w:b/>
        </w:rPr>
      </w:pPr>
    </w:p>
    <w:p w14:paraId="5B8D24C3" w14:textId="07069D00" w:rsidR="009150BC" w:rsidRPr="009150BC" w:rsidRDefault="009150BC" w:rsidP="00003C8B">
      <w:pPr>
        <w:pStyle w:val="Prrafodelista"/>
        <w:numPr>
          <w:ilvl w:val="0"/>
          <w:numId w:val="43"/>
        </w:numPr>
        <w:ind w:left="284" w:hanging="284"/>
        <w:jc w:val="both"/>
        <w:rPr>
          <w:rFonts w:ascii="Arial" w:hAnsi="Arial" w:cs="Arial"/>
          <w:b/>
          <w:lang w:val="pt-BR"/>
        </w:rPr>
      </w:pPr>
      <w:r>
        <w:rPr>
          <w:rFonts w:ascii="Arial" w:hAnsi="Arial" w:cs="Arial"/>
          <w:b/>
          <w:lang w:val="pt-BR"/>
        </w:rPr>
        <w:t>OTROS TEMAS DE INTERÉS</w:t>
      </w:r>
    </w:p>
    <w:p w14:paraId="58BE4E43" w14:textId="77777777" w:rsidR="002B0488" w:rsidRPr="00107037" w:rsidRDefault="002B0488" w:rsidP="006042F2">
      <w:pPr>
        <w:jc w:val="both"/>
        <w:rPr>
          <w:rFonts w:ascii="Arial" w:hAnsi="Arial" w:cs="Arial"/>
          <w:highlight w:val="yellow"/>
        </w:rPr>
      </w:pPr>
    </w:p>
    <w:p w14:paraId="17CD4053" w14:textId="77777777" w:rsidR="00266CB2" w:rsidRPr="0003118F" w:rsidRDefault="006042F2" w:rsidP="00266CB2">
      <w:pPr>
        <w:pStyle w:val="Prrafodelista"/>
        <w:numPr>
          <w:ilvl w:val="1"/>
          <w:numId w:val="43"/>
        </w:numPr>
        <w:jc w:val="both"/>
        <w:rPr>
          <w:rFonts w:ascii="Arial" w:hAnsi="Arial" w:cs="Arial"/>
          <w:b/>
        </w:rPr>
      </w:pPr>
      <w:r w:rsidRPr="0003118F">
        <w:rPr>
          <w:rFonts w:ascii="Arial" w:hAnsi="Arial" w:cs="Arial"/>
          <w:b/>
        </w:rPr>
        <w:t xml:space="preserve">Programa de Trabajo </w:t>
      </w:r>
      <w:r w:rsidR="00266CB2" w:rsidRPr="0003118F">
        <w:rPr>
          <w:rFonts w:ascii="Arial" w:hAnsi="Arial" w:cs="Arial"/>
          <w:b/>
        </w:rPr>
        <w:t>R</w:t>
      </w:r>
      <w:r w:rsidR="0003118F">
        <w:rPr>
          <w:rFonts w:ascii="Arial" w:hAnsi="Arial" w:cs="Arial"/>
          <w:b/>
        </w:rPr>
        <w:t>eunión de Ministros de Medio Ambiente.</w:t>
      </w:r>
    </w:p>
    <w:p w14:paraId="38297DC7" w14:textId="77777777" w:rsidR="00266CB2" w:rsidRPr="00107037" w:rsidRDefault="00266CB2" w:rsidP="00266CB2">
      <w:pPr>
        <w:jc w:val="both"/>
        <w:rPr>
          <w:rFonts w:ascii="Arial" w:hAnsi="Arial" w:cs="Arial"/>
          <w:highlight w:val="yellow"/>
        </w:rPr>
      </w:pPr>
    </w:p>
    <w:p w14:paraId="6D8E4C82" w14:textId="63B200F9" w:rsidR="00227D99" w:rsidRDefault="00CA0C93" w:rsidP="00D63403">
      <w:pPr>
        <w:jc w:val="both"/>
        <w:rPr>
          <w:rFonts w:ascii="Arial" w:hAnsi="Arial" w:cs="Arial"/>
        </w:rPr>
      </w:pPr>
      <w:r w:rsidRPr="00CA0C93">
        <w:rPr>
          <w:rFonts w:ascii="Arial" w:hAnsi="Arial" w:cs="Arial"/>
        </w:rPr>
        <w:t xml:space="preserve">La RMMA tomó nota de la instrucción que las Reuniones de Ministros deberán adoptar Programas de Trabajo bienales, a ser elevados al Consejo del Mercado Común a título informativo. En tal sentido, acordó unificar criterios en la próxima Reunión, a fin de adecuarse a la Decisión CMC </w:t>
      </w:r>
      <w:proofErr w:type="spellStart"/>
      <w:r w:rsidRPr="00CA0C93">
        <w:rPr>
          <w:rFonts w:ascii="Arial" w:hAnsi="Arial" w:cs="Arial"/>
        </w:rPr>
        <w:t>N°</w:t>
      </w:r>
      <w:proofErr w:type="spellEnd"/>
      <w:r w:rsidRPr="00CA0C93">
        <w:rPr>
          <w:rFonts w:ascii="Arial" w:hAnsi="Arial" w:cs="Arial"/>
        </w:rPr>
        <w:t xml:space="preserve"> 36/10 y modificatorias.</w:t>
      </w:r>
    </w:p>
    <w:p w14:paraId="7902DD44" w14:textId="77777777" w:rsidR="00CA0C93" w:rsidRDefault="00CA0C93" w:rsidP="00841162">
      <w:pPr>
        <w:jc w:val="both"/>
        <w:rPr>
          <w:rFonts w:ascii="Arial" w:hAnsi="Arial" w:cs="Arial"/>
          <w:highlight w:val="yellow"/>
        </w:rPr>
      </w:pPr>
    </w:p>
    <w:p w14:paraId="2E193367" w14:textId="7A4875B8" w:rsidR="007F6836" w:rsidRPr="007F6836" w:rsidRDefault="007F6836" w:rsidP="007F6836">
      <w:pPr>
        <w:pStyle w:val="Prrafodelista"/>
        <w:numPr>
          <w:ilvl w:val="0"/>
          <w:numId w:val="43"/>
        </w:numPr>
        <w:ind w:left="284" w:hanging="284"/>
        <w:jc w:val="both"/>
        <w:rPr>
          <w:rFonts w:ascii="Arial" w:hAnsi="Arial" w:cs="Arial"/>
          <w:b/>
          <w:bCs/>
        </w:rPr>
      </w:pPr>
      <w:r w:rsidRPr="007F6836">
        <w:rPr>
          <w:rFonts w:ascii="Arial" w:hAnsi="Arial" w:cs="Arial"/>
          <w:b/>
          <w:bCs/>
        </w:rPr>
        <w:t>CONSIDERACIONES FINALES</w:t>
      </w:r>
    </w:p>
    <w:p w14:paraId="48D918EB" w14:textId="5535BE98" w:rsidR="007F6836" w:rsidRDefault="007F6836" w:rsidP="00841162">
      <w:pPr>
        <w:jc w:val="both"/>
        <w:rPr>
          <w:rFonts w:ascii="Arial" w:hAnsi="Arial" w:cs="Arial"/>
          <w:highlight w:val="yellow"/>
        </w:rPr>
      </w:pPr>
    </w:p>
    <w:p w14:paraId="03FE03C2" w14:textId="77777777" w:rsidR="005A0478" w:rsidRDefault="007F6836" w:rsidP="00841162">
      <w:pPr>
        <w:jc w:val="both"/>
        <w:rPr>
          <w:rFonts w:ascii="Arial" w:hAnsi="Arial" w:cs="Arial"/>
        </w:rPr>
      </w:pPr>
      <w:r>
        <w:rPr>
          <w:rFonts w:ascii="Arial" w:hAnsi="Arial" w:cs="Arial"/>
        </w:rPr>
        <w:t>Las Delegaciones agradecieron a la PPTU</w:t>
      </w:r>
      <w:r w:rsidR="005A0478">
        <w:rPr>
          <w:rFonts w:ascii="Arial" w:hAnsi="Arial" w:cs="Arial"/>
        </w:rPr>
        <w:t xml:space="preserve"> por la organización y los resultados alcanzados en el desarrollo de los temas de agenda de la XXV RMMA. </w:t>
      </w:r>
    </w:p>
    <w:p w14:paraId="12496514" w14:textId="77777777" w:rsidR="005A0478" w:rsidRDefault="005A0478" w:rsidP="00841162">
      <w:pPr>
        <w:jc w:val="both"/>
        <w:rPr>
          <w:rFonts w:ascii="Arial" w:hAnsi="Arial" w:cs="Arial"/>
        </w:rPr>
      </w:pPr>
    </w:p>
    <w:p w14:paraId="35F24150" w14:textId="49392DF6" w:rsidR="007F6836" w:rsidRPr="007F6836" w:rsidRDefault="005A0478" w:rsidP="00841162">
      <w:pPr>
        <w:jc w:val="both"/>
        <w:rPr>
          <w:rFonts w:ascii="Arial" w:hAnsi="Arial" w:cs="Arial"/>
        </w:rPr>
      </w:pPr>
      <w:r>
        <w:rPr>
          <w:rFonts w:ascii="Arial" w:hAnsi="Arial" w:cs="Arial"/>
        </w:rPr>
        <w:t>Asimismo</w:t>
      </w:r>
      <w:r w:rsidR="007F6836">
        <w:rPr>
          <w:rFonts w:ascii="Arial" w:hAnsi="Arial" w:cs="Arial"/>
        </w:rPr>
        <w:t xml:space="preserve">, </w:t>
      </w:r>
      <w:r>
        <w:rPr>
          <w:rFonts w:ascii="Arial" w:hAnsi="Arial" w:cs="Arial"/>
        </w:rPr>
        <w:t xml:space="preserve">agradecieron </w:t>
      </w:r>
      <w:r w:rsidR="007F6836">
        <w:rPr>
          <w:rFonts w:ascii="Arial" w:hAnsi="Arial" w:cs="Arial"/>
        </w:rPr>
        <w:t>a las autoridades presentes</w:t>
      </w:r>
      <w:r>
        <w:rPr>
          <w:rFonts w:ascii="Arial" w:hAnsi="Arial" w:cs="Arial"/>
        </w:rPr>
        <w:t xml:space="preserve"> su participación;</w:t>
      </w:r>
      <w:r w:rsidR="007F6836">
        <w:rPr>
          <w:rFonts w:ascii="Arial" w:hAnsi="Arial" w:cs="Arial"/>
        </w:rPr>
        <w:t xml:space="preserve"> a los equipos técnicos y a la Secretaría del MERCOSUR </w:t>
      </w:r>
      <w:r>
        <w:rPr>
          <w:rFonts w:ascii="Arial" w:hAnsi="Arial" w:cs="Arial"/>
        </w:rPr>
        <w:t>en</w:t>
      </w:r>
      <w:r w:rsidR="00050BBD">
        <w:rPr>
          <w:rFonts w:ascii="Arial" w:hAnsi="Arial" w:cs="Arial"/>
        </w:rPr>
        <w:t xml:space="preserve"> </w:t>
      </w:r>
      <w:r w:rsidR="007F6836">
        <w:rPr>
          <w:rFonts w:ascii="Arial" w:hAnsi="Arial" w:cs="Arial"/>
        </w:rPr>
        <w:t xml:space="preserve">los trabajos desarrollados durante </w:t>
      </w:r>
      <w:r>
        <w:rPr>
          <w:rFonts w:ascii="Arial" w:hAnsi="Arial" w:cs="Arial"/>
        </w:rPr>
        <w:t>la reunión y a lo largo del presente semestre</w:t>
      </w:r>
      <w:r w:rsidR="007F6836">
        <w:rPr>
          <w:rFonts w:ascii="Arial" w:hAnsi="Arial" w:cs="Arial"/>
        </w:rPr>
        <w:t xml:space="preserve"> </w:t>
      </w:r>
      <w:r>
        <w:rPr>
          <w:rFonts w:ascii="Arial" w:hAnsi="Arial" w:cs="Arial"/>
        </w:rPr>
        <w:t xml:space="preserve">bajo </w:t>
      </w:r>
      <w:r w:rsidR="007F6836">
        <w:rPr>
          <w:rFonts w:ascii="Arial" w:hAnsi="Arial" w:cs="Arial"/>
        </w:rPr>
        <w:t>el ejercicio de la Presidencia Pro Tempore</w:t>
      </w:r>
      <w:r>
        <w:rPr>
          <w:rFonts w:ascii="Arial" w:hAnsi="Arial" w:cs="Arial"/>
        </w:rPr>
        <w:t xml:space="preserve"> de Uruguay.</w:t>
      </w:r>
    </w:p>
    <w:p w14:paraId="7CE7092F" w14:textId="77777777" w:rsidR="007F6836" w:rsidRDefault="007F6836" w:rsidP="00841162">
      <w:pPr>
        <w:jc w:val="both"/>
        <w:rPr>
          <w:rFonts w:ascii="Arial" w:hAnsi="Arial" w:cs="Arial"/>
          <w:highlight w:val="yellow"/>
        </w:rPr>
      </w:pPr>
    </w:p>
    <w:p w14:paraId="7C59370C" w14:textId="77777777" w:rsidR="007F6836" w:rsidRPr="006042F2" w:rsidRDefault="007F6836" w:rsidP="00841162">
      <w:pPr>
        <w:jc w:val="both"/>
        <w:rPr>
          <w:rFonts w:ascii="Arial" w:hAnsi="Arial" w:cs="Arial"/>
          <w:highlight w:val="yellow"/>
        </w:rPr>
      </w:pPr>
    </w:p>
    <w:p w14:paraId="1E3870F8" w14:textId="77777777" w:rsidR="003E33C6" w:rsidRDefault="003E33C6" w:rsidP="00841162">
      <w:pPr>
        <w:tabs>
          <w:tab w:val="left" w:pos="2410"/>
        </w:tabs>
        <w:jc w:val="both"/>
        <w:rPr>
          <w:rFonts w:ascii="Arial" w:hAnsi="Arial" w:cs="Arial"/>
          <w:b/>
        </w:rPr>
      </w:pPr>
    </w:p>
    <w:p w14:paraId="071A07EC" w14:textId="4EEE1214" w:rsidR="00412F8E" w:rsidRPr="00A344CD" w:rsidRDefault="00B116F0" w:rsidP="00841162">
      <w:pPr>
        <w:tabs>
          <w:tab w:val="left" w:pos="2410"/>
        </w:tabs>
        <w:jc w:val="both"/>
        <w:rPr>
          <w:rFonts w:ascii="Arial" w:hAnsi="Arial" w:cs="Arial"/>
          <w:b/>
        </w:rPr>
      </w:pPr>
      <w:r w:rsidRPr="00A344CD">
        <w:rPr>
          <w:rFonts w:ascii="Arial" w:hAnsi="Arial" w:cs="Arial"/>
          <w:b/>
        </w:rPr>
        <w:t>PRÓXIMA REUNIÓN</w:t>
      </w:r>
      <w:r w:rsidR="0003118F">
        <w:rPr>
          <w:rFonts w:ascii="Arial" w:hAnsi="Arial" w:cs="Arial"/>
          <w:b/>
        </w:rPr>
        <w:t>.</w:t>
      </w:r>
    </w:p>
    <w:p w14:paraId="0CAEA368" w14:textId="77777777" w:rsidR="000E463B" w:rsidRPr="006042F2" w:rsidRDefault="000E463B" w:rsidP="00841162">
      <w:pPr>
        <w:autoSpaceDE w:val="0"/>
        <w:autoSpaceDN w:val="0"/>
        <w:adjustRightInd w:val="0"/>
        <w:jc w:val="both"/>
        <w:rPr>
          <w:rFonts w:ascii="Arial" w:hAnsi="Arial" w:cs="Arial"/>
          <w:highlight w:val="yellow"/>
        </w:rPr>
      </w:pPr>
    </w:p>
    <w:p w14:paraId="67492695" w14:textId="4B1B1DDF" w:rsidR="003B29EB" w:rsidRDefault="000E463B" w:rsidP="00841162">
      <w:pPr>
        <w:autoSpaceDE w:val="0"/>
        <w:autoSpaceDN w:val="0"/>
        <w:adjustRightInd w:val="0"/>
        <w:jc w:val="both"/>
        <w:rPr>
          <w:rFonts w:ascii="Arial" w:hAnsi="Arial" w:cs="Arial"/>
        </w:rPr>
      </w:pPr>
      <w:r w:rsidRPr="00A344CD">
        <w:rPr>
          <w:rFonts w:ascii="Arial" w:hAnsi="Arial" w:cs="Arial"/>
        </w:rPr>
        <w:t xml:space="preserve">La </w:t>
      </w:r>
      <w:r w:rsidR="005A0E56" w:rsidRPr="00A344CD">
        <w:rPr>
          <w:rFonts w:ascii="Arial" w:hAnsi="Arial" w:cs="Arial"/>
        </w:rPr>
        <w:t xml:space="preserve">próxima </w:t>
      </w:r>
      <w:r w:rsidR="004316AD" w:rsidRPr="00A344CD">
        <w:rPr>
          <w:rFonts w:ascii="Arial" w:hAnsi="Arial" w:cs="Arial"/>
        </w:rPr>
        <w:t xml:space="preserve">reunión </w:t>
      </w:r>
      <w:r w:rsidR="005A0E56" w:rsidRPr="00A344CD">
        <w:rPr>
          <w:rFonts w:ascii="Arial" w:hAnsi="Arial" w:cs="Arial"/>
        </w:rPr>
        <w:t>o</w:t>
      </w:r>
      <w:r w:rsidR="00086A8F" w:rsidRPr="00A344CD">
        <w:rPr>
          <w:rFonts w:ascii="Arial" w:hAnsi="Arial" w:cs="Arial"/>
        </w:rPr>
        <w:t xml:space="preserve">rdinaria de la </w:t>
      </w:r>
      <w:r w:rsidR="006F6818" w:rsidRPr="00A344CD">
        <w:rPr>
          <w:rFonts w:ascii="Arial" w:hAnsi="Arial" w:cs="Arial"/>
        </w:rPr>
        <w:t xml:space="preserve">Reunión de Ministros de Medio Ambiente </w:t>
      </w:r>
      <w:r w:rsidRPr="00A344CD">
        <w:rPr>
          <w:rFonts w:ascii="Arial" w:hAnsi="Arial" w:cs="Arial"/>
        </w:rPr>
        <w:t xml:space="preserve">será </w:t>
      </w:r>
      <w:r w:rsidR="00C413D7">
        <w:rPr>
          <w:rFonts w:ascii="Arial" w:hAnsi="Arial" w:cs="Arial"/>
        </w:rPr>
        <w:t xml:space="preserve">convocada oportunamente por la PPTA. </w:t>
      </w:r>
    </w:p>
    <w:p w14:paraId="6A55C3E2" w14:textId="77777777" w:rsidR="00CA0C93" w:rsidRDefault="00CA0C93" w:rsidP="00841162">
      <w:pPr>
        <w:autoSpaceDE w:val="0"/>
        <w:autoSpaceDN w:val="0"/>
        <w:adjustRightInd w:val="0"/>
        <w:jc w:val="both"/>
        <w:rPr>
          <w:rFonts w:ascii="Arial" w:hAnsi="Arial" w:cs="Arial"/>
          <w:b/>
        </w:rPr>
      </w:pPr>
    </w:p>
    <w:p w14:paraId="26CA60BD" w14:textId="77777777" w:rsidR="003B29EB" w:rsidRDefault="003B29EB" w:rsidP="00841162">
      <w:pPr>
        <w:autoSpaceDE w:val="0"/>
        <w:autoSpaceDN w:val="0"/>
        <w:adjustRightInd w:val="0"/>
        <w:jc w:val="both"/>
        <w:rPr>
          <w:rFonts w:ascii="Arial" w:hAnsi="Arial" w:cs="Arial"/>
          <w:b/>
        </w:rPr>
      </w:pPr>
    </w:p>
    <w:p w14:paraId="04C08C20" w14:textId="7C5A1451" w:rsidR="000E463B" w:rsidRPr="00F013DC" w:rsidRDefault="000E463B" w:rsidP="00841162">
      <w:pPr>
        <w:autoSpaceDE w:val="0"/>
        <w:autoSpaceDN w:val="0"/>
        <w:adjustRightInd w:val="0"/>
        <w:jc w:val="both"/>
        <w:rPr>
          <w:rFonts w:ascii="Arial" w:hAnsi="Arial" w:cs="Arial"/>
          <w:b/>
        </w:rPr>
      </w:pPr>
      <w:r w:rsidRPr="00F013DC">
        <w:rPr>
          <w:rFonts w:ascii="Arial" w:hAnsi="Arial" w:cs="Arial"/>
          <w:b/>
        </w:rPr>
        <w:t>ANEXOS</w:t>
      </w:r>
    </w:p>
    <w:p w14:paraId="69CC5435" w14:textId="77777777" w:rsidR="000E463B" w:rsidRPr="00F013DC" w:rsidRDefault="000E463B" w:rsidP="00841162">
      <w:pPr>
        <w:autoSpaceDE w:val="0"/>
        <w:autoSpaceDN w:val="0"/>
        <w:adjustRightInd w:val="0"/>
        <w:jc w:val="both"/>
        <w:rPr>
          <w:rFonts w:ascii="Arial" w:hAnsi="Arial" w:cs="Arial"/>
        </w:rPr>
      </w:pPr>
    </w:p>
    <w:p w14:paraId="5EC75203" w14:textId="77777777" w:rsidR="000E463B" w:rsidRPr="00F013DC" w:rsidRDefault="000E463B" w:rsidP="00841162">
      <w:pPr>
        <w:autoSpaceDE w:val="0"/>
        <w:autoSpaceDN w:val="0"/>
        <w:adjustRightInd w:val="0"/>
        <w:jc w:val="both"/>
        <w:rPr>
          <w:rFonts w:ascii="Arial" w:hAnsi="Arial" w:cs="Arial"/>
        </w:rPr>
      </w:pPr>
      <w:r w:rsidRPr="00F013DC">
        <w:rPr>
          <w:rFonts w:ascii="Arial" w:hAnsi="Arial" w:cs="Arial"/>
        </w:rPr>
        <w:t>Los Anexos que forman parte de la presenta Acta son los siguientes:</w:t>
      </w:r>
    </w:p>
    <w:p w14:paraId="1FA23859" w14:textId="77777777" w:rsidR="000E463B" w:rsidRPr="006042F2" w:rsidRDefault="000E463B" w:rsidP="00841162">
      <w:pPr>
        <w:autoSpaceDE w:val="0"/>
        <w:autoSpaceDN w:val="0"/>
        <w:adjustRightInd w:val="0"/>
        <w:jc w:val="both"/>
        <w:rPr>
          <w:rFonts w:ascii="Arial" w:hAnsi="Arial" w:cs="Arial"/>
          <w:highlight w:val="yellow"/>
        </w:rPr>
      </w:pPr>
    </w:p>
    <w:tbl>
      <w:tblPr>
        <w:tblStyle w:val="Tablaconcuadrcula"/>
        <w:tblW w:w="0" w:type="auto"/>
        <w:tblLook w:val="04A0" w:firstRow="1" w:lastRow="0" w:firstColumn="1" w:lastColumn="0" w:noHBand="0" w:noVBand="1"/>
      </w:tblPr>
      <w:tblGrid>
        <w:gridCol w:w="1512"/>
        <w:gridCol w:w="6982"/>
      </w:tblGrid>
      <w:tr w:rsidR="00841162" w:rsidRPr="006042F2" w14:paraId="635F58AE" w14:textId="77777777" w:rsidTr="00982ECD">
        <w:tc>
          <w:tcPr>
            <w:tcW w:w="1512" w:type="dxa"/>
          </w:tcPr>
          <w:p w14:paraId="2D588074" w14:textId="77777777" w:rsidR="007717A1" w:rsidRPr="006042F2" w:rsidRDefault="007717A1" w:rsidP="00841162">
            <w:pPr>
              <w:autoSpaceDE w:val="0"/>
              <w:autoSpaceDN w:val="0"/>
              <w:adjustRightInd w:val="0"/>
              <w:jc w:val="both"/>
              <w:rPr>
                <w:rFonts w:ascii="Arial" w:hAnsi="Arial" w:cs="Arial"/>
                <w:b/>
              </w:rPr>
            </w:pPr>
            <w:r w:rsidRPr="006042F2">
              <w:rPr>
                <w:rFonts w:ascii="Arial" w:hAnsi="Arial" w:cs="Arial"/>
                <w:b/>
              </w:rPr>
              <w:t>Anexo I</w:t>
            </w:r>
          </w:p>
        </w:tc>
        <w:tc>
          <w:tcPr>
            <w:tcW w:w="6982" w:type="dxa"/>
          </w:tcPr>
          <w:p w14:paraId="3744BEFA" w14:textId="77777777" w:rsidR="007717A1" w:rsidRPr="006042F2" w:rsidRDefault="007717A1" w:rsidP="00841162">
            <w:pPr>
              <w:autoSpaceDE w:val="0"/>
              <w:autoSpaceDN w:val="0"/>
              <w:adjustRightInd w:val="0"/>
              <w:jc w:val="both"/>
              <w:rPr>
                <w:rFonts w:ascii="Arial" w:hAnsi="Arial" w:cs="Arial"/>
              </w:rPr>
            </w:pPr>
            <w:r w:rsidRPr="006042F2">
              <w:rPr>
                <w:rFonts w:ascii="Arial" w:hAnsi="Arial" w:cs="Arial"/>
              </w:rPr>
              <w:t>Lista de Participantes</w:t>
            </w:r>
          </w:p>
        </w:tc>
      </w:tr>
      <w:tr w:rsidR="00841162" w:rsidRPr="006042F2" w14:paraId="75156A5F" w14:textId="77777777" w:rsidTr="00982ECD">
        <w:tc>
          <w:tcPr>
            <w:tcW w:w="1512" w:type="dxa"/>
          </w:tcPr>
          <w:p w14:paraId="5BD9FF93" w14:textId="77777777" w:rsidR="007717A1" w:rsidRPr="006042F2" w:rsidRDefault="007717A1" w:rsidP="00841162">
            <w:pPr>
              <w:autoSpaceDE w:val="0"/>
              <w:autoSpaceDN w:val="0"/>
              <w:adjustRightInd w:val="0"/>
              <w:jc w:val="both"/>
              <w:rPr>
                <w:rFonts w:ascii="Arial" w:hAnsi="Arial" w:cs="Arial"/>
                <w:b/>
              </w:rPr>
            </w:pPr>
            <w:r w:rsidRPr="006042F2">
              <w:rPr>
                <w:rFonts w:ascii="Arial" w:hAnsi="Arial" w:cs="Arial"/>
                <w:b/>
              </w:rPr>
              <w:t>Anexo II</w:t>
            </w:r>
          </w:p>
        </w:tc>
        <w:tc>
          <w:tcPr>
            <w:tcW w:w="6982" w:type="dxa"/>
          </w:tcPr>
          <w:p w14:paraId="552E879D" w14:textId="77777777" w:rsidR="007717A1" w:rsidRPr="006042F2" w:rsidRDefault="007717A1" w:rsidP="00841162">
            <w:pPr>
              <w:autoSpaceDE w:val="0"/>
              <w:autoSpaceDN w:val="0"/>
              <w:adjustRightInd w:val="0"/>
              <w:jc w:val="both"/>
              <w:rPr>
                <w:rFonts w:ascii="Arial" w:hAnsi="Arial" w:cs="Arial"/>
              </w:rPr>
            </w:pPr>
            <w:r w:rsidRPr="006042F2">
              <w:rPr>
                <w:rFonts w:ascii="Arial" w:hAnsi="Arial" w:cs="Arial"/>
              </w:rPr>
              <w:t>Agenda</w:t>
            </w:r>
          </w:p>
        </w:tc>
      </w:tr>
      <w:tr w:rsidR="00982ECD" w:rsidRPr="006042F2" w14:paraId="038ED2AA" w14:textId="77777777" w:rsidTr="00982ECD">
        <w:tc>
          <w:tcPr>
            <w:tcW w:w="1512" w:type="dxa"/>
          </w:tcPr>
          <w:p w14:paraId="519EC4A2" w14:textId="77777777" w:rsidR="00982ECD" w:rsidRPr="006042F2" w:rsidRDefault="00982ECD" w:rsidP="00982ECD">
            <w:pPr>
              <w:autoSpaceDE w:val="0"/>
              <w:autoSpaceDN w:val="0"/>
              <w:adjustRightInd w:val="0"/>
              <w:jc w:val="both"/>
              <w:rPr>
                <w:rFonts w:ascii="Arial" w:hAnsi="Arial" w:cs="Arial"/>
                <w:b/>
                <w:highlight w:val="yellow"/>
              </w:rPr>
            </w:pPr>
            <w:r w:rsidRPr="00F013DC">
              <w:rPr>
                <w:rFonts w:ascii="Arial" w:hAnsi="Arial" w:cs="Arial"/>
                <w:b/>
              </w:rPr>
              <w:t>Anexo III</w:t>
            </w:r>
          </w:p>
        </w:tc>
        <w:tc>
          <w:tcPr>
            <w:tcW w:w="6982" w:type="dxa"/>
          </w:tcPr>
          <w:p w14:paraId="52EA5A16" w14:textId="4BBCFA4A" w:rsidR="00982ECD" w:rsidRPr="006042F2" w:rsidRDefault="00982ECD" w:rsidP="00982ECD">
            <w:pPr>
              <w:autoSpaceDE w:val="0"/>
              <w:autoSpaceDN w:val="0"/>
              <w:adjustRightInd w:val="0"/>
              <w:jc w:val="both"/>
              <w:rPr>
                <w:rFonts w:ascii="Arial" w:hAnsi="Arial" w:cs="Arial"/>
                <w:highlight w:val="yellow"/>
              </w:rPr>
            </w:pPr>
            <w:r w:rsidRPr="00C413D7">
              <w:rPr>
                <w:rFonts w:ascii="Arial" w:hAnsi="Arial" w:cs="Arial"/>
              </w:rPr>
              <w:t>Declaración de Ministros de Medio Ambiente del MERCOSUR</w:t>
            </w:r>
            <w:r>
              <w:rPr>
                <w:rFonts w:ascii="Arial" w:hAnsi="Arial" w:cs="Arial"/>
              </w:rPr>
              <w:t>.</w:t>
            </w:r>
          </w:p>
        </w:tc>
      </w:tr>
      <w:tr w:rsidR="00982ECD" w:rsidRPr="006042F2" w14:paraId="2FFE3F27" w14:textId="77777777" w:rsidTr="00982ECD">
        <w:tc>
          <w:tcPr>
            <w:tcW w:w="1512" w:type="dxa"/>
          </w:tcPr>
          <w:p w14:paraId="157E40E0" w14:textId="433D6FFD" w:rsidR="00982ECD" w:rsidRPr="00F013DC" w:rsidRDefault="00982ECD" w:rsidP="00982ECD">
            <w:pPr>
              <w:autoSpaceDE w:val="0"/>
              <w:autoSpaceDN w:val="0"/>
              <w:adjustRightInd w:val="0"/>
              <w:jc w:val="both"/>
              <w:rPr>
                <w:rFonts w:ascii="Arial" w:hAnsi="Arial" w:cs="Arial"/>
                <w:b/>
              </w:rPr>
            </w:pPr>
            <w:r>
              <w:rPr>
                <w:rFonts w:ascii="Arial" w:hAnsi="Arial" w:cs="Arial"/>
                <w:b/>
              </w:rPr>
              <w:t>Anexo IV</w:t>
            </w:r>
          </w:p>
        </w:tc>
        <w:tc>
          <w:tcPr>
            <w:tcW w:w="6982" w:type="dxa"/>
          </w:tcPr>
          <w:p w14:paraId="278B8F1E" w14:textId="4CCB4ABF" w:rsidR="00982ECD" w:rsidRDefault="00982ECD" w:rsidP="00982ECD">
            <w:pPr>
              <w:autoSpaceDE w:val="0"/>
              <w:autoSpaceDN w:val="0"/>
              <w:adjustRightInd w:val="0"/>
              <w:jc w:val="both"/>
              <w:rPr>
                <w:rFonts w:ascii="Arial" w:hAnsi="Arial" w:cs="Arial"/>
              </w:rPr>
            </w:pPr>
            <w:r>
              <w:rPr>
                <w:rFonts w:ascii="Arial" w:hAnsi="Arial" w:cs="Arial"/>
              </w:rPr>
              <w:t>P</w:t>
            </w:r>
            <w:r w:rsidRPr="00A407E4">
              <w:rPr>
                <w:rFonts w:ascii="Arial" w:hAnsi="Arial" w:cs="Arial"/>
              </w:rPr>
              <w:t>árrafo para el Comunicado Conjunto de los Presidentes de los Estados Partes del MERCOSUR</w:t>
            </w:r>
            <w:r>
              <w:rPr>
                <w:rFonts w:ascii="Arial" w:hAnsi="Arial" w:cs="Arial"/>
              </w:rPr>
              <w:t xml:space="preserve"> y Estados Asociados</w:t>
            </w:r>
          </w:p>
        </w:tc>
      </w:tr>
      <w:tr w:rsidR="00A61308" w:rsidRPr="00A61308" w14:paraId="28C4E3C1" w14:textId="77777777" w:rsidTr="00A61308">
        <w:trPr>
          <w:trHeight w:val="315"/>
        </w:trPr>
        <w:tc>
          <w:tcPr>
            <w:tcW w:w="1512" w:type="dxa"/>
          </w:tcPr>
          <w:p w14:paraId="53FBD902" w14:textId="4C77E8F8" w:rsidR="00A61308" w:rsidRPr="00F013DC" w:rsidRDefault="00A61308" w:rsidP="00A61308">
            <w:pPr>
              <w:autoSpaceDE w:val="0"/>
              <w:autoSpaceDN w:val="0"/>
              <w:adjustRightInd w:val="0"/>
              <w:jc w:val="both"/>
              <w:rPr>
                <w:rFonts w:ascii="Arial" w:hAnsi="Arial" w:cs="Arial"/>
                <w:b/>
              </w:rPr>
            </w:pPr>
            <w:r>
              <w:rPr>
                <w:rFonts w:ascii="Arial" w:hAnsi="Arial" w:cs="Arial"/>
                <w:b/>
              </w:rPr>
              <w:t>Anexo V</w:t>
            </w:r>
          </w:p>
        </w:tc>
        <w:tc>
          <w:tcPr>
            <w:tcW w:w="6982" w:type="dxa"/>
          </w:tcPr>
          <w:p w14:paraId="7FC0F6B1" w14:textId="2F8789C7" w:rsidR="00A61308" w:rsidRPr="00A61308" w:rsidRDefault="00A61308" w:rsidP="00A61308">
            <w:pPr>
              <w:autoSpaceDE w:val="0"/>
              <w:autoSpaceDN w:val="0"/>
              <w:adjustRightInd w:val="0"/>
              <w:jc w:val="both"/>
              <w:rPr>
                <w:rFonts w:ascii="Arial" w:hAnsi="Arial" w:cs="Arial"/>
                <w:bCs/>
              </w:rPr>
            </w:pPr>
            <w:r w:rsidRPr="00A61308">
              <w:rPr>
                <w:rFonts w:ascii="Arial" w:hAnsi="Arial" w:cs="Arial"/>
                <w:bCs/>
              </w:rPr>
              <w:t>Informe PPTU – Trabajos SGT N° 6 “Medio Ambiente”</w:t>
            </w:r>
          </w:p>
        </w:tc>
      </w:tr>
    </w:tbl>
    <w:p w14:paraId="193480FA" w14:textId="16CD09CA" w:rsidR="00FA4E12" w:rsidRDefault="00FA4E12" w:rsidP="00841162">
      <w:pPr>
        <w:autoSpaceDE w:val="0"/>
        <w:autoSpaceDN w:val="0"/>
        <w:adjustRightInd w:val="0"/>
        <w:jc w:val="both"/>
        <w:rPr>
          <w:rFonts w:ascii="Arial" w:hAnsi="Arial" w:cs="Arial"/>
          <w:highlight w:val="yellow"/>
        </w:rPr>
      </w:pPr>
    </w:p>
    <w:p w14:paraId="52FD352B" w14:textId="56ED8198" w:rsidR="009150BC" w:rsidRDefault="009150BC" w:rsidP="00841162">
      <w:pPr>
        <w:autoSpaceDE w:val="0"/>
        <w:autoSpaceDN w:val="0"/>
        <w:adjustRightInd w:val="0"/>
        <w:jc w:val="both"/>
        <w:rPr>
          <w:rFonts w:ascii="Arial" w:hAnsi="Arial" w:cs="Arial"/>
          <w:highlight w:val="yellow"/>
        </w:rPr>
      </w:pPr>
    </w:p>
    <w:p w14:paraId="70918F4A" w14:textId="446D7888" w:rsidR="009150BC" w:rsidRDefault="009150BC" w:rsidP="00841162">
      <w:pPr>
        <w:autoSpaceDE w:val="0"/>
        <w:autoSpaceDN w:val="0"/>
        <w:adjustRightInd w:val="0"/>
        <w:jc w:val="both"/>
        <w:rPr>
          <w:rFonts w:ascii="Arial" w:hAnsi="Arial" w:cs="Arial"/>
          <w:highlight w:val="yellow"/>
        </w:rPr>
      </w:pPr>
    </w:p>
    <w:p w14:paraId="36B5C0D0" w14:textId="77777777" w:rsidR="009150BC" w:rsidRDefault="009150BC" w:rsidP="00841162">
      <w:pPr>
        <w:autoSpaceDE w:val="0"/>
        <w:autoSpaceDN w:val="0"/>
        <w:adjustRightInd w:val="0"/>
        <w:jc w:val="both"/>
        <w:rPr>
          <w:rFonts w:ascii="Arial" w:hAnsi="Arial" w:cs="Arial"/>
          <w:highlight w:val="yellow"/>
        </w:rPr>
      </w:pPr>
    </w:p>
    <w:p w14:paraId="0D95BC82" w14:textId="77777777" w:rsidR="009150BC" w:rsidRPr="006042F2" w:rsidRDefault="009150BC" w:rsidP="00841162">
      <w:pPr>
        <w:autoSpaceDE w:val="0"/>
        <w:autoSpaceDN w:val="0"/>
        <w:adjustRightInd w:val="0"/>
        <w:jc w:val="both"/>
        <w:rPr>
          <w:rFonts w:ascii="Arial" w:hAnsi="Arial" w:cs="Arial"/>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4267"/>
      </w:tblGrid>
      <w:tr w:rsidR="00841162" w:rsidRPr="006042F2" w14:paraId="1FB1CE2D" w14:textId="77777777" w:rsidTr="00D3202D">
        <w:tc>
          <w:tcPr>
            <w:tcW w:w="4322" w:type="dxa"/>
          </w:tcPr>
          <w:p w14:paraId="0E44B9A9" w14:textId="77777777" w:rsidR="007717A1" w:rsidRPr="00A344CD" w:rsidRDefault="007717A1" w:rsidP="00841162">
            <w:pPr>
              <w:autoSpaceDE w:val="0"/>
              <w:autoSpaceDN w:val="0"/>
              <w:adjustRightInd w:val="0"/>
              <w:rPr>
                <w:rFonts w:ascii="Arial" w:hAnsi="Arial" w:cs="Arial"/>
              </w:rPr>
            </w:pPr>
          </w:p>
          <w:p w14:paraId="7D933CC4" w14:textId="77777777" w:rsidR="007717A1" w:rsidRPr="00A344CD" w:rsidRDefault="006327A3" w:rsidP="00841162">
            <w:pPr>
              <w:autoSpaceDE w:val="0"/>
              <w:autoSpaceDN w:val="0"/>
              <w:adjustRightInd w:val="0"/>
              <w:jc w:val="center"/>
              <w:rPr>
                <w:rFonts w:ascii="Arial" w:hAnsi="Arial" w:cs="Arial"/>
              </w:rPr>
            </w:pPr>
            <w:r w:rsidRPr="00A344CD">
              <w:rPr>
                <w:rFonts w:ascii="Arial" w:hAnsi="Arial" w:cs="Arial"/>
              </w:rPr>
              <w:t>___________________________</w:t>
            </w:r>
          </w:p>
          <w:p w14:paraId="148F2A22" w14:textId="77777777" w:rsidR="006327A3" w:rsidRPr="00A344CD" w:rsidRDefault="006327A3" w:rsidP="00841162">
            <w:pPr>
              <w:autoSpaceDE w:val="0"/>
              <w:autoSpaceDN w:val="0"/>
              <w:adjustRightInd w:val="0"/>
              <w:jc w:val="center"/>
              <w:rPr>
                <w:rFonts w:ascii="Arial" w:hAnsi="Arial" w:cs="Arial"/>
              </w:rPr>
            </w:pPr>
            <w:r w:rsidRPr="00A344CD">
              <w:rPr>
                <w:rFonts w:ascii="Arial" w:hAnsi="Arial" w:cs="Arial"/>
              </w:rPr>
              <w:t>Por la República Argentina</w:t>
            </w:r>
          </w:p>
          <w:p w14:paraId="453A2121" w14:textId="7F9383A7" w:rsidR="007717A1" w:rsidRPr="00A344CD" w:rsidRDefault="007717A1" w:rsidP="00B16F75">
            <w:pPr>
              <w:autoSpaceDE w:val="0"/>
              <w:autoSpaceDN w:val="0"/>
              <w:adjustRightInd w:val="0"/>
              <w:jc w:val="center"/>
              <w:rPr>
                <w:rFonts w:ascii="Arial" w:hAnsi="Arial" w:cs="Arial"/>
              </w:rPr>
            </w:pPr>
          </w:p>
          <w:p w14:paraId="6215D4F7" w14:textId="77777777" w:rsidR="007717A1" w:rsidRPr="00A344CD" w:rsidRDefault="007717A1" w:rsidP="00841162">
            <w:pPr>
              <w:autoSpaceDE w:val="0"/>
              <w:autoSpaceDN w:val="0"/>
              <w:adjustRightInd w:val="0"/>
              <w:jc w:val="center"/>
              <w:rPr>
                <w:rFonts w:ascii="Arial" w:hAnsi="Arial" w:cs="Arial"/>
              </w:rPr>
            </w:pPr>
          </w:p>
        </w:tc>
        <w:tc>
          <w:tcPr>
            <w:tcW w:w="4322" w:type="dxa"/>
          </w:tcPr>
          <w:p w14:paraId="7A97E9BC" w14:textId="77777777" w:rsidR="007717A1" w:rsidRPr="00A344CD" w:rsidRDefault="007717A1" w:rsidP="00841162">
            <w:pPr>
              <w:autoSpaceDE w:val="0"/>
              <w:autoSpaceDN w:val="0"/>
              <w:adjustRightInd w:val="0"/>
              <w:rPr>
                <w:rFonts w:ascii="Arial" w:hAnsi="Arial" w:cs="Arial"/>
              </w:rPr>
            </w:pPr>
          </w:p>
          <w:p w14:paraId="30EEC19E" w14:textId="77777777" w:rsidR="007717A1" w:rsidRPr="00A344CD" w:rsidRDefault="006327A3" w:rsidP="00841162">
            <w:pPr>
              <w:autoSpaceDE w:val="0"/>
              <w:autoSpaceDN w:val="0"/>
              <w:adjustRightInd w:val="0"/>
              <w:jc w:val="center"/>
              <w:rPr>
                <w:rFonts w:ascii="Arial" w:hAnsi="Arial" w:cs="Arial"/>
              </w:rPr>
            </w:pPr>
            <w:r w:rsidRPr="00A344CD">
              <w:rPr>
                <w:rFonts w:ascii="Arial" w:hAnsi="Arial" w:cs="Arial"/>
              </w:rPr>
              <w:t>_____________________________</w:t>
            </w:r>
          </w:p>
          <w:p w14:paraId="528688AA" w14:textId="77777777" w:rsidR="006327A3" w:rsidRPr="00A344CD" w:rsidRDefault="006327A3" w:rsidP="00841162">
            <w:pPr>
              <w:autoSpaceDE w:val="0"/>
              <w:autoSpaceDN w:val="0"/>
              <w:adjustRightInd w:val="0"/>
              <w:jc w:val="center"/>
              <w:rPr>
                <w:rFonts w:ascii="Arial" w:hAnsi="Arial" w:cs="Arial"/>
              </w:rPr>
            </w:pPr>
            <w:r w:rsidRPr="00A344CD">
              <w:rPr>
                <w:rFonts w:ascii="Arial" w:hAnsi="Arial" w:cs="Arial"/>
              </w:rPr>
              <w:t>Por la República Federativa de</w:t>
            </w:r>
            <w:r w:rsidR="00840508" w:rsidRPr="00A344CD">
              <w:rPr>
                <w:rFonts w:ascii="Arial" w:hAnsi="Arial" w:cs="Arial"/>
              </w:rPr>
              <w:t>l</w:t>
            </w:r>
            <w:r w:rsidRPr="00A344CD">
              <w:rPr>
                <w:rFonts w:ascii="Arial" w:hAnsi="Arial" w:cs="Arial"/>
              </w:rPr>
              <w:t xml:space="preserve"> Brasil</w:t>
            </w:r>
          </w:p>
          <w:p w14:paraId="3E175201" w14:textId="77777777" w:rsidR="007717A1" w:rsidRPr="00A344CD" w:rsidRDefault="007717A1" w:rsidP="009150BC">
            <w:pPr>
              <w:autoSpaceDE w:val="0"/>
              <w:autoSpaceDN w:val="0"/>
              <w:adjustRightInd w:val="0"/>
              <w:jc w:val="center"/>
              <w:rPr>
                <w:rFonts w:ascii="Arial" w:hAnsi="Arial" w:cs="Arial"/>
              </w:rPr>
            </w:pPr>
          </w:p>
        </w:tc>
      </w:tr>
      <w:tr w:rsidR="00841162" w:rsidRPr="006042F2" w14:paraId="339E6CD3" w14:textId="77777777" w:rsidTr="00D3202D">
        <w:tc>
          <w:tcPr>
            <w:tcW w:w="4322" w:type="dxa"/>
          </w:tcPr>
          <w:p w14:paraId="033F57B6" w14:textId="77777777" w:rsidR="006327A3" w:rsidRPr="00B71614" w:rsidRDefault="006327A3" w:rsidP="00841162">
            <w:pPr>
              <w:autoSpaceDE w:val="0"/>
              <w:autoSpaceDN w:val="0"/>
              <w:adjustRightInd w:val="0"/>
              <w:jc w:val="center"/>
              <w:rPr>
                <w:rFonts w:ascii="Arial" w:hAnsi="Arial" w:cs="Arial"/>
              </w:rPr>
            </w:pPr>
          </w:p>
          <w:p w14:paraId="30149FE9" w14:textId="77777777" w:rsidR="006327A3" w:rsidRPr="00B71614" w:rsidRDefault="006327A3" w:rsidP="00841162">
            <w:pPr>
              <w:autoSpaceDE w:val="0"/>
              <w:autoSpaceDN w:val="0"/>
              <w:adjustRightInd w:val="0"/>
              <w:jc w:val="center"/>
              <w:rPr>
                <w:rFonts w:ascii="Arial" w:hAnsi="Arial" w:cs="Arial"/>
              </w:rPr>
            </w:pPr>
            <w:r w:rsidRPr="00B71614">
              <w:rPr>
                <w:rFonts w:ascii="Arial" w:hAnsi="Arial" w:cs="Arial"/>
              </w:rPr>
              <w:t>____________________________</w:t>
            </w:r>
          </w:p>
          <w:p w14:paraId="2247695E" w14:textId="77777777" w:rsidR="006327A3" w:rsidRPr="00B71614" w:rsidRDefault="006327A3" w:rsidP="00841162">
            <w:pPr>
              <w:autoSpaceDE w:val="0"/>
              <w:autoSpaceDN w:val="0"/>
              <w:adjustRightInd w:val="0"/>
              <w:jc w:val="center"/>
              <w:rPr>
                <w:rFonts w:ascii="Arial" w:hAnsi="Arial" w:cs="Arial"/>
              </w:rPr>
            </w:pPr>
            <w:r w:rsidRPr="00B71614">
              <w:rPr>
                <w:rFonts w:ascii="Arial" w:hAnsi="Arial" w:cs="Arial"/>
              </w:rPr>
              <w:t>Por la República del Paraguay</w:t>
            </w:r>
          </w:p>
          <w:p w14:paraId="6968A97B" w14:textId="77777777" w:rsidR="006327A3" w:rsidRPr="00B71614" w:rsidRDefault="006327A3" w:rsidP="00841162">
            <w:pPr>
              <w:autoSpaceDE w:val="0"/>
              <w:autoSpaceDN w:val="0"/>
              <w:adjustRightInd w:val="0"/>
              <w:jc w:val="center"/>
              <w:rPr>
                <w:rFonts w:ascii="Arial" w:hAnsi="Arial" w:cs="Arial"/>
              </w:rPr>
            </w:pPr>
          </w:p>
          <w:p w14:paraId="6F3ACBF1" w14:textId="77777777" w:rsidR="006327A3" w:rsidRPr="00B71614" w:rsidRDefault="006327A3" w:rsidP="00841162">
            <w:pPr>
              <w:autoSpaceDE w:val="0"/>
              <w:autoSpaceDN w:val="0"/>
              <w:adjustRightInd w:val="0"/>
              <w:rPr>
                <w:rFonts w:ascii="Arial" w:hAnsi="Arial" w:cs="Arial"/>
              </w:rPr>
            </w:pPr>
          </w:p>
        </w:tc>
        <w:tc>
          <w:tcPr>
            <w:tcW w:w="4322" w:type="dxa"/>
          </w:tcPr>
          <w:p w14:paraId="3DAECAD8" w14:textId="77777777" w:rsidR="006327A3" w:rsidRPr="00B71614" w:rsidRDefault="006327A3" w:rsidP="00841162">
            <w:pPr>
              <w:autoSpaceDE w:val="0"/>
              <w:autoSpaceDN w:val="0"/>
              <w:adjustRightInd w:val="0"/>
              <w:jc w:val="center"/>
              <w:rPr>
                <w:rFonts w:ascii="Arial" w:hAnsi="Arial" w:cs="Arial"/>
                <w:b/>
              </w:rPr>
            </w:pPr>
          </w:p>
          <w:p w14:paraId="75A8A8B1" w14:textId="77777777" w:rsidR="006327A3" w:rsidRPr="00B71614" w:rsidRDefault="006327A3" w:rsidP="00841162">
            <w:pPr>
              <w:autoSpaceDE w:val="0"/>
              <w:autoSpaceDN w:val="0"/>
              <w:adjustRightInd w:val="0"/>
              <w:jc w:val="center"/>
              <w:rPr>
                <w:rFonts w:ascii="Arial" w:hAnsi="Arial" w:cs="Arial"/>
              </w:rPr>
            </w:pPr>
            <w:r w:rsidRPr="00B71614">
              <w:rPr>
                <w:rFonts w:ascii="Arial" w:hAnsi="Arial" w:cs="Arial"/>
              </w:rPr>
              <w:t>___________________________</w:t>
            </w:r>
          </w:p>
          <w:p w14:paraId="625C818A" w14:textId="77777777" w:rsidR="006327A3" w:rsidRPr="00B71614" w:rsidRDefault="006327A3" w:rsidP="00841162">
            <w:pPr>
              <w:autoSpaceDE w:val="0"/>
              <w:autoSpaceDN w:val="0"/>
              <w:adjustRightInd w:val="0"/>
              <w:jc w:val="center"/>
              <w:rPr>
                <w:rFonts w:ascii="Arial" w:hAnsi="Arial" w:cs="Arial"/>
              </w:rPr>
            </w:pPr>
            <w:r w:rsidRPr="00B71614">
              <w:rPr>
                <w:rFonts w:ascii="Arial" w:hAnsi="Arial" w:cs="Arial"/>
              </w:rPr>
              <w:t>Por la República Oriental del Uruguay</w:t>
            </w:r>
          </w:p>
          <w:p w14:paraId="3764DDD1" w14:textId="03D99DF4" w:rsidR="006327A3" w:rsidRPr="00352478" w:rsidRDefault="006327A3" w:rsidP="009150BC">
            <w:pPr>
              <w:autoSpaceDE w:val="0"/>
              <w:autoSpaceDN w:val="0"/>
              <w:adjustRightInd w:val="0"/>
              <w:jc w:val="center"/>
              <w:rPr>
                <w:rFonts w:ascii="Arial" w:hAnsi="Arial" w:cs="Arial"/>
                <w:b/>
                <w:bCs/>
              </w:rPr>
            </w:pPr>
          </w:p>
        </w:tc>
      </w:tr>
    </w:tbl>
    <w:p w14:paraId="5A04AC2A" w14:textId="77777777" w:rsidR="00A62485" w:rsidRPr="006042F2" w:rsidRDefault="00A62485" w:rsidP="009150BC">
      <w:pPr>
        <w:autoSpaceDE w:val="0"/>
        <w:autoSpaceDN w:val="0"/>
        <w:adjustRightInd w:val="0"/>
        <w:jc w:val="both"/>
        <w:rPr>
          <w:rFonts w:ascii="Arial" w:hAnsi="Arial" w:cs="Arial"/>
          <w:highlight w:val="yellow"/>
        </w:rPr>
      </w:pPr>
    </w:p>
    <w:sectPr w:rsidR="00A62485" w:rsidRPr="006042F2" w:rsidSect="00BA19A1">
      <w:headerReference w:type="default" r:id="rId8"/>
      <w:footerReference w:type="default" r:id="rId9"/>
      <w:headerReference w:type="first" r:id="rId10"/>
      <w:footerReference w:type="first" r:id="rId1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B10A8" w14:textId="77777777" w:rsidR="00B2381A" w:rsidRDefault="00B2381A" w:rsidP="003D46DB">
      <w:r>
        <w:separator/>
      </w:r>
    </w:p>
  </w:endnote>
  <w:endnote w:type="continuationSeparator" w:id="0">
    <w:p w14:paraId="483CED3C" w14:textId="77777777" w:rsidR="00B2381A" w:rsidRDefault="00B2381A" w:rsidP="003D4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6392825"/>
      <w:docPartObj>
        <w:docPartGallery w:val="Page Numbers (Bottom of Page)"/>
        <w:docPartUnique/>
      </w:docPartObj>
    </w:sdtPr>
    <w:sdtEndPr/>
    <w:sdtContent>
      <w:p w14:paraId="3AE5E294" w14:textId="77777777" w:rsidR="007744F6" w:rsidRDefault="007744F6">
        <w:pPr>
          <w:pStyle w:val="Piedepgina"/>
          <w:jc w:val="right"/>
        </w:pPr>
        <w:r>
          <w:fldChar w:fldCharType="begin"/>
        </w:r>
        <w:r>
          <w:instrText>PAGE   \* MERGEFORMAT</w:instrText>
        </w:r>
        <w:r>
          <w:fldChar w:fldCharType="separate"/>
        </w:r>
        <w:r w:rsidR="009D1878" w:rsidRPr="009D1878">
          <w:rPr>
            <w:noProof/>
            <w:lang w:val="es-ES"/>
          </w:rPr>
          <w:t>8</w:t>
        </w:r>
        <w:r>
          <w:fldChar w:fldCharType="end"/>
        </w:r>
      </w:p>
    </w:sdtContent>
  </w:sdt>
  <w:p w14:paraId="2032220E" w14:textId="77777777" w:rsidR="008E22BC" w:rsidRDefault="008E22BC">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845EC" w14:textId="23B46BA5" w:rsidR="00BA19A1" w:rsidRDefault="00BA19A1" w:rsidP="00BA19A1">
    <w:pPr>
      <w:pStyle w:val="Piedepgina"/>
      <w:jc w:val="center"/>
      <w:rPr>
        <w:rFonts w:ascii="Arial" w:hAnsi="Arial" w:cs="Arial"/>
        <w:b/>
        <w:i/>
        <w:sz w:val="16"/>
        <w:lang w:val="es-ES" w:eastAsia="ar-SA"/>
      </w:rPr>
    </w:pPr>
    <w:r>
      <w:rPr>
        <w:rFonts w:ascii="Arial" w:hAnsi="Arial" w:cs="Arial"/>
        <w:b/>
        <w:i/>
        <w:sz w:val="16"/>
        <w:lang w:val="es-ES"/>
      </w:rPr>
      <w:t>Secretaría del MERCOSUR</w:t>
    </w:r>
  </w:p>
  <w:p w14:paraId="4CDF29B4" w14:textId="77777777" w:rsidR="00BA19A1" w:rsidRDefault="00BA19A1" w:rsidP="00BA19A1">
    <w:pPr>
      <w:pStyle w:val="Piedepgina"/>
      <w:jc w:val="center"/>
      <w:rPr>
        <w:rFonts w:ascii="Arial" w:hAnsi="Arial" w:cs="Arial"/>
        <w:b/>
        <w:sz w:val="16"/>
      </w:rPr>
    </w:pPr>
    <w:r>
      <w:rPr>
        <w:rFonts w:ascii="Arial" w:hAnsi="Arial" w:cs="Arial"/>
        <w:b/>
        <w:sz w:val="16"/>
      </w:rPr>
      <w:t xml:space="preserve">        Archivo Oficial</w:t>
    </w:r>
  </w:p>
  <w:p w14:paraId="284FB65C" w14:textId="77777777" w:rsidR="00BA19A1" w:rsidRDefault="00BA19A1" w:rsidP="00BA19A1">
    <w:pPr>
      <w:pStyle w:val="Piedepgina"/>
      <w:jc w:val="center"/>
      <w:rPr>
        <w:rFonts w:ascii="Arial" w:hAnsi="Arial" w:cs="Arial"/>
        <w:b/>
        <w:i/>
        <w:sz w:val="16"/>
        <w:lang w:val="es-ES"/>
      </w:rPr>
    </w:pPr>
    <w:r>
      <w:rPr>
        <w:rFonts w:ascii="Arial" w:hAnsi="Arial" w:cs="Arial"/>
        <w:sz w:val="16"/>
      </w:rPr>
      <w:t xml:space="preserve">      </w:t>
    </w:r>
    <w:r>
      <w:rPr>
        <w:rFonts w:ascii="Arial" w:hAnsi="Arial" w:cs="Arial"/>
        <w:sz w:val="16"/>
        <w:lang w:val="fr-FR"/>
      </w:rPr>
      <w:t xml:space="preserve">  www.mercosur.int</w:t>
    </w:r>
  </w:p>
  <w:p w14:paraId="03A2B03C" w14:textId="1513A457" w:rsidR="00BA19A1" w:rsidRPr="00BA19A1" w:rsidRDefault="00BA19A1" w:rsidP="00BA19A1">
    <w:pPr>
      <w:pStyle w:val="Piedepgina"/>
      <w:tabs>
        <w:tab w:val="clear" w:pos="4252"/>
        <w:tab w:val="clear" w:pos="8504"/>
        <w:tab w:val="left" w:pos="975"/>
      </w:tabs>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ED85D3" w14:textId="77777777" w:rsidR="00B2381A" w:rsidRDefault="00B2381A" w:rsidP="003D46DB">
      <w:r>
        <w:separator/>
      </w:r>
    </w:p>
  </w:footnote>
  <w:footnote w:type="continuationSeparator" w:id="0">
    <w:p w14:paraId="33F8C827" w14:textId="77777777" w:rsidR="00B2381A" w:rsidRDefault="00B2381A" w:rsidP="003D4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F146B" w14:textId="2EB5795E" w:rsidR="00BA19A1" w:rsidRDefault="00BA19A1" w:rsidP="00BA19A1">
    <w:pPr>
      <w:pStyle w:val="Encabezado"/>
      <w:tabs>
        <w:tab w:val="left" w:pos="7705"/>
      </w:tabs>
    </w:pPr>
    <w:r>
      <w:rPr>
        <w:noProof/>
        <w:lang w:eastAsia="ar-SA"/>
      </w:rPr>
      <w:drawing>
        <wp:anchor distT="0" distB="0" distL="114300" distR="114300" simplePos="0" relativeHeight="251658240" behindDoc="1" locked="0" layoutInCell="0" allowOverlap="1" wp14:anchorId="3B84F2AF" wp14:editId="0FDD7474">
          <wp:simplePos x="0" y="0"/>
          <wp:positionH relativeFrom="margin">
            <wp:align>center</wp:align>
          </wp:positionH>
          <wp:positionV relativeFrom="page">
            <wp:align>center</wp:align>
          </wp:positionV>
          <wp:extent cx="5400040" cy="3293110"/>
          <wp:effectExtent l="0" t="0" r="0" b="2540"/>
          <wp:wrapNone/>
          <wp:docPr id="2" name="Imagen 2"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00040" cy="32931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678B2" w14:textId="62EBAB6D" w:rsidR="00BA19A1" w:rsidRDefault="00BA19A1" w:rsidP="00BA19A1">
    <w:pPr>
      <w:pStyle w:val="Encabezado"/>
      <w:tabs>
        <w:tab w:val="left" w:pos="7705"/>
      </w:tabs>
      <w:rPr>
        <w:lang w:eastAsia="ar-SA"/>
      </w:rPr>
    </w:pPr>
    <w:r>
      <w:rPr>
        <w:noProof/>
        <w:lang w:eastAsia="ar-SA"/>
      </w:rPr>
      <w:drawing>
        <wp:anchor distT="0" distB="0" distL="114300" distR="114300" simplePos="0" relativeHeight="251661312" behindDoc="0" locked="0" layoutInCell="0" allowOverlap="1" wp14:anchorId="5E8DDD9B" wp14:editId="5704B214">
          <wp:simplePos x="0" y="0"/>
          <wp:positionH relativeFrom="margin">
            <wp:posOffset>4543425</wp:posOffset>
          </wp:positionH>
          <wp:positionV relativeFrom="margin">
            <wp:posOffset>-751205</wp:posOffset>
          </wp:positionV>
          <wp:extent cx="1186180" cy="74803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ar-SA"/>
      </w:rPr>
      <w:drawing>
        <wp:anchor distT="0" distB="0" distL="114300" distR="114300" simplePos="0" relativeHeight="251660288" behindDoc="1" locked="0" layoutInCell="0" allowOverlap="1" wp14:anchorId="037B62FF" wp14:editId="4A4C25F4">
          <wp:simplePos x="0" y="0"/>
          <wp:positionH relativeFrom="margin">
            <wp:align>center</wp:align>
          </wp:positionH>
          <wp:positionV relativeFrom="page">
            <wp:align>center</wp:align>
          </wp:positionV>
          <wp:extent cx="5400040" cy="3293110"/>
          <wp:effectExtent l="0" t="0" r="0" b="2540"/>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400040" cy="3293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F918264" wp14:editId="2AFE1C4B">
          <wp:extent cx="1190625" cy="752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0625" cy="75247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32F43"/>
    <w:multiLevelType w:val="multilevel"/>
    <w:tmpl w:val="93B8A294"/>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2F81D7D"/>
    <w:multiLevelType w:val="hybridMultilevel"/>
    <w:tmpl w:val="86341FC8"/>
    <w:lvl w:ilvl="0" w:tplc="11368444">
      <w:start w:val="1"/>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5931987"/>
    <w:multiLevelType w:val="hybridMultilevel"/>
    <w:tmpl w:val="F07A0DF0"/>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15:restartNumberingAfterBreak="0">
    <w:nsid w:val="05C2187F"/>
    <w:multiLevelType w:val="hybridMultilevel"/>
    <w:tmpl w:val="B7E8F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FB565F"/>
    <w:multiLevelType w:val="hybridMultilevel"/>
    <w:tmpl w:val="7A34876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BBE264D"/>
    <w:multiLevelType w:val="multilevel"/>
    <w:tmpl w:val="AD8C6F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15:restartNumberingAfterBreak="0">
    <w:nsid w:val="0CBF2D68"/>
    <w:multiLevelType w:val="multilevel"/>
    <w:tmpl w:val="1994CBAE"/>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572" w:hanging="720"/>
      </w:pPr>
      <w:rPr>
        <w:rFonts w:hint="default"/>
        <w:b/>
      </w:rPr>
    </w:lvl>
    <w:lvl w:ilvl="3">
      <w:start w:val="1"/>
      <w:numFmt w:val="decimal"/>
      <w:isLgl/>
      <w:lvlText w:val="%1.%2.%3.%4."/>
      <w:lvlJc w:val="left"/>
      <w:pPr>
        <w:ind w:left="2358" w:hanging="108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782" w:hanging="1800"/>
      </w:pPr>
      <w:rPr>
        <w:rFonts w:hint="default"/>
      </w:rPr>
    </w:lvl>
    <w:lvl w:ilvl="8">
      <w:start w:val="1"/>
      <w:numFmt w:val="decimal"/>
      <w:isLgl/>
      <w:lvlText w:val="%1.%2.%3.%4.%5.%6.%7.%8.%9."/>
      <w:lvlJc w:val="left"/>
      <w:pPr>
        <w:ind w:left="5568" w:hanging="2160"/>
      </w:pPr>
      <w:rPr>
        <w:rFonts w:hint="default"/>
      </w:rPr>
    </w:lvl>
  </w:abstractNum>
  <w:abstractNum w:abstractNumId="7" w15:restartNumberingAfterBreak="0">
    <w:nsid w:val="0EBA1D6F"/>
    <w:multiLevelType w:val="hybridMultilevel"/>
    <w:tmpl w:val="A656A0C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0EF751BC"/>
    <w:multiLevelType w:val="multilevel"/>
    <w:tmpl w:val="E266064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9E04F1"/>
    <w:multiLevelType w:val="hybridMultilevel"/>
    <w:tmpl w:val="3F40E8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C4D8D"/>
    <w:multiLevelType w:val="hybridMultilevel"/>
    <w:tmpl w:val="B98013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22427C"/>
    <w:multiLevelType w:val="hybridMultilevel"/>
    <w:tmpl w:val="D4566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054B29"/>
    <w:multiLevelType w:val="hybridMultilevel"/>
    <w:tmpl w:val="E24065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30645F"/>
    <w:multiLevelType w:val="hybridMultilevel"/>
    <w:tmpl w:val="4F20CE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AF6637"/>
    <w:multiLevelType w:val="hybridMultilevel"/>
    <w:tmpl w:val="3E52651C"/>
    <w:lvl w:ilvl="0" w:tplc="EB468968">
      <w:numFmt w:val="bullet"/>
      <w:lvlText w:val="-"/>
      <w:lvlJc w:val="left"/>
      <w:pPr>
        <w:ind w:left="720" w:hanging="360"/>
      </w:pPr>
      <w:rPr>
        <w:rFonts w:ascii="Arial" w:eastAsiaTheme="minorHAns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5" w15:restartNumberingAfterBreak="0">
    <w:nsid w:val="23F52301"/>
    <w:multiLevelType w:val="hybridMultilevel"/>
    <w:tmpl w:val="293410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DD2452"/>
    <w:multiLevelType w:val="hybridMultilevel"/>
    <w:tmpl w:val="4BBCDF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70D5D93"/>
    <w:multiLevelType w:val="hybridMultilevel"/>
    <w:tmpl w:val="0F94104E"/>
    <w:lvl w:ilvl="0" w:tplc="758027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C55577"/>
    <w:multiLevelType w:val="hybridMultilevel"/>
    <w:tmpl w:val="A79CA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F4AFA"/>
    <w:multiLevelType w:val="hybridMultilevel"/>
    <w:tmpl w:val="B1B887B8"/>
    <w:lvl w:ilvl="0" w:tplc="3052456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9A77D5A"/>
    <w:multiLevelType w:val="hybridMultilevel"/>
    <w:tmpl w:val="030C29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3C2D3F"/>
    <w:multiLevelType w:val="hybridMultilevel"/>
    <w:tmpl w:val="2410BB20"/>
    <w:lvl w:ilvl="0" w:tplc="D334FDE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B964B0"/>
    <w:multiLevelType w:val="multilevel"/>
    <w:tmpl w:val="C2D27EB4"/>
    <w:lvl w:ilvl="0">
      <w:start w:val="1"/>
      <w:numFmt w:val="decimal"/>
      <w:lvlText w:val="%1."/>
      <w:lvlJc w:val="left"/>
      <w:pPr>
        <w:ind w:left="785" w:hanging="360"/>
      </w:pPr>
      <w:rPr>
        <w:rFonts w:cs="Times New Roman"/>
      </w:rPr>
    </w:lvl>
    <w:lvl w:ilvl="1">
      <w:start w:val="1"/>
      <w:numFmt w:val="decimal"/>
      <w:isLgl/>
      <w:lvlText w:val="%1.%2"/>
      <w:lvlJc w:val="left"/>
      <w:pPr>
        <w:ind w:left="1505" w:hanging="720"/>
      </w:pPr>
      <w:rPr>
        <w:rFonts w:cs="Times New Roman" w:hint="default"/>
      </w:rPr>
    </w:lvl>
    <w:lvl w:ilvl="2">
      <w:start w:val="1"/>
      <w:numFmt w:val="decimal"/>
      <w:isLgl/>
      <w:lvlText w:val="%1.%2.%3"/>
      <w:lvlJc w:val="left"/>
      <w:pPr>
        <w:ind w:left="1865" w:hanging="720"/>
      </w:pPr>
      <w:rPr>
        <w:rFonts w:cs="Times New Roman" w:hint="default"/>
      </w:rPr>
    </w:lvl>
    <w:lvl w:ilvl="3">
      <w:start w:val="1"/>
      <w:numFmt w:val="decimal"/>
      <w:isLgl/>
      <w:lvlText w:val="%1.%2.%3.%4"/>
      <w:lvlJc w:val="left"/>
      <w:pPr>
        <w:ind w:left="2585" w:hanging="1080"/>
      </w:pPr>
      <w:rPr>
        <w:rFonts w:cs="Times New Roman" w:hint="default"/>
      </w:rPr>
    </w:lvl>
    <w:lvl w:ilvl="4">
      <w:start w:val="1"/>
      <w:numFmt w:val="decimal"/>
      <w:isLgl/>
      <w:lvlText w:val="%1.%2.%3.%4.%5"/>
      <w:lvlJc w:val="left"/>
      <w:pPr>
        <w:ind w:left="3305" w:hanging="1440"/>
      </w:pPr>
      <w:rPr>
        <w:rFonts w:cs="Times New Roman" w:hint="default"/>
      </w:rPr>
    </w:lvl>
    <w:lvl w:ilvl="5">
      <w:start w:val="1"/>
      <w:numFmt w:val="decimal"/>
      <w:isLgl/>
      <w:lvlText w:val="%1.%2.%3.%4.%5.%6"/>
      <w:lvlJc w:val="left"/>
      <w:pPr>
        <w:ind w:left="3665" w:hanging="1440"/>
      </w:pPr>
      <w:rPr>
        <w:rFonts w:cs="Times New Roman" w:hint="default"/>
      </w:rPr>
    </w:lvl>
    <w:lvl w:ilvl="6">
      <w:start w:val="1"/>
      <w:numFmt w:val="decimal"/>
      <w:isLgl/>
      <w:lvlText w:val="%1.%2.%3.%4.%5.%6.%7"/>
      <w:lvlJc w:val="left"/>
      <w:pPr>
        <w:ind w:left="4385" w:hanging="1800"/>
      </w:pPr>
      <w:rPr>
        <w:rFonts w:cs="Times New Roman" w:hint="default"/>
      </w:rPr>
    </w:lvl>
    <w:lvl w:ilvl="7">
      <w:start w:val="1"/>
      <w:numFmt w:val="decimal"/>
      <w:isLgl/>
      <w:lvlText w:val="%1.%2.%3.%4.%5.%6.%7.%8"/>
      <w:lvlJc w:val="left"/>
      <w:pPr>
        <w:ind w:left="4745" w:hanging="1800"/>
      </w:pPr>
      <w:rPr>
        <w:rFonts w:cs="Times New Roman" w:hint="default"/>
      </w:rPr>
    </w:lvl>
    <w:lvl w:ilvl="8">
      <w:start w:val="1"/>
      <w:numFmt w:val="decimal"/>
      <w:isLgl/>
      <w:lvlText w:val="%1.%2.%3.%4.%5.%6.%7.%8.%9"/>
      <w:lvlJc w:val="left"/>
      <w:pPr>
        <w:ind w:left="5465" w:hanging="2160"/>
      </w:pPr>
      <w:rPr>
        <w:rFonts w:cs="Times New Roman" w:hint="default"/>
      </w:rPr>
    </w:lvl>
  </w:abstractNum>
  <w:abstractNum w:abstractNumId="23" w15:restartNumberingAfterBreak="0">
    <w:nsid w:val="44BE5FF5"/>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454120FD"/>
    <w:multiLevelType w:val="hybridMultilevel"/>
    <w:tmpl w:val="90E40C5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45825395"/>
    <w:multiLevelType w:val="hybridMultilevel"/>
    <w:tmpl w:val="07BE4B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CB0C0C"/>
    <w:multiLevelType w:val="multilevel"/>
    <w:tmpl w:val="41EA30C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72760CE"/>
    <w:multiLevelType w:val="hybridMultilevel"/>
    <w:tmpl w:val="2C60E3DA"/>
    <w:lvl w:ilvl="0" w:tplc="3AD09B8E">
      <w:start w:val="4"/>
      <w:numFmt w:val="bullet"/>
      <w:lvlText w:val="-"/>
      <w:lvlJc w:val="left"/>
      <w:pPr>
        <w:ind w:left="1776" w:hanging="360"/>
      </w:pPr>
      <w:rPr>
        <w:rFonts w:ascii="Arial" w:eastAsia="Times New Roman" w:hAnsi="Arial" w:cs="Aria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8" w15:restartNumberingAfterBreak="0">
    <w:nsid w:val="4892501B"/>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9061E0C"/>
    <w:multiLevelType w:val="hybridMultilevel"/>
    <w:tmpl w:val="9DA673C0"/>
    <w:lvl w:ilvl="0" w:tplc="380A0015">
      <w:start w:val="1"/>
      <w:numFmt w:val="upp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0" w15:restartNumberingAfterBreak="0">
    <w:nsid w:val="49CB3CC9"/>
    <w:multiLevelType w:val="hybridMultilevel"/>
    <w:tmpl w:val="FF588904"/>
    <w:lvl w:ilvl="0" w:tplc="322669B0">
      <w:numFmt w:val="bullet"/>
      <w:lvlText w:val="-"/>
      <w:lvlJc w:val="left"/>
      <w:pPr>
        <w:ind w:left="720" w:hanging="360"/>
      </w:pPr>
      <w:rPr>
        <w:rFonts w:ascii="Arial" w:eastAsiaTheme="minorHAns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1" w15:restartNumberingAfterBreak="0">
    <w:nsid w:val="4E6949B2"/>
    <w:multiLevelType w:val="multilevel"/>
    <w:tmpl w:val="DA2A372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F41413F"/>
    <w:multiLevelType w:val="hybridMultilevel"/>
    <w:tmpl w:val="1ADE0284"/>
    <w:lvl w:ilvl="0" w:tplc="E5EE5A06">
      <w:start w:val="4"/>
      <w:numFmt w:val="bullet"/>
      <w:lvlText w:val="-"/>
      <w:lvlJc w:val="left"/>
      <w:pPr>
        <w:ind w:left="720" w:hanging="360"/>
      </w:pPr>
      <w:rPr>
        <w:rFonts w:ascii="Arial" w:eastAsiaTheme="minorHAns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3" w15:restartNumberingAfterBreak="0">
    <w:nsid w:val="57291765"/>
    <w:multiLevelType w:val="hybridMultilevel"/>
    <w:tmpl w:val="0080A6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253B0B"/>
    <w:multiLevelType w:val="hybridMultilevel"/>
    <w:tmpl w:val="2DD47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8F41BC"/>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5CBD7682"/>
    <w:multiLevelType w:val="hybridMultilevel"/>
    <w:tmpl w:val="1C38E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FC270F9"/>
    <w:multiLevelType w:val="hybridMultilevel"/>
    <w:tmpl w:val="A6D002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6E2988"/>
    <w:multiLevelType w:val="hybridMultilevel"/>
    <w:tmpl w:val="772EB0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D59339C"/>
    <w:multiLevelType w:val="hybridMultilevel"/>
    <w:tmpl w:val="7F9E69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9557D8"/>
    <w:multiLevelType w:val="hybridMultilevel"/>
    <w:tmpl w:val="E72039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76475A86"/>
    <w:multiLevelType w:val="hybridMultilevel"/>
    <w:tmpl w:val="E4DA1218"/>
    <w:lvl w:ilvl="0" w:tplc="F0EE7EE6">
      <w:start w:val="2"/>
      <w:numFmt w:val="decimal"/>
      <w:lvlText w:val="%1."/>
      <w:lvlJc w:val="left"/>
      <w:pPr>
        <w:tabs>
          <w:tab w:val="num" w:pos="1770"/>
        </w:tabs>
        <w:ind w:left="1770" w:hanging="141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74575D4"/>
    <w:multiLevelType w:val="hybridMultilevel"/>
    <w:tmpl w:val="20441F42"/>
    <w:lvl w:ilvl="0" w:tplc="5FE09AFE">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3" w15:restartNumberingAfterBreak="0">
    <w:nsid w:val="7C8853C5"/>
    <w:multiLevelType w:val="hybridMultilevel"/>
    <w:tmpl w:val="031C9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D2569A"/>
    <w:multiLevelType w:val="hybridMultilevel"/>
    <w:tmpl w:val="C46A8E02"/>
    <w:lvl w:ilvl="0" w:tplc="7DFCB81E">
      <w:numFmt w:val="bullet"/>
      <w:lvlText w:val="-"/>
      <w:lvlJc w:val="left"/>
      <w:pPr>
        <w:ind w:left="720" w:hanging="360"/>
      </w:pPr>
      <w:rPr>
        <w:rFonts w:ascii="Arial" w:eastAsiaTheme="minorHAnsi" w:hAnsi="Arial" w:cs="Arial" w:hint="default"/>
        <w:u w:val="single"/>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5" w15:restartNumberingAfterBreak="0">
    <w:nsid w:val="7E4164A6"/>
    <w:multiLevelType w:val="hybridMultilevel"/>
    <w:tmpl w:val="C0BA1C02"/>
    <w:lvl w:ilvl="0" w:tplc="EB46896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6A5867"/>
    <w:multiLevelType w:val="hybridMultilevel"/>
    <w:tmpl w:val="5CEC2A66"/>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6"/>
  </w:num>
  <w:num w:numId="2">
    <w:abstractNumId w:val="41"/>
  </w:num>
  <w:num w:numId="3">
    <w:abstractNumId w:val="45"/>
  </w:num>
  <w:num w:numId="4">
    <w:abstractNumId w:val="21"/>
  </w:num>
  <w:num w:numId="5">
    <w:abstractNumId w:val="22"/>
  </w:num>
  <w:num w:numId="6">
    <w:abstractNumId w:val="35"/>
  </w:num>
  <w:num w:numId="7">
    <w:abstractNumId w:val="23"/>
  </w:num>
  <w:num w:numId="8">
    <w:abstractNumId w:val="8"/>
  </w:num>
  <w:num w:numId="9">
    <w:abstractNumId w:val="0"/>
  </w:num>
  <w:num w:numId="10">
    <w:abstractNumId w:val="16"/>
  </w:num>
  <w:num w:numId="11">
    <w:abstractNumId w:val="1"/>
  </w:num>
  <w:num w:numId="12">
    <w:abstractNumId w:val="4"/>
  </w:num>
  <w:num w:numId="13">
    <w:abstractNumId w:val="27"/>
  </w:num>
  <w:num w:numId="14">
    <w:abstractNumId w:val="5"/>
  </w:num>
  <w:num w:numId="15">
    <w:abstractNumId w:val="40"/>
  </w:num>
  <w:num w:numId="16">
    <w:abstractNumId w:val="32"/>
  </w:num>
  <w:num w:numId="17">
    <w:abstractNumId w:val="39"/>
  </w:num>
  <w:num w:numId="18">
    <w:abstractNumId w:val="43"/>
  </w:num>
  <w:num w:numId="19">
    <w:abstractNumId w:val="15"/>
  </w:num>
  <w:num w:numId="20">
    <w:abstractNumId w:val="38"/>
  </w:num>
  <w:num w:numId="21">
    <w:abstractNumId w:val="33"/>
  </w:num>
  <w:num w:numId="22">
    <w:abstractNumId w:val="13"/>
  </w:num>
  <w:num w:numId="23">
    <w:abstractNumId w:val="44"/>
  </w:num>
  <w:num w:numId="24">
    <w:abstractNumId w:val="14"/>
  </w:num>
  <w:num w:numId="25">
    <w:abstractNumId w:val="37"/>
  </w:num>
  <w:num w:numId="26">
    <w:abstractNumId w:val="10"/>
  </w:num>
  <w:num w:numId="27">
    <w:abstractNumId w:val="24"/>
  </w:num>
  <w:num w:numId="28">
    <w:abstractNumId w:val="11"/>
  </w:num>
  <w:num w:numId="29">
    <w:abstractNumId w:val="12"/>
  </w:num>
  <w:num w:numId="30">
    <w:abstractNumId w:val="34"/>
  </w:num>
  <w:num w:numId="31">
    <w:abstractNumId w:val="18"/>
  </w:num>
  <w:num w:numId="32">
    <w:abstractNumId w:val="19"/>
  </w:num>
  <w:num w:numId="33">
    <w:abstractNumId w:val="20"/>
  </w:num>
  <w:num w:numId="34">
    <w:abstractNumId w:val="25"/>
  </w:num>
  <w:num w:numId="35">
    <w:abstractNumId w:val="3"/>
  </w:num>
  <w:num w:numId="36">
    <w:abstractNumId w:val="9"/>
  </w:num>
  <w:num w:numId="37">
    <w:abstractNumId w:val="17"/>
  </w:num>
  <w:num w:numId="38">
    <w:abstractNumId w:val="36"/>
  </w:num>
  <w:num w:numId="39">
    <w:abstractNumId w:val="7"/>
  </w:num>
  <w:num w:numId="40">
    <w:abstractNumId w:val="29"/>
  </w:num>
  <w:num w:numId="41">
    <w:abstractNumId w:val="46"/>
  </w:num>
  <w:num w:numId="42">
    <w:abstractNumId w:val="2"/>
  </w:num>
  <w:num w:numId="43">
    <w:abstractNumId w:val="31"/>
  </w:num>
  <w:num w:numId="44">
    <w:abstractNumId w:val="28"/>
  </w:num>
  <w:num w:numId="45">
    <w:abstractNumId w:val="30"/>
  </w:num>
  <w:num w:numId="46">
    <w:abstractNumId w:val="26"/>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63B"/>
    <w:rsid w:val="000011EB"/>
    <w:rsid w:val="00003C8B"/>
    <w:rsid w:val="000075B7"/>
    <w:rsid w:val="000130F8"/>
    <w:rsid w:val="0001324D"/>
    <w:rsid w:val="0001502D"/>
    <w:rsid w:val="0001513E"/>
    <w:rsid w:val="000156CC"/>
    <w:rsid w:val="000204A7"/>
    <w:rsid w:val="00021191"/>
    <w:rsid w:val="0002156F"/>
    <w:rsid w:val="00023E1E"/>
    <w:rsid w:val="00027E05"/>
    <w:rsid w:val="00030CA4"/>
    <w:rsid w:val="0003118F"/>
    <w:rsid w:val="000370EB"/>
    <w:rsid w:val="0004076E"/>
    <w:rsid w:val="00041271"/>
    <w:rsid w:val="000477EC"/>
    <w:rsid w:val="0005055F"/>
    <w:rsid w:val="00050938"/>
    <w:rsid w:val="00050BBD"/>
    <w:rsid w:val="00050C79"/>
    <w:rsid w:val="000527A6"/>
    <w:rsid w:val="00052F24"/>
    <w:rsid w:val="00054E43"/>
    <w:rsid w:val="000609D8"/>
    <w:rsid w:val="00060B78"/>
    <w:rsid w:val="00063449"/>
    <w:rsid w:val="000647A8"/>
    <w:rsid w:val="00067907"/>
    <w:rsid w:val="000706CB"/>
    <w:rsid w:val="00071F3F"/>
    <w:rsid w:val="0007644A"/>
    <w:rsid w:val="00077DDF"/>
    <w:rsid w:val="000807AA"/>
    <w:rsid w:val="00081FE2"/>
    <w:rsid w:val="000842BE"/>
    <w:rsid w:val="00086A8F"/>
    <w:rsid w:val="0009340F"/>
    <w:rsid w:val="000944BB"/>
    <w:rsid w:val="0009642D"/>
    <w:rsid w:val="000978F6"/>
    <w:rsid w:val="000A7093"/>
    <w:rsid w:val="000A71C3"/>
    <w:rsid w:val="000A74F5"/>
    <w:rsid w:val="000B0FDA"/>
    <w:rsid w:val="000B2611"/>
    <w:rsid w:val="000B2933"/>
    <w:rsid w:val="000B494E"/>
    <w:rsid w:val="000B517A"/>
    <w:rsid w:val="000C6E97"/>
    <w:rsid w:val="000C6F52"/>
    <w:rsid w:val="000C784A"/>
    <w:rsid w:val="000E09A8"/>
    <w:rsid w:val="000E3C8A"/>
    <w:rsid w:val="000E463B"/>
    <w:rsid w:val="000E4CB5"/>
    <w:rsid w:val="000E588C"/>
    <w:rsid w:val="000E7438"/>
    <w:rsid w:val="000F36C6"/>
    <w:rsid w:val="000F6D35"/>
    <w:rsid w:val="0010065D"/>
    <w:rsid w:val="0010347F"/>
    <w:rsid w:val="0010631A"/>
    <w:rsid w:val="00107037"/>
    <w:rsid w:val="00107AE3"/>
    <w:rsid w:val="001113CE"/>
    <w:rsid w:val="00113609"/>
    <w:rsid w:val="00116A92"/>
    <w:rsid w:val="0012173C"/>
    <w:rsid w:val="001230AC"/>
    <w:rsid w:val="00124FCF"/>
    <w:rsid w:val="00130D5B"/>
    <w:rsid w:val="00132F5A"/>
    <w:rsid w:val="001336A3"/>
    <w:rsid w:val="00133FF6"/>
    <w:rsid w:val="001343E6"/>
    <w:rsid w:val="001373D7"/>
    <w:rsid w:val="00137592"/>
    <w:rsid w:val="00137EA0"/>
    <w:rsid w:val="001409F7"/>
    <w:rsid w:val="00140B91"/>
    <w:rsid w:val="00150119"/>
    <w:rsid w:val="00151C34"/>
    <w:rsid w:val="00152E71"/>
    <w:rsid w:val="001542CF"/>
    <w:rsid w:val="00156414"/>
    <w:rsid w:val="00161000"/>
    <w:rsid w:val="00171B36"/>
    <w:rsid w:val="00174729"/>
    <w:rsid w:val="0017495E"/>
    <w:rsid w:val="00177562"/>
    <w:rsid w:val="00177BA7"/>
    <w:rsid w:val="00181664"/>
    <w:rsid w:val="0018537E"/>
    <w:rsid w:val="00187A14"/>
    <w:rsid w:val="00190C89"/>
    <w:rsid w:val="00192437"/>
    <w:rsid w:val="001A07A5"/>
    <w:rsid w:val="001A2A68"/>
    <w:rsid w:val="001A3F1E"/>
    <w:rsid w:val="001A4402"/>
    <w:rsid w:val="001A4E7E"/>
    <w:rsid w:val="001A5097"/>
    <w:rsid w:val="001B4572"/>
    <w:rsid w:val="001B5B0D"/>
    <w:rsid w:val="001B74EE"/>
    <w:rsid w:val="001B7EE2"/>
    <w:rsid w:val="001C5551"/>
    <w:rsid w:val="001C5F9A"/>
    <w:rsid w:val="001D1DAF"/>
    <w:rsid w:val="001D403E"/>
    <w:rsid w:val="001D6C3F"/>
    <w:rsid w:val="001E09F7"/>
    <w:rsid w:val="001E15E4"/>
    <w:rsid w:val="001E1FBB"/>
    <w:rsid w:val="001E3294"/>
    <w:rsid w:val="001E78C3"/>
    <w:rsid w:val="001F090C"/>
    <w:rsid w:val="001F09D7"/>
    <w:rsid w:val="001F3118"/>
    <w:rsid w:val="001F5F9A"/>
    <w:rsid w:val="001F66D5"/>
    <w:rsid w:val="002045B4"/>
    <w:rsid w:val="002048E4"/>
    <w:rsid w:val="0020521B"/>
    <w:rsid w:val="00205AA4"/>
    <w:rsid w:val="00205C60"/>
    <w:rsid w:val="00212808"/>
    <w:rsid w:val="0021298B"/>
    <w:rsid w:val="00214DE7"/>
    <w:rsid w:val="00222A1B"/>
    <w:rsid w:val="0022326D"/>
    <w:rsid w:val="00223AF5"/>
    <w:rsid w:val="00224ACE"/>
    <w:rsid w:val="00224C12"/>
    <w:rsid w:val="00227D99"/>
    <w:rsid w:val="002304D0"/>
    <w:rsid w:val="00230C1E"/>
    <w:rsid w:val="00235292"/>
    <w:rsid w:val="00237D7E"/>
    <w:rsid w:val="002414F5"/>
    <w:rsid w:val="00241F9E"/>
    <w:rsid w:val="0024214F"/>
    <w:rsid w:val="00242326"/>
    <w:rsid w:val="002431F4"/>
    <w:rsid w:val="0025266D"/>
    <w:rsid w:val="00262CBE"/>
    <w:rsid w:val="00264E2C"/>
    <w:rsid w:val="00266CB2"/>
    <w:rsid w:val="0027077F"/>
    <w:rsid w:val="00270D79"/>
    <w:rsid w:val="002712AF"/>
    <w:rsid w:val="0027441B"/>
    <w:rsid w:val="002746E6"/>
    <w:rsid w:val="00277D94"/>
    <w:rsid w:val="00281E46"/>
    <w:rsid w:val="002825C0"/>
    <w:rsid w:val="00283DCF"/>
    <w:rsid w:val="002857A5"/>
    <w:rsid w:val="002935F6"/>
    <w:rsid w:val="002937D2"/>
    <w:rsid w:val="002959F1"/>
    <w:rsid w:val="0029631A"/>
    <w:rsid w:val="002A2B1B"/>
    <w:rsid w:val="002A4281"/>
    <w:rsid w:val="002A4DAF"/>
    <w:rsid w:val="002B0488"/>
    <w:rsid w:val="002B1A22"/>
    <w:rsid w:val="002B61BD"/>
    <w:rsid w:val="002B7129"/>
    <w:rsid w:val="002B7934"/>
    <w:rsid w:val="002C0F83"/>
    <w:rsid w:val="002C3701"/>
    <w:rsid w:val="002C54AA"/>
    <w:rsid w:val="002D1144"/>
    <w:rsid w:val="002D26E4"/>
    <w:rsid w:val="002D43C8"/>
    <w:rsid w:val="002D57CA"/>
    <w:rsid w:val="002D7B19"/>
    <w:rsid w:val="002E0305"/>
    <w:rsid w:val="002E6F69"/>
    <w:rsid w:val="003018CB"/>
    <w:rsid w:val="00306E37"/>
    <w:rsid w:val="00306ECC"/>
    <w:rsid w:val="00307EA2"/>
    <w:rsid w:val="0031617A"/>
    <w:rsid w:val="00321793"/>
    <w:rsid w:val="00330095"/>
    <w:rsid w:val="00330466"/>
    <w:rsid w:val="003337F3"/>
    <w:rsid w:val="00333D98"/>
    <w:rsid w:val="003348D4"/>
    <w:rsid w:val="00335BDC"/>
    <w:rsid w:val="00340E41"/>
    <w:rsid w:val="00342D73"/>
    <w:rsid w:val="00343F73"/>
    <w:rsid w:val="00345967"/>
    <w:rsid w:val="00347883"/>
    <w:rsid w:val="00347B6F"/>
    <w:rsid w:val="003511C7"/>
    <w:rsid w:val="00352478"/>
    <w:rsid w:val="003557D8"/>
    <w:rsid w:val="00356C2B"/>
    <w:rsid w:val="00365535"/>
    <w:rsid w:val="00366431"/>
    <w:rsid w:val="00366A04"/>
    <w:rsid w:val="00370E13"/>
    <w:rsid w:val="00371E08"/>
    <w:rsid w:val="0037353E"/>
    <w:rsid w:val="0037653F"/>
    <w:rsid w:val="0037695F"/>
    <w:rsid w:val="0037703E"/>
    <w:rsid w:val="00380050"/>
    <w:rsid w:val="00380549"/>
    <w:rsid w:val="00392B3A"/>
    <w:rsid w:val="00394926"/>
    <w:rsid w:val="0039791B"/>
    <w:rsid w:val="003A1EAC"/>
    <w:rsid w:val="003A1F41"/>
    <w:rsid w:val="003A2466"/>
    <w:rsid w:val="003A4824"/>
    <w:rsid w:val="003A5CAE"/>
    <w:rsid w:val="003A78FB"/>
    <w:rsid w:val="003A7B03"/>
    <w:rsid w:val="003A7BA1"/>
    <w:rsid w:val="003B0AE2"/>
    <w:rsid w:val="003B29EB"/>
    <w:rsid w:val="003B3034"/>
    <w:rsid w:val="003B502E"/>
    <w:rsid w:val="003C0CBC"/>
    <w:rsid w:val="003C194B"/>
    <w:rsid w:val="003C1DDB"/>
    <w:rsid w:val="003C2917"/>
    <w:rsid w:val="003C3F63"/>
    <w:rsid w:val="003D2DF7"/>
    <w:rsid w:val="003D3296"/>
    <w:rsid w:val="003D3900"/>
    <w:rsid w:val="003D46DB"/>
    <w:rsid w:val="003D600F"/>
    <w:rsid w:val="003D6266"/>
    <w:rsid w:val="003E0387"/>
    <w:rsid w:val="003E200E"/>
    <w:rsid w:val="003E33C6"/>
    <w:rsid w:val="00400CB7"/>
    <w:rsid w:val="00401D9C"/>
    <w:rsid w:val="00402305"/>
    <w:rsid w:val="0040352F"/>
    <w:rsid w:val="0040374D"/>
    <w:rsid w:val="00410D43"/>
    <w:rsid w:val="00412F8E"/>
    <w:rsid w:val="004230D7"/>
    <w:rsid w:val="0042371D"/>
    <w:rsid w:val="00426BC2"/>
    <w:rsid w:val="004306C8"/>
    <w:rsid w:val="004316AD"/>
    <w:rsid w:val="00432DF9"/>
    <w:rsid w:val="00441F1C"/>
    <w:rsid w:val="00444AB7"/>
    <w:rsid w:val="004456F3"/>
    <w:rsid w:val="0044767D"/>
    <w:rsid w:val="004574A9"/>
    <w:rsid w:val="004607B9"/>
    <w:rsid w:val="00465E9B"/>
    <w:rsid w:val="004728FA"/>
    <w:rsid w:val="004732B4"/>
    <w:rsid w:val="004743AD"/>
    <w:rsid w:val="0047462E"/>
    <w:rsid w:val="00474797"/>
    <w:rsid w:val="0047514F"/>
    <w:rsid w:val="00477921"/>
    <w:rsid w:val="004808C4"/>
    <w:rsid w:val="00484782"/>
    <w:rsid w:val="00487FD9"/>
    <w:rsid w:val="00491CC4"/>
    <w:rsid w:val="00492C6C"/>
    <w:rsid w:val="00493704"/>
    <w:rsid w:val="0049413F"/>
    <w:rsid w:val="0049506D"/>
    <w:rsid w:val="00497650"/>
    <w:rsid w:val="004A101B"/>
    <w:rsid w:val="004A2BDE"/>
    <w:rsid w:val="004A34E8"/>
    <w:rsid w:val="004A4445"/>
    <w:rsid w:val="004A6B10"/>
    <w:rsid w:val="004B0A16"/>
    <w:rsid w:val="004B3150"/>
    <w:rsid w:val="004B457B"/>
    <w:rsid w:val="004B472B"/>
    <w:rsid w:val="004B640B"/>
    <w:rsid w:val="004C13A1"/>
    <w:rsid w:val="004C150C"/>
    <w:rsid w:val="004C71DC"/>
    <w:rsid w:val="004D42E2"/>
    <w:rsid w:val="004D5B61"/>
    <w:rsid w:val="004D6319"/>
    <w:rsid w:val="004E1BBB"/>
    <w:rsid w:val="004E6F7E"/>
    <w:rsid w:val="004F3675"/>
    <w:rsid w:val="004F62E8"/>
    <w:rsid w:val="004F7C2A"/>
    <w:rsid w:val="00501784"/>
    <w:rsid w:val="00501FF8"/>
    <w:rsid w:val="00504A74"/>
    <w:rsid w:val="005078F3"/>
    <w:rsid w:val="00520778"/>
    <w:rsid w:val="00521236"/>
    <w:rsid w:val="00521510"/>
    <w:rsid w:val="00521950"/>
    <w:rsid w:val="00522732"/>
    <w:rsid w:val="00525357"/>
    <w:rsid w:val="00525C98"/>
    <w:rsid w:val="00531E72"/>
    <w:rsid w:val="005329CA"/>
    <w:rsid w:val="00535A1B"/>
    <w:rsid w:val="00544D3F"/>
    <w:rsid w:val="0055076F"/>
    <w:rsid w:val="00552905"/>
    <w:rsid w:val="00556A43"/>
    <w:rsid w:val="0055792C"/>
    <w:rsid w:val="005637F0"/>
    <w:rsid w:val="00565D00"/>
    <w:rsid w:val="005722CE"/>
    <w:rsid w:val="005724D6"/>
    <w:rsid w:val="0057787A"/>
    <w:rsid w:val="00580ED5"/>
    <w:rsid w:val="005854BD"/>
    <w:rsid w:val="00585FEF"/>
    <w:rsid w:val="005868F6"/>
    <w:rsid w:val="00586AEB"/>
    <w:rsid w:val="00586D0F"/>
    <w:rsid w:val="00586E4A"/>
    <w:rsid w:val="00587F2D"/>
    <w:rsid w:val="00594A59"/>
    <w:rsid w:val="005964F3"/>
    <w:rsid w:val="005A0478"/>
    <w:rsid w:val="005A0E56"/>
    <w:rsid w:val="005A0E83"/>
    <w:rsid w:val="005A2B02"/>
    <w:rsid w:val="005A2F12"/>
    <w:rsid w:val="005A35AA"/>
    <w:rsid w:val="005A6323"/>
    <w:rsid w:val="005A64B3"/>
    <w:rsid w:val="005B1EEB"/>
    <w:rsid w:val="005B26E8"/>
    <w:rsid w:val="005B3102"/>
    <w:rsid w:val="005B3AA7"/>
    <w:rsid w:val="005B6576"/>
    <w:rsid w:val="005C2689"/>
    <w:rsid w:val="005C744F"/>
    <w:rsid w:val="005D0575"/>
    <w:rsid w:val="005D0DD9"/>
    <w:rsid w:val="005D1ED1"/>
    <w:rsid w:val="005D5E7D"/>
    <w:rsid w:val="005E0C2A"/>
    <w:rsid w:val="005E5669"/>
    <w:rsid w:val="005F3B77"/>
    <w:rsid w:val="006024AC"/>
    <w:rsid w:val="00603DE1"/>
    <w:rsid w:val="006042F2"/>
    <w:rsid w:val="00605BF3"/>
    <w:rsid w:val="00607B57"/>
    <w:rsid w:val="00607D53"/>
    <w:rsid w:val="006126C7"/>
    <w:rsid w:val="0061270A"/>
    <w:rsid w:val="00614855"/>
    <w:rsid w:val="006166CD"/>
    <w:rsid w:val="00617606"/>
    <w:rsid w:val="0062588F"/>
    <w:rsid w:val="00626030"/>
    <w:rsid w:val="0063179C"/>
    <w:rsid w:val="00631F36"/>
    <w:rsid w:val="006327A3"/>
    <w:rsid w:val="00632E86"/>
    <w:rsid w:val="00636D5A"/>
    <w:rsid w:val="0063724E"/>
    <w:rsid w:val="006373C0"/>
    <w:rsid w:val="00637AA2"/>
    <w:rsid w:val="00637BD3"/>
    <w:rsid w:val="00637FDE"/>
    <w:rsid w:val="00643438"/>
    <w:rsid w:val="00644A27"/>
    <w:rsid w:val="00647F12"/>
    <w:rsid w:val="006507AE"/>
    <w:rsid w:val="006535C9"/>
    <w:rsid w:val="0065372D"/>
    <w:rsid w:val="006562BE"/>
    <w:rsid w:val="00656F0B"/>
    <w:rsid w:val="00657B7E"/>
    <w:rsid w:val="00660CC7"/>
    <w:rsid w:val="006623B1"/>
    <w:rsid w:val="0067056A"/>
    <w:rsid w:val="006720D4"/>
    <w:rsid w:val="006733E4"/>
    <w:rsid w:val="00674ACF"/>
    <w:rsid w:val="00676E01"/>
    <w:rsid w:val="00677433"/>
    <w:rsid w:val="00681A2E"/>
    <w:rsid w:val="006837C7"/>
    <w:rsid w:val="00683B59"/>
    <w:rsid w:val="00687449"/>
    <w:rsid w:val="006874AB"/>
    <w:rsid w:val="00687E9D"/>
    <w:rsid w:val="006924E1"/>
    <w:rsid w:val="006939CB"/>
    <w:rsid w:val="00694282"/>
    <w:rsid w:val="006949A8"/>
    <w:rsid w:val="00695C07"/>
    <w:rsid w:val="00697232"/>
    <w:rsid w:val="00697925"/>
    <w:rsid w:val="006A5E87"/>
    <w:rsid w:val="006B0191"/>
    <w:rsid w:val="006C1590"/>
    <w:rsid w:val="006C220C"/>
    <w:rsid w:val="006C31C0"/>
    <w:rsid w:val="006D2EC2"/>
    <w:rsid w:val="006D5AAC"/>
    <w:rsid w:val="006D6ABF"/>
    <w:rsid w:val="006D79B3"/>
    <w:rsid w:val="006E3AEB"/>
    <w:rsid w:val="006F07D7"/>
    <w:rsid w:val="006F28B8"/>
    <w:rsid w:val="006F327B"/>
    <w:rsid w:val="006F4165"/>
    <w:rsid w:val="006F5A5C"/>
    <w:rsid w:val="006F6474"/>
    <w:rsid w:val="006F64D2"/>
    <w:rsid w:val="006F6818"/>
    <w:rsid w:val="0070340C"/>
    <w:rsid w:val="00705465"/>
    <w:rsid w:val="00711920"/>
    <w:rsid w:val="00711948"/>
    <w:rsid w:val="0071289D"/>
    <w:rsid w:val="00712EC2"/>
    <w:rsid w:val="00713514"/>
    <w:rsid w:val="00713DA5"/>
    <w:rsid w:val="00714BC3"/>
    <w:rsid w:val="00714C4D"/>
    <w:rsid w:val="0071750E"/>
    <w:rsid w:val="00720416"/>
    <w:rsid w:val="007204BC"/>
    <w:rsid w:val="00725875"/>
    <w:rsid w:val="00726975"/>
    <w:rsid w:val="007269E2"/>
    <w:rsid w:val="00726FBD"/>
    <w:rsid w:val="00736A89"/>
    <w:rsid w:val="00742D6E"/>
    <w:rsid w:val="00744BF2"/>
    <w:rsid w:val="00747784"/>
    <w:rsid w:val="007479CE"/>
    <w:rsid w:val="00754022"/>
    <w:rsid w:val="00754706"/>
    <w:rsid w:val="00755AC4"/>
    <w:rsid w:val="00756237"/>
    <w:rsid w:val="007567FC"/>
    <w:rsid w:val="00756B7A"/>
    <w:rsid w:val="00756DE5"/>
    <w:rsid w:val="00757AFC"/>
    <w:rsid w:val="00765683"/>
    <w:rsid w:val="0076701B"/>
    <w:rsid w:val="00767EA1"/>
    <w:rsid w:val="00770AF2"/>
    <w:rsid w:val="007717A1"/>
    <w:rsid w:val="00771C72"/>
    <w:rsid w:val="007744F6"/>
    <w:rsid w:val="00781627"/>
    <w:rsid w:val="007825EC"/>
    <w:rsid w:val="00786B04"/>
    <w:rsid w:val="00796D23"/>
    <w:rsid w:val="00797456"/>
    <w:rsid w:val="007A4EA1"/>
    <w:rsid w:val="007A69A8"/>
    <w:rsid w:val="007B0DF0"/>
    <w:rsid w:val="007B6CBD"/>
    <w:rsid w:val="007C05E5"/>
    <w:rsid w:val="007C2605"/>
    <w:rsid w:val="007C2A87"/>
    <w:rsid w:val="007C68C5"/>
    <w:rsid w:val="007D4625"/>
    <w:rsid w:val="007D7D28"/>
    <w:rsid w:val="007F0BD1"/>
    <w:rsid w:val="007F3ED3"/>
    <w:rsid w:val="007F6836"/>
    <w:rsid w:val="00800B11"/>
    <w:rsid w:val="008044D0"/>
    <w:rsid w:val="00805945"/>
    <w:rsid w:val="008069D8"/>
    <w:rsid w:val="00806A3F"/>
    <w:rsid w:val="00807DFD"/>
    <w:rsid w:val="008158A9"/>
    <w:rsid w:val="00817F75"/>
    <w:rsid w:val="00820BC3"/>
    <w:rsid w:val="008225CD"/>
    <w:rsid w:val="008241D1"/>
    <w:rsid w:val="008247A2"/>
    <w:rsid w:val="008308BB"/>
    <w:rsid w:val="00832977"/>
    <w:rsid w:val="008401E2"/>
    <w:rsid w:val="00840508"/>
    <w:rsid w:val="00841162"/>
    <w:rsid w:val="008435BB"/>
    <w:rsid w:val="008440D9"/>
    <w:rsid w:val="00850FD3"/>
    <w:rsid w:val="008512FE"/>
    <w:rsid w:val="00863ECA"/>
    <w:rsid w:val="008739DB"/>
    <w:rsid w:val="00874275"/>
    <w:rsid w:val="008748F1"/>
    <w:rsid w:val="0087506A"/>
    <w:rsid w:val="008773CD"/>
    <w:rsid w:val="00883698"/>
    <w:rsid w:val="008923BE"/>
    <w:rsid w:val="00893158"/>
    <w:rsid w:val="0089466C"/>
    <w:rsid w:val="008949D4"/>
    <w:rsid w:val="0089555E"/>
    <w:rsid w:val="00895602"/>
    <w:rsid w:val="008A06C4"/>
    <w:rsid w:val="008A0EE6"/>
    <w:rsid w:val="008A52B8"/>
    <w:rsid w:val="008A5F09"/>
    <w:rsid w:val="008A6D28"/>
    <w:rsid w:val="008C1365"/>
    <w:rsid w:val="008C43C8"/>
    <w:rsid w:val="008C50A9"/>
    <w:rsid w:val="008D0B2D"/>
    <w:rsid w:val="008D26D7"/>
    <w:rsid w:val="008D30EB"/>
    <w:rsid w:val="008D38BD"/>
    <w:rsid w:val="008D50D6"/>
    <w:rsid w:val="008D5147"/>
    <w:rsid w:val="008E07D1"/>
    <w:rsid w:val="008E1185"/>
    <w:rsid w:val="008E1BEB"/>
    <w:rsid w:val="008E22BC"/>
    <w:rsid w:val="008E3035"/>
    <w:rsid w:val="008E3254"/>
    <w:rsid w:val="008E4060"/>
    <w:rsid w:val="008E7B68"/>
    <w:rsid w:val="008E7E72"/>
    <w:rsid w:val="008F4FB9"/>
    <w:rsid w:val="008F53E1"/>
    <w:rsid w:val="008F6D8C"/>
    <w:rsid w:val="008F6E67"/>
    <w:rsid w:val="0090213E"/>
    <w:rsid w:val="009046C7"/>
    <w:rsid w:val="00913786"/>
    <w:rsid w:val="0091431B"/>
    <w:rsid w:val="009150BC"/>
    <w:rsid w:val="0092206B"/>
    <w:rsid w:val="00922EBE"/>
    <w:rsid w:val="00924D3D"/>
    <w:rsid w:val="00931F38"/>
    <w:rsid w:val="00934E4C"/>
    <w:rsid w:val="0093687C"/>
    <w:rsid w:val="009510B5"/>
    <w:rsid w:val="009512EF"/>
    <w:rsid w:val="00953A41"/>
    <w:rsid w:val="009543F4"/>
    <w:rsid w:val="00957752"/>
    <w:rsid w:val="009577DC"/>
    <w:rsid w:val="00962077"/>
    <w:rsid w:val="00965E7C"/>
    <w:rsid w:val="009676A7"/>
    <w:rsid w:val="00977213"/>
    <w:rsid w:val="00980223"/>
    <w:rsid w:val="009809EC"/>
    <w:rsid w:val="00980C3F"/>
    <w:rsid w:val="0098164F"/>
    <w:rsid w:val="00982ECD"/>
    <w:rsid w:val="009901C6"/>
    <w:rsid w:val="009914FC"/>
    <w:rsid w:val="00991537"/>
    <w:rsid w:val="00993D3E"/>
    <w:rsid w:val="0099478B"/>
    <w:rsid w:val="009B2BFA"/>
    <w:rsid w:val="009B4387"/>
    <w:rsid w:val="009C0619"/>
    <w:rsid w:val="009C3066"/>
    <w:rsid w:val="009C3824"/>
    <w:rsid w:val="009C482B"/>
    <w:rsid w:val="009C69AD"/>
    <w:rsid w:val="009C77D9"/>
    <w:rsid w:val="009D1878"/>
    <w:rsid w:val="009D4B5D"/>
    <w:rsid w:val="009D77DF"/>
    <w:rsid w:val="009E39D3"/>
    <w:rsid w:val="009E4689"/>
    <w:rsid w:val="009E4B9E"/>
    <w:rsid w:val="009E4EE9"/>
    <w:rsid w:val="009E570C"/>
    <w:rsid w:val="009E7864"/>
    <w:rsid w:val="009F058F"/>
    <w:rsid w:val="009F2386"/>
    <w:rsid w:val="009F29FD"/>
    <w:rsid w:val="009F325F"/>
    <w:rsid w:val="009F5B9A"/>
    <w:rsid w:val="00A00E6F"/>
    <w:rsid w:val="00A07213"/>
    <w:rsid w:val="00A12A37"/>
    <w:rsid w:val="00A14151"/>
    <w:rsid w:val="00A14A13"/>
    <w:rsid w:val="00A20B12"/>
    <w:rsid w:val="00A2473C"/>
    <w:rsid w:val="00A260E1"/>
    <w:rsid w:val="00A31D34"/>
    <w:rsid w:val="00A3262B"/>
    <w:rsid w:val="00A337C1"/>
    <w:rsid w:val="00A33BD4"/>
    <w:rsid w:val="00A344CD"/>
    <w:rsid w:val="00A37E4A"/>
    <w:rsid w:val="00A407E4"/>
    <w:rsid w:val="00A40BF1"/>
    <w:rsid w:val="00A41C0A"/>
    <w:rsid w:val="00A4542E"/>
    <w:rsid w:val="00A45B7C"/>
    <w:rsid w:val="00A47E6D"/>
    <w:rsid w:val="00A53604"/>
    <w:rsid w:val="00A53943"/>
    <w:rsid w:val="00A54805"/>
    <w:rsid w:val="00A5788E"/>
    <w:rsid w:val="00A61308"/>
    <w:rsid w:val="00A62485"/>
    <w:rsid w:val="00A62BC5"/>
    <w:rsid w:val="00A648FA"/>
    <w:rsid w:val="00A65EF2"/>
    <w:rsid w:val="00A66923"/>
    <w:rsid w:val="00A67556"/>
    <w:rsid w:val="00A710A6"/>
    <w:rsid w:val="00A73767"/>
    <w:rsid w:val="00A74CDB"/>
    <w:rsid w:val="00A80334"/>
    <w:rsid w:val="00A80959"/>
    <w:rsid w:val="00A80A83"/>
    <w:rsid w:val="00A812DE"/>
    <w:rsid w:val="00A84BBF"/>
    <w:rsid w:val="00A85F7F"/>
    <w:rsid w:val="00A962DB"/>
    <w:rsid w:val="00A9723C"/>
    <w:rsid w:val="00AA0C64"/>
    <w:rsid w:val="00AA6045"/>
    <w:rsid w:val="00AA6198"/>
    <w:rsid w:val="00AB0684"/>
    <w:rsid w:val="00AB29B8"/>
    <w:rsid w:val="00AB409F"/>
    <w:rsid w:val="00AB53B3"/>
    <w:rsid w:val="00AC27FE"/>
    <w:rsid w:val="00AD0C62"/>
    <w:rsid w:val="00AD1DC3"/>
    <w:rsid w:val="00AD5108"/>
    <w:rsid w:val="00AE2448"/>
    <w:rsid w:val="00AE51FB"/>
    <w:rsid w:val="00AE695F"/>
    <w:rsid w:val="00AF0555"/>
    <w:rsid w:val="00AF1374"/>
    <w:rsid w:val="00AF21E6"/>
    <w:rsid w:val="00AF2991"/>
    <w:rsid w:val="00AF32AA"/>
    <w:rsid w:val="00AF35D1"/>
    <w:rsid w:val="00AF55F4"/>
    <w:rsid w:val="00AF5945"/>
    <w:rsid w:val="00B003A1"/>
    <w:rsid w:val="00B05B02"/>
    <w:rsid w:val="00B07A14"/>
    <w:rsid w:val="00B116F0"/>
    <w:rsid w:val="00B11C6C"/>
    <w:rsid w:val="00B12251"/>
    <w:rsid w:val="00B125AB"/>
    <w:rsid w:val="00B16F75"/>
    <w:rsid w:val="00B17B06"/>
    <w:rsid w:val="00B17ED6"/>
    <w:rsid w:val="00B23446"/>
    <w:rsid w:val="00B2381A"/>
    <w:rsid w:val="00B25706"/>
    <w:rsid w:val="00B340F7"/>
    <w:rsid w:val="00B3453F"/>
    <w:rsid w:val="00B35838"/>
    <w:rsid w:val="00B37EEB"/>
    <w:rsid w:val="00B44D88"/>
    <w:rsid w:val="00B4556F"/>
    <w:rsid w:val="00B47B15"/>
    <w:rsid w:val="00B533CB"/>
    <w:rsid w:val="00B71614"/>
    <w:rsid w:val="00B7500B"/>
    <w:rsid w:val="00B76DAC"/>
    <w:rsid w:val="00B77F80"/>
    <w:rsid w:val="00B80551"/>
    <w:rsid w:val="00B81161"/>
    <w:rsid w:val="00B811E5"/>
    <w:rsid w:val="00B81A13"/>
    <w:rsid w:val="00B834C5"/>
    <w:rsid w:val="00B85062"/>
    <w:rsid w:val="00B8579E"/>
    <w:rsid w:val="00B86A7B"/>
    <w:rsid w:val="00B86C83"/>
    <w:rsid w:val="00B8749A"/>
    <w:rsid w:val="00B91C08"/>
    <w:rsid w:val="00B939B2"/>
    <w:rsid w:val="00B94A05"/>
    <w:rsid w:val="00B9587A"/>
    <w:rsid w:val="00B96773"/>
    <w:rsid w:val="00BA07BF"/>
    <w:rsid w:val="00BA19A1"/>
    <w:rsid w:val="00BA2E2D"/>
    <w:rsid w:val="00BA406C"/>
    <w:rsid w:val="00BB087A"/>
    <w:rsid w:val="00BB1430"/>
    <w:rsid w:val="00BB23D3"/>
    <w:rsid w:val="00BB6270"/>
    <w:rsid w:val="00BB777F"/>
    <w:rsid w:val="00BC135B"/>
    <w:rsid w:val="00BC1E3A"/>
    <w:rsid w:val="00BC2E95"/>
    <w:rsid w:val="00BC5643"/>
    <w:rsid w:val="00BC5806"/>
    <w:rsid w:val="00BC611E"/>
    <w:rsid w:val="00BD2BF4"/>
    <w:rsid w:val="00BD35DB"/>
    <w:rsid w:val="00BD46BA"/>
    <w:rsid w:val="00BD4DDD"/>
    <w:rsid w:val="00BD59E6"/>
    <w:rsid w:val="00BD7EC8"/>
    <w:rsid w:val="00BE3C31"/>
    <w:rsid w:val="00BE48EF"/>
    <w:rsid w:val="00BE5861"/>
    <w:rsid w:val="00BE66A7"/>
    <w:rsid w:val="00BE6916"/>
    <w:rsid w:val="00BF3722"/>
    <w:rsid w:val="00BF6F77"/>
    <w:rsid w:val="00BF7E3C"/>
    <w:rsid w:val="00C00526"/>
    <w:rsid w:val="00C01A40"/>
    <w:rsid w:val="00C028A1"/>
    <w:rsid w:val="00C03F46"/>
    <w:rsid w:val="00C115DA"/>
    <w:rsid w:val="00C11611"/>
    <w:rsid w:val="00C1290E"/>
    <w:rsid w:val="00C22711"/>
    <w:rsid w:val="00C229B0"/>
    <w:rsid w:val="00C235BB"/>
    <w:rsid w:val="00C26584"/>
    <w:rsid w:val="00C269B2"/>
    <w:rsid w:val="00C27065"/>
    <w:rsid w:val="00C311CE"/>
    <w:rsid w:val="00C33133"/>
    <w:rsid w:val="00C36E3E"/>
    <w:rsid w:val="00C400E9"/>
    <w:rsid w:val="00C413D7"/>
    <w:rsid w:val="00C4698C"/>
    <w:rsid w:val="00C47147"/>
    <w:rsid w:val="00C47C39"/>
    <w:rsid w:val="00C53E25"/>
    <w:rsid w:val="00C553DA"/>
    <w:rsid w:val="00C565E8"/>
    <w:rsid w:val="00C5662B"/>
    <w:rsid w:val="00C6246B"/>
    <w:rsid w:val="00C6791B"/>
    <w:rsid w:val="00C71382"/>
    <w:rsid w:val="00C74C9B"/>
    <w:rsid w:val="00C82812"/>
    <w:rsid w:val="00C83BD9"/>
    <w:rsid w:val="00C87C0D"/>
    <w:rsid w:val="00C92D11"/>
    <w:rsid w:val="00C96233"/>
    <w:rsid w:val="00C97AFF"/>
    <w:rsid w:val="00CA0441"/>
    <w:rsid w:val="00CA0C93"/>
    <w:rsid w:val="00CA0CA0"/>
    <w:rsid w:val="00CA7816"/>
    <w:rsid w:val="00CB15FA"/>
    <w:rsid w:val="00CB323D"/>
    <w:rsid w:val="00CC0785"/>
    <w:rsid w:val="00CC168E"/>
    <w:rsid w:val="00CC2F17"/>
    <w:rsid w:val="00CC37D6"/>
    <w:rsid w:val="00CD1128"/>
    <w:rsid w:val="00CD1CF8"/>
    <w:rsid w:val="00CD290A"/>
    <w:rsid w:val="00CD695D"/>
    <w:rsid w:val="00CE13B9"/>
    <w:rsid w:val="00CE27AF"/>
    <w:rsid w:val="00CE4E6A"/>
    <w:rsid w:val="00CF10FF"/>
    <w:rsid w:val="00CF797D"/>
    <w:rsid w:val="00D025B0"/>
    <w:rsid w:val="00D03523"/>
    <w:rsid w:val="00D11553"/>
    <w:rsid w:val="00D13E11"/>
    <w:rsid w:val="00D20249"/>
    <w:rsid w:val="00D220CC"/>
    <w:rsid w:val="00D23045"/>
    <w:rsid w:val="00D247E0"/>
    <w:rsid w:val="00D25E22"/>
    <w:rsid w:val="00D26A52"/>
    <w:rsid w:val="00D27BC9"/>
    <w:rsid w:val="00D3202D"/>
    <w:rsid w:val="00D32D74"/>
    <w:rsid w:val="00D349AC"/>
    <w:rsid w:val="00D350A8"/>
    <w:rsid w:val="00D359E9"/>
    <w:rsid w:val="00D41FA3"/>
    <w:rsid w:val="00D453A2"/>
    <w:rsid w:val="00D5149D"/>
    <w:rsid w:val="00D5610D"/>
    <w:rsid w:val="00D56468"/>
    <w:rsid w:val="00D56D87"/>
    <w:rsid w:val="00D5718D"/>
    <w:rsid w:val="00D57F22"/>
    <w:rsid w:val="00D60636"/>
    <w:rsid w:val="00D60EB1"/>
    <w:rsid w:val="00D62402"/>
    <w:rsid w:val="00D63403"/>
    <w:rsid w:val="00D64BF9"/>
    <w:rsid w:val="00D65D54"/>
    <w:rsid w:val="00D666CD"/>
    <w:rsid w:val="00D7127C"/>
    <w:rsid w:val="00D71A60"/>
    <w:rsid w:val="00D726B5"/>
    <w:rsid w:val="00D72A3E"/>
    <w:rsid w:val="00D73912"/>
    <w:rsid w:val="00D74E4B"/>
    <w:rsid w:val="00D77752"/>
    <w:rsid w:val="00D929B0"/>
    <w:rsid w:val="00D9715E"/>
    <w:rsid w:val="00DA0BCF"/>
    <w:rsid w:val="00DA0F75"/>
    <w:rsid w:val="00DA47B2"/>
    <w:rsid w:val="00DA6756"/>
    <w:rsid w:val="00DA7D85"/>
    <w:rsid w:val="00DB08F2"/>
    <w:rsid w:val="00DB0F13"/>
    <w:rsid w:val="00DB5D03"/>
    <w:rsid w:val="00DB66AA"/>
    <w:rsid w:val="00DB687B"/>
    <w:rsid w:val="00DC69A5"/>
    <w:rsid w:val="00DD0121"/>
    <w:rsid w:val="00DE31EA"/>
    <w:rsid w:val="00DE3D0F"/>
    <w:rsid w:val="00DE468C"/>
    <w:rsid w:val="00DE48BE"/>
    <w:rsid w:val="00DE6C25"/>
    <w:rsid w:val="00DF0226"/>
    <w:rsid w:val="00DF1070"/>
    <w:rsid w:val="00DF168A"/>
    <w:rsid w:val="00DF39DA"/>
    <w:rsid w:val="00DF492E"/>
    <w:rsid w:val="00DF4A83"/>
    <w:rsid w:val="00E01AF3"/>
    <w:rsid w:val="00E0208C"/>
    <w:rsid w:val="00E04B99"/>
    <w:rsid w:val="00E05BEE"/>
    <w:rsid w:val="00E06989"/>
    <w:rsid w:val="00E147BC"/>
    <w:rsid w:val="00E14854"/>
    <w:rsid w:val="00E14F48"/>
    <w:rsid w:val="00E15F13"/>
    <w:rsid w:val="00E20DC1"/>
    <w:rsid w:val="00E24D45"/>
    <w:rsid w:val="00E24F64"/>
    <w:rsid w:val="00E26F27"/>
    <w:rsid w:val="00E26FCE"/>
    <w:rsid w:val="00E301C2"/>
    <w:rsid w:val="00E314EC"/>
    <w:rsid w:val="00E3355D"/>
    <w:rsid w:val="00E34C3A"/>
    <w:rsid w:val="00E355E1"/>
    <w:rsid w:val="00E4143A"/>
    <w:rsid w:val="00E42D11"/>
    <w:rsid w:val="00E449B4"/>
    <w:rsid w:val="00E44B91"/>
    <w:rsid w:val="00E607C5"/>
    <w:rsid w:val="00E61419"/>
    <w:rsid w:val="00E65AFE"/>
    <w:rsid w:val="00E70722"/>
    <w:rsid w:val="00E735A4"/>
    <w:rsid w:val="00E74D31"/>
    <w:rsid w:val="00E751EC"/>
    <w:rsid w:val="00E766AE"/>
    <w:rsid w:val="00E84DAA"/>
    <w:rsid w:val="00E86633"/>
    <w:rsid w:val="00E901A8"/>
    <w:rsid w:val="00E926E4"/>
    <w:rsid w:val="00E928AD"/>
    <w:rsid w:val="00E9305D"/>
    <w:rsid w:val="00E93DFE"/>
    <w:rsid w:val="00E9430B"/>
    <w:rsid w:val="00E96F0F"/>
    <w:rsid w:val="00EA1FBA"/>
    <w:rsid w:val="00EA3D01"/>
    <w:rsid w:val="00EA7C7C"/>
    <w:rsid w:val="00EB74A5"/>
    <w:rsid w:val="00EB7F24"/>
    <w:rsid w:val="00ED39CF"/>
    <w:rsid w:val="00ED4A67"/>
    <w:rsid w:val="00ED5AF6"/>
    <w:rsid w:val="00ED7212"/>
    <w:rsid w:val="00EE1E79"/>
    <w:rsid w:val="00EE250B"/>
    <w:rsid w:val="00EE4107"/>
    <w:rsid w:val="00EE4335"/>
    <w:rsid w:val="00EE5B37"/>
    <w:rsid w:val="00EE7C8B"/>
    <w:rsid w:val="00EF57A6"/>
    <w:rsid w:val="00EF61D1"/>
    <w:rsid w:val="00F013DC"/>
    <w:rsid w:val="00F016F4"/>
    <w:rsid w:val="00F036BA"/>
    <w:rsid w:val="00F10781"/>
    <w:rsid w:val="00F110F7"/>
    <w:rsid w:val="00F11D35"/>
    <w:rsid w:val="00F11EFF"/>
    <w:rsid w:val="00F12A29"/>
    <w:rsid w:val="00F149C8"/>
    <w:rsid w:val="00F23CE8"/>
    <w:rsid w:val="00F26B92"/>
    <w:rsid w:val="00F31A3B"/>
    <w:rsid w:val="00F3647E"/>
    <w:rsid w:val="00F37ADE"/>
    <w:rsid w:val="00F43D83"/>
    <w:rsid w:val="00F448AB"/>
    <w:rsid w:val="00F449F2"/>
    <w:rsid w:val="00F464B9"/>
    <w:rsid w:val="00F47723"/>
    <w:rsid w:val="00F534EA"/>
    <w:rsid w:val="00F535B5"/>
    <w:rsid w:val="00F544ED"/>
    <w:rsid w:val="00F56179"/>
    <w:rsid w:val="00F62A73"/>
    <w:rsid w:val="00F62B20"/>
    <w:rsid w:val="00F62B39"/>
    <w:rsid w:val="00F62D33"/>
    <w:rsid w:val="00F66AB1"/>
    <w:rsid w:val="00F6784E"/>
    <w:rsid w:val="00F71DC2"/>
    <w:rsid w:val="00F812BB"/>
    <w:rsid w:val="00F82786"/>
    <w:rsid w:val="00F83F03"/>
    <w:rsid w:val="00F86C0E"/>
    <w:rsid w:val="00F919BD"/>
    <w:rsid w:val="00F92741"/>
    <w:rsid w:val="00F95FC0"/>
    <w:rsid w:val="00FA166F"/>
    <w:rsid w:val="00FA424E"/>
    <w:rsid w:val="00FA4E12"/>
    <w:rsid w:val="00FA7087"/>
    <w:rsid w:val="00FB08CA"/>
    <w:rsid w:val="00FB0F03"/>
    <w:rsid w:val="00FB1F66"/>
    <w:rsid w:val="00FB3D13"/>
    <w:rsid w:val="00FB3E5D"/>
    <w:rsid w:val="00FB499C"/>
    <w:rsid w:val="00FB54D2"/>
    <w:rsid w:val="00FB666C"/>
    <w:rsid w:val="00FC04C2"/>
    <w:rsid w:val="00FC1664"/>
    <w:rsid w:val="00FC2A9C"/>
    <w:rsid w:val="00FC2B19"/>
    <w:rsid w:val="00FC2CF4"/>
    <w:rsid w:val="00FC310E"/>
    <w:rsid w:val="00FC7CDD"/>
    <w:rsid w:val="00FD0D5B"/>
    <w:rsid w:val="00FD4EB5"/>
    <w:rsid w:val="00FD5026"/>
    <w:rsid w:val="00FD5212"/>
    <w:rsid w:val="00FE26B7"/>
    <w:rsid w:val="00FE2B6E"/>
    <w:rsid w:val="00FE6B99"/>
    <w:rsid w:val="00FF0AE8"/>
    <w:rsid w:val="00FF58B7"/>
  </w:rsids>
  <m:mathPr>
    <m:mathFont m:val="Cambria Math"/>
    <m:brkBin m:val="before"/>
    <m:brkBinSub m:val="--"/>
    <m:smallFrac m:val="0"/>
    <m:dispDef/>
    <m:lMargin m:val="0"/>
    <m:rMargin m:val="0"/>
    <m:defJc m:val="centerGroup"/>
    <m:wrapIndent m:val="1440"/>
    <m:intLim m:val="subSup"/>
    <m:naryLim m:val="undOvr"/>
  </m:mathPr>
  <w:themeFontLang w:val="es-UY" w:eastAsia="ko-K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56C2774"/>
  <w15:docId w15:val="{D96AB729-1888-47EF-9758-8A20483F8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00B"/>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9"/>
    <w:qFormat/>
    <w:rsid w:val="00D60636"/>
    <w:pPr>
      <w:keepNext/>
      <w:tabs>
        <w:tab w:val="center" w:pos="4585"/>
      </w:tabs>
      <w:suppressAutoHyphens/>
      <w:overflowPunct w:val="0"/>
      <w:autoSpaceDE w:val="0"/>
      <w:autoSpaceDN w:val="0"/>
      <w:adjustRightInd w:val="0"/>
      <w:spacing w:before="77" w:after="167" w:line="288" w:lineRule="auto"/>
      <w:textAlignment w:val="baseline"/>
      <w:outlineLvl w:val="0"/>
    </w:pPr>
    <w:rPr>
      <w:rFonts w:ascii="Arial" w:hAnsi="Arial"/>
      <w:b/>
      <w:spacing w:val="-3"/>
      <w:szCs w:val="20"/>
      <w:lang w:val="pt-BR" w:eastAsia="pt-BR"/>
    </w:rPr>
  </w:style>
  <w:style w:type="paragraph" w:styleId="Ttulo2">
    <w:name w:val="heading 2"/>
    <w:basedOn w:val="Normal"/>
    <w:next w:val="Normal"/>
    <w:link w:val="Ttulo2Car"/>
    <w:uiPriority w:val="9"/>
    <w:semiHidden/>
    <w:unhideWhenUsed/>
    <w:qFormat/>
    <w:rsid w:val="00003C8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55792C"/>
    <w:pPr>
      <w:ind w:left="720"/>
      <w:contextualSpacing/>
    </w:pPr>
  </w:style>
  <w:style w:type="table" w:styleId="Tablaconcuadrcula">
    <w:name w:val="Table Grid"/>
    <w:basedOn w:val="Tablanormal"/>
    <w:uiPriority w:val="59"/>
    <w:rsid w:val="00771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D46DB"/>
    <w:pPr>
      <w:tabs>
        <w:tab w:val="center" w:pos="4252"/>
        <w:tab w:val="right" w:pos="8504"/>
      </w:tabs>
    </w:pPr>
  </w:style>
  <w:style w:type="character" w:customStyle="1" w:styleId="EncabezadoCar">
    <w:name w:val="Encabezado Car"/>
    <w:basedOn w:val="Fuentedeprrafopredeter"/>
    <w:link w:val="Encabezado"/>
    <w:uiPriority w:val="99"/>
    <w:rsid w:val="003D46DB"/>
  </w:style>
  <w:style w:type="paragraph" w:styleId="Piedepgina">
    <w:name w:val="footer"/>
    <w:basedOn w:val="Normal"/>
    <w:link w:val="PiedepginaCar"/>
    <w:uiPriority w:val="99"/>
    <w:unhideWhenUsed/>
    <w:rsid w:val="003D46DB"/>
    <w:pPr>
      <w:tabs>
        <w:tab w:val="center" w:pos="4252"/>
        <w:tab w:val="right" w:pos="8504"/>
      </w:tabs>
    </w:pPr>
  </w:style>
  <w:style w:type="character" w:customStyle="1" w:styleId="PiedepginaCar">
    <w:name w:val="Pie de página Car"/>
    <w:basedOn w:val="Fuentedeprrafopredeter"/>
    <w:link w:val="Piedepgina"/>
    <w:uiPriority w:val="99"/>
    <w:rsid w:val="003D46DB"/>
  </w:style>
  <w:style w:type="character" w:customStyle="1" w:styleId="Ttulo1Car">
    <w:name w:val="Título 1 Car"/>
    <w:basedOn w:val="Fuentedeprrafopredeter"/>
    <w:link w:val="Ttulo1"/>
    <w:uiPriority w:val="99"/>
    <w:rsid w:val="00D60636"/>
    <w:rPr>
      <w:rFonts w:ascii="Arial" w:eastAsia="Times New Roman" w:hAnsi="Arial" w:cs="Times New Roman"/>
      <w:b/>
      <w:spacing w:val="-3"/>
      <w:szCs w:val="20"/>
      <w:lang w:val="pt-BR" w:eastAsia="pt-BR"/>
    </w:rPr>
  </w:style>
  <w:style w:type="character" w:styleId="Hipervnculo">
    <w:name w:val="Hyperlink"/>
    <w:basedOn w:val="Fuentedeprrafopredeter"/>
    <w:uiPriority w:val="99"/>
    <w:unhideWhenUsed/>
    <w:rsid w:val="00711948"/>
    <w:rPr>
      <w:color w:val="0000FF" w:themeColor="hyperlink"/>
      <w:u w:val="single"/>
    </w:rPr>
  </w:style>
  <w:style w:type="character" w:styleId="nfasis">
    <w:name w:val="Emphasis"/>
    <w:qFormat/>
    <w:rsid w:val="00FD4EB5"/>
    <w:rPr>
      <w:i/>
      <w:iCs/>
    </w:rPr>
  </w:style>
  <w:style w:type="paragraph" w:styleId="Sangradetextonormal">
    <w:name w:val="Body Text Indent"/>
    <w:basedOn w:val="Normal"/>
    <w:link w:val="SangradetextonormalCar"/>
    <w:rsid w:val="0076701B"/>
    <w:pPr>
      <w:ind w:left="3"/>
      <w:jc w:val="both"/>
    </w:pPr>
    <w:rPr>
      <w:rFonts w:ascii="Arial" w:hAnsi="Arial"/>
      <w:b/>
      <w:lang w:val="es-ES" w:eastAsia="pt-BR"/>
    </w:rPr>
  </w:style>
  <w:style w:type="character" w:customStyle="1" w:styleId="SangradetextonormalCar">
    <w:name w:val="Sangría de texto normal Car"/>
    <w:basedOn w:val="Fuentedeprrafopredeter"/>
    <w:link w:val="Sangradetextonormal"/>
    <w:rsid w:val="0076701B"/>
    <w:rPr>
      <w:rFonts w:ascii="Arial" w:eastAsia="Times New Roman" w:hAnsi="Arial" w:cs="Times New Roman"/>
      <w:b/>
      <w:sz w:val="24"/>
      <w:szCs w:val="24"/>
      <w:lang w:val="es-ES" w:eastAsia="pt-BR"/>
    </w:rPr>
  </w:style>
  <w:style w:type="paragraph" w:styleId="Textoindependiente">
    <w:name w:val="Body Text"/>
    <w:basedOn w:val="Normal"/>
    <w:link w:val="TextoindependienteCar"/>
    <w:uiPriority w:val="99"/>
    <w:unhideWhenUsed/>
    <w:rsid w:val="00681A2E"/>
    <w:pPr>
      <w:widowControl w:val="0"/>
      <w:overflowPunct w:val="0"/>
      <w:adjustRightInd w:val="0"/>
      <w:spacing w:after="120"/>
      <w:jc w:val="both"/>
    </w:pPr>
    <w:rPr>
      <w:rFonts w:ascii="Arial" w:hAnsi="Arial"/>
      <w:b/>
      <w:bCs/>
      <w:kern w:val="28"/>
      <w:lang w:val="es-ES" w:eastAsia="es-UY"/>
    </w:rPr>
  </w:style>
  <w:style w:type="character" w:customStyle="1" w:styleId="TextoindependienteCar">
    <w:name w:val="Texto independiente Car"/>
    <w:basedOn w:val="Fuentedeprrafopredeter"/>
    <w:link w:val="Textoindependiente"/>
    <w:uiPriority w:val="99"/>
    <w:rsid w:val="00681A2E"/>
    <w:rPr>
      <w:rFonts w:ascii="Arial" w:eastAsia="Times New Roman" w:hAnsi="Arial" w:cs="Times New Roman"/>
      <w:b/>
      <w:bCs/>
      <w:kern w:val="28"/>
      <w:sz w:val="24"/>
      <w:szCs w:val="24"/>
      <w:lang w:val="es-ES" w:eastAsia="es-UY"/>
    </w:rPr>
  </w:style>
  <w:style w:type="character" w:customStyle="1" w:styleId="Ttulo2Car">
    <w:name w:val="Título 2 Car"/>
    <w:basedOn w:val="Fuentedeprrafopredeter"/>
    <w:link w:val="Ttulo2"/>
    <w:uiPriority w:val="9"/>
    <w:semiHidden/>
    <w:rsid w:val="00003C8B"/>
    <w:rPr>
      <w:rFonts w:asciiTheme="majorHAnsi" w:eastAsiaTheme="majorEastAsia" w:hAnsiTheme="majorHAnsi" w:cstheme="majorBidi"/>
      <w:color w:val="365F91" w:themeColor="accent1" w:themeShade="BF"/>
      <w:sz w:val="26"/>
      <w:szCs w:val="26"/>
    </w:rPr>
  </w:style>
  <w:style w:type="paragraph" w:styleId="Textodeglobo">
    <w:name w:val="Balloon Text"/>
    <w:basedOn w:val="Normal"/>
    <w:link w:val="TextodegloboCar"/>
    <w:uiPriority w:val="99"/>
    <w:semiHidden/>
    <w:unhideWhenUsed/>
    <w:rsid w:val="00683B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3B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772944">
      <w:bodyDiv w:val="1"/>
      <w:marLeft w:val="0"/>
      <w:marRight w:val="0"/>
      <w:marTop w:val="0"/>
      <w:marBottom w:val="0"/>
      <w:divBdr>
        <w:top w:val="none" w:sz="0" w:space="0" w:color="auto"/>
        <w:left w:val="none" w:sz="0" w:space="0" w:color="auto"/>
        <w:bottom w:val="none" w:sz="0" w:space="0" w:color="auto"/>
        <w:right w:val="none" w:sz="0" w:space="0" w:color="auto"/>
      </w:divBdr>
    </w:div>
    <w:div w:id="702560766">
      <w:bodyDiv w:val="1"/>
      <w:marLeft w:val="0"/>
      <w:marRight w:val="0"/>
      <w:marTop w:val="0"/>
      <w:marBottom w:val="0"/>
      <w:divBdr>
        <w:top w:val="none" w:sz="0" w:space="0" w:color="auto"/>
        <w:left w:val="none" w:sz="0" w:space="0" w:color="auto"/>
        <w:bottom w:val="none" w:sz="0" w:space="0" w:color="auto"/>
        <w:right w:val="none" w:sz="0" w:space="0" w:color="auto"/>
      </w:divBdr>
    </w:div>
    <w:div w:id="713044630">
      <w:bodyDiv w:val="1"/>
      <w:marLeft w:val="0"/>
      <w:marRight w:val="0"/>
      <w:marTop w:val="0"/>
      <w:marBottom w:val="0"/>
      <w:divBdr>
        <w:top w:val="none" w:sz="0" w:space="0" w:color="auto"/>
        <w:left w:val="none" w:sz="0" w:space="0" w:color="auto"/>
        <w:bottom w:val="none" w:sz="0" w:space="0" w:color="auto"/>
        <w:right w:val="none" w:sz="0" w:space="0" w:color="auto"/>
      </w:divBdr>
    </w:div>
    <w:div w:id="722750123">
      <w:bodyDiv w:val="1"/>
      <w:marLeft w:val="0"/>
      <w:marRight w:val="0"/>
      <w:marTop w:val="0"/>
      <w:marBottom w:val="0"/>
      <w:divBdr>
        <w:top w:val="none" w:sz="0" w:space="0" w:color="auto"/>
        <w:left w:val="none" w:sz="0" w:space="0" w:color="auto"/>
        <w:bottom w:val="none" w:sz="0" w:space="0" w:color="auto"/>
        <w:right w:val="none" w:sz="0" w:space="0" w:color="auto"/>
      </w:divBdr>
    </w:div>
    <w:div w:id="748579194">
      <w:bodyDiv w:val="1"/>
      <w:marLeft w:val="0"/>
      <w:marRight w:val="0"/>
      <w:marTop w:val="0"/>
      <w:marBottom w:val="0"/>
      <w:divBdr>
        <w:top w:val="none" w:sz="0" w:space="0" w:color="auto"/>
        <w:left w:val="none" w:sz="0" w:space="0" w:color="auto"/>
        <w:bottom w:val="none" w:sz="0" w:space="0" w:color="auto"/>
        <w:right w:val="none" w:sz="0" w:space="0" w:color="auto"/>
      </w:divBdr>
    </w:div>
    <w:div w:id="861864921">
      <w:bodyDiv w:val="1"/>
      <w:marLeft w:val="0"/>
      <w:marRight w:val="0"/>
      <w:marTop w:val="0"/>
      <w:marBottom w:val="0"/>
      <w:divBdr>
        <w:top w:val="none" w:sz="0" w:space="0" w:color="auto"/>
        <w:left w:val="none" w:sz="0" w:space="0" w:color="auto"/>
        <w:bottom w:val="none" w:sz="0" w:space="0" w:color="auto"/>
        <w:right w:val="none" w:sz="0" w:space="0" w:color="auto"/>
      </w:divBdr>
    </w:div>
    <w:div w:id="875892069">
      <w:bodyDiv w:val="1"/>
      <w:marLeft w:val="0"/>
      <w:marRight w:val="0"/>
      <w:marTop w:val="0"/>
      <w:marBottom w:val="0"/>
      <w:divBdr>
        <w:top w:val="none" w:sz="0" w:space="0" w:color="auto"/>
        <w:left w:val="none" w:sz="0" w:space="0" w:color="auto"/>
        <w:bottom w:val="none" w:sz="0" w:space="0" w:color="auto"/>
        <w:right w:val="none" w:sz="0" w:space="0" w:color="auto"/>
      </w:divBdr>
    </w:div>
    <w:div w:id="915629670">
      <w:bodyDiv w:val="1"/>
      <w:marLeft w:val="0"/>
      <w:marRight w:val="0"/>
      <w:marTop w:val="0"/>
      <w:marBottom w:val="0"/>
      <w:divBdr>
        <w:top w:val="none" w:sz="0" w:space="0" w:color="auto"/>
        <w:left w:val="none" w:sz="0" w:space="0" w:color="auto"/>
        <w:bottom w:val="none" w:sz="0" w:space="0" w:color="auto"/>
        <w:right w:val="none" w:sz="0" w:space="0" w:color="auto"/>
      </w:divBdr>
    </w:div>
    <w:div w:id="1170876214">
      <w:bodyDiv w:val="1"/>
      <w:marLeft w:val="0"/>
      <w:marRight w:val="0"/>
      <w:marTop w:val="0"/>
      <w:marBottom w:val="0"/>
      <w:divBdr>
        <w:top w:val="none" w:sz="0" w:space="0" w:color="auto"/>
        <w:left w:val="none" w:sz="0" w:space="0" w:color="auto"/>
        <w:bottom w:val="none" w:sz="0" w:space="0" w:color="auto"/>
        <w:right w:val="none" w:sz="0" w:space="0" w:color="auto"/>
      </w:divBdr>
    </w:div>
    <w:div w:id="1389455938">
      <w:bodyDiv w:val="1"/>
      <w:marLeft w:val="0"/>
      <w:marRight w:val="0"/>
      <w:marTop w:val="0"/>
      <w:marBottom w:val="0"/>
      <w:divBdr>
        <w:top w:val="none" w:sz="0" w:space="0" w:color="auto"/>
        <w:left w:val="none" w:sz="0" w:space="0" w:color="auto"/>
        <w:bottom w:val="none" w:sz="0" w:space="0" w:color="auto"/>
        <w:right w:val="none" w:sz="0" w:space="0" w:color="auto"/>
      </w:divBdr>
    </w:div>
    <w:div w:id="1979677862">
      <w:bodyDiv w:val="1"/>
      <w:marLeft w:val="0"/>
      <w:marRight w:val="0"/>
      <w:marTop w:val="0"/>
      <w:marBottom w:val="0"/>
      <w:divBdr>
        <w:top w:val="none" w:sz="0" w:space="0" w:color="auto"/>
        <w:left w:val="none" w:sz="0" w:space="0" w:color="auto"/>
        <w:bottom w:val="none" w:sz="0" w:space="0" w:color="auto"/>
        <w:right w:val="none" w:sz="0" w:space="0" w:color="auto"/>
      </w:divBdr>
    </w:div>
    <w:div w:id="2036152589">
      <w:bodyDiv w:val="1"/>
      <w:marLeft w:val="0"/>
      <w:marRight w:val="0"/>
      <w:marTop w:val="0"/>
      <w:marBottom w:val="0"/>
      <w:divBdr>
        <w:top w:val="none" w:sz="0" w:space="0" w:color="auto"/>
        <w:left w:val="none" w:sz="0" w:space="0" w:color="auto"/>
        <w:bottom w:val="none" w:sz="0" w:space="0" w:color="auto"/>
        <w:right w:val="none" w:sz="0" w:space="0" w:color="auto"/>
      </w:divBdr>
    </w:div>
    <w:div w:id="2097898410">
      <w:bodyDiv w:val="1"/>
      <w:marLeft w:val="0"/>
      <w:marRight w:val="0"/>
      <w:marTop w:val="0"/>
      <w:marBottom w:val="0"/>
      <w:divBdr>
        <w:top w:val="none" w:sz="0" w:space="0" w:color="auto"/>
        <w:left w:val="none" w:sz="0" w:space="0" w:color="auto"/>
        <w:bottom w:val="none" w:sz="0" w:space="0" w:color="auto"/>
        <w:right w:val="none" w:sz="0" w:space="0" w:color="auto"/>
      </w:divBdr>
    </w:div>
    <w:div w:id="214488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EB81F-E10B-894A-AE19-8BADB2965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1140</Words>
  <Characters>6274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m_ghiglia</dc:creator>
  <cp:lastModifiedBy>María Vanesa Pereyra Bonnet</cp:lastModifiedBy>
  <cp:revision>2</cp:revision>
  <cp:lastPrinted>2019-05-22T20:01:00Z</cp:lastPrinted>
  <dcterms:created xsi:type="dcterms:W3CDTF">2020-11-20T18:14:00Z</dcterms:created>
  <dcterms:modified xsi:type="dcterms:W3CDTF">2020-11-20T18:14:00Z</dcterms:modified>
</cp:coreProperties>
</file>