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7D57" w14:textId="77777777" w:rsidR="00D7222E" w:rsidRDefault="00D7222E" w:rsidP="002031B4">
      <w:pPr>
        <w:spacing w:line="240" w:lineRule="auto"/>
        <w:ind w:leftChars="0" w:left="0" w:firstLineChars="0" w:firstLine="0"/>
        <w:jc w:val="both"/>
      </w:pPr>
    </w:p>
    <w:p w14:paraId="4E183404" w14:textId="62D8C94A" w:rsidR="00D7222E" w:rsidRDefault="009F1390" w:rsidP="009F1390">
      <w:pPr>
        <w:spacing w:line="240" w:lineRule="auto"/>
        <w:ind w:left="0" w:hanging="2"/>
        <w:jc w:val="both"/>
      </w:pPr>
      <w:bookmarkStart w:id="0" w:name="_heading=h.gjdgxs" w:colFirst="0" w:colLast="0"/>
      <w:bookmarkEnd w:id="0"/>
      <w:r>
        <w:rPr>
          <w:b/>
        </w:rPr>
        <w:t>MERCOSUL/SGT N°8</w:t>
      </w:r>
      <w:r w:rsidR="00CB2D10">
        <w:rPr>
          <w:b/>
        </w:rPr>
        <w:t xml:space="preserve"> - </w:t>
      </w:r>
      <w:proofErr w:type="spellStart"/>
      <w:r w:rsidR="00CB2D10">
        <w:rPr>
          <w:b/>
        </w:rPr>
        <w:t>Ext</w:t>
      </w:r>
      <w:proofErr w:type="spellEnd"/>
      <w:r>
        <w:rPr>
          <w:b/>
        </w:rPr>
        <w:t>/ATA Nº 0</w:t>
      </w:r>
      <w:r w:rsidR="00C3198B">
        <w:rPr>
          <w:b/>
        </w:rPr>
        <w:t>2</w:t>
      </w:r>
      <w:r>
        <w:rPr>
          <w:b/>
        </w:rPr>
        <w:t>/2</w:t>
      </w:r>
      <w:r w:rsidR="00C3198B">
        <w:rPr>
          <w:b/>
        </w:rPr>
        <w:t>5</w:t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</w:p>
    <w:p w14:paraId="11906D40" w14:textId="77777777" w:rsidR="00D7222E" w:rsidRDefault="00D7222E" w:rsidP="009F1390">
      <w:pPr>
        <w:spacing w:line="240" w:lineRule="auto"/>
        <w:ind w:left="0" w:hanging="2"/>
        <w:jc w:val="both"/>
      </w:pPr>
    </w:p>
    <w:p w14:paraId="6CBBE406" w14:textId="00A3631B" w:rsidR="00D7222E" w:rsidRDefault="00C3198B" w:rsidP="009F1390">
      <w:pPr>
        <w:spacing w:line="240" w:lineRule="auto"/>
        <w:ind w:left="0" w:hanging="2"/>
        <w:jc w:val="center"/>
      </w:pPr>
      <w:r>
        <w:rPr>
          <w:b/>
        </w:rPr>
        <w:t>XI</w:t>
      </w:r>
      <w:r w:rsidR="009F1390">
        <w:rPr>
          <w:b/>
        </w:rPr>
        <w:t xml:space="preserve"> REUNIÃO </w:t>
      </w:r>
      <w:r w:rsidR="003A3AE0">
        <w:rPr>
          <w:b/>
        </w:rPr>
        <w:t>EXTRA</w:t>
      </w:r>
      <w:r w:rsidR="009F1390">
        <w:rPr>
          <w:b/>
        </w:rPr>
        <w:t>ORDINÁRIA DO SUBGRUPO DE TRABALHO N° 8 “AGRICULTURA” (SGT Nº 8)</w:t>
      </w:r>
    </w:p>
    <w:p w14:paraId="7F27A7B9" w14:textId="77777777" w:rsidR="00D7222E" w:rsidRDefault="00D7222E" w:rsidP="009F1390">
      <w:pPr>
        <w:spacing w:line="240" w:lineRule="auto"/>
        <w:ind w:left="0" w:hanging="2"/>
        <w:jc w:val="both"/>
      </w:pPr>
    </w:p>
    <w:p w14:paraId="2F5A53A0" w14:textId="52A626F1" w:rsidR="00D7222E" w:rsidRDefault="009F1390" w:rsidP="009F1390">
      <w:pPr>
        <w:spacing w:line="240" w:lineRule="auto"/>
        <w:ind w:left="0" w:hanging="2"/>
        <w:jc w:val="both"/>
      </w:pPr>
      <w:bookmarkStart w:id="1" w:name="_heading=h.30j0zll" w:colFirst="0" w:colLast="0"/>
      <w:bookmarkEnd w:id="1"/>
      <w:r>
        <w:t xml:space="preserve">Realizou-se no dia </w:t>
      </w:r>
      <w:r w:rsidR="00C3198B">
        <w:t>17 de setembro de 2025</w:t>
      </w:r>
      <w:r>
        <w:t xml:space="preserve">, em exercício da Presidência </w:t>
      </w:r>
      <w:r>
        <w:rPr>
          <w:i/>
        </w:rPr>
        <w:t>Pro Tempore</w:t>
      </w:r>
      <w:r>
        <w:t xml:space="preserve"> de Brasil (PPTB), </w:t>
      </w:r>
      <w:r w:rsidR="00C3198B">
        <w:t>a</w:t>
      </w:r>
      <w:r>
        <w:t xml:space="preserve"> </w:t>
      </w:r>
      <w:r w:rsidR="00C3198B">
        <w:t>XI</w:t>
      </w:r>
      <w:r w:rsidR="00B57B8E">
        <w:t xml:space="preserve"> R</w:t>
      </w:r>
      <w:r>
        <w:t xml:space="preserve">eunião </w:t>
      </w:r>
      <w:r w:rsidR="003A3AE0">
        <w:t>Extrao</w:t>
      </w:r>
      <w:r>
        <w:t xml:space="preserve">rdinária do Subgrupo de Trabalho N° 8 “Agricultura” (SGT Nº 8), </w:t>
      </w:r>
      <w:r w:rsidR="00C3198B" w:rsidRPr="00A46DFE">
        <w:rPr>
          <w:lang w:eastAsia="es-UY"/>
        </w:rPr>
        <w:t>pelo sistema de videoconferência em conformidade com o disposto na Resolução GMC N° 19/12, com a presença das delegações da Argentina, Brasil, Paraguai e Uruguai.</w:t>
      </w:r>
      <w:r>
        <w:t xml:space="preserve"> </w:t>
      </w:r>
      <w:r w:rsidR="00CB2D10" w:rsidRPr="00576779">
        <w:rPr>
          <w:rFonts w:eastAsia="Times New Roman"/>
          <w:color w:val="000000"/>
          <w:lang w:eastAsia="es-AR"/>
        </w:rPr>
        <w:t xml:space="preserve">A delegação da Bolívia participou em conformidade com o estabelecido na Decisão CMC </w:t>
      </w:r>
      <w:r w:rsidR="00CB2D10">
        <w:rPr>
          <w:rFonts w:eastAsia="Times New Roman"/>
          <w:color w:val="000000"/>
          <w:lang w:eastAsia="es-AR"/>
        </w:rPr>
        <w:t>N</w:t>
      </w:r>
      <w:r w:rsidR="00CB2D10" w:rsidRPr="00576779">
        <w:rPr>
          <w:rFonts w:eastAsia="Times New Roman"/>
          <w:color w:val="000000"/>
          <w:lang w:eastAsia="es-AR"/>
        </w:rPr>
        <w:t>º 20/19.</w:t>
      </w:r>
    </w:p>
    <w:p w14:paraId="3746FEDC" w14:textId="77777777" w:rsidR="00D7222E" w:rsidRDefault="00D7222E" w:rsidP="009F1390">
      <w:pPr>
        <w:spacing w:line="240" w:lineRule="auto"/>
        <w:ind w:left="0" w:hanging="2"/>
        <w:jc w:val="both"/>
      </w:pPr>
    </w:p>
    <w:p w14:paraId="39AC20AE" w14:textId="77777777" w:rsidR="00D7222E" w:rsidRDefault="009F1390" w:rsidP="009F1390">
      <w:pPr>
        <w:spacing w:line="240" w:lineRule="auto"/>
        <w:ind w:left="0" w:hanging="2"/>
        <w:jc w:val="both"/>
      </w:pPr>
      <w:r>
        <w:t xml:space="preserve">A Lista de Participantes consta no </w:t>
      </w:r>
      <w:r>
        <w:rPr>
          <w:b/>
        </w:rPr>
        <w:t>Anexo I</w:t>
      </w:r>
      <w:r>
        <w:t>.</w:t>
      </w:r>
    </w:p>
    <w:p w14:paraId="1B6E7620" w14:textId="77777777" w:rsidR="00D7222E" w:rsidRDefault="00D7222E" w:rsidP="009F1390">
      <w:pPr>
        <w:spacing w:line="240" w:lineRule="auto"/>
        <w:ind w:left="0" w:hanging="2"/>
        <w:jc w:val="both"/>
      </w:pPr>
    </w:p>
    <w:p w14:paraId="77B664F7" w14:textId="67DFD656" w:rsidR="00D7222E" w:rsidRDefault="009F1390" w:rsidP="009F1390">
      <w:pPr>
        <w:spacing w:line="240" w:lineRule="auto"/>
        <w:ind w:left="0" w:hanging="2"/>
        <w:jc w:val="both"/>
      </w:pPr>
      <w:r>
        <w:t xml:space="preserve">A Agenda consta no </w:t>
      </w:r>
      <w:r>
        <w:rPr>
          <w:b/>
        </w:rPr>
        <w:t>Anexo II</w:t>
      </w:r>
      <w:r w:rsidR="005D79FA">
        <w:t>.</w:t>
      </w:r>
    </w:p>
    <w:p w14:paraId="2B4C528A" w14:textId="77777777" w:rsidR="00D7222E" w:rsidRDefault="00D7222E" w:rsidP="009F1390">
      <w:pPr>
        <w:spacing w:line="240" w:lineRule="auto"/>
        <w:ind w:left="0" w:hanging="2"/>
        <w:jc w:val="both"/>
      </w:pPr>
    </w:p>
    <w:p w14:paraId="2A0746E2" w14:textId="77777777" w:rsidR="00D7222E" w:rsidRDefault="009F1390" w:rsidP="009F1390">
      <w:pPr>
        <w:spacing w:line="240" w:lineRule="auto"/>
        <w:ind w:left="0" w:hanging="2"/>
        <w:jc w:val="both"/>
      </w:pPr>
      <w:r>
        <w:t xml:space="preserve">O Resumo da Ata consta no </w:t>
      </w:r>
      <w:r>
        <w:rPr>
          <w:b/>
        </w:rPr>
        <w:t>Anexo III</w:t>
      </w:r>
      <w:r>
        <w:t>.</w:t>
      </w:r>
    </w:p>
    <w:p w14:paraId="74372244" w14:textId="77777777" w:rsidR="00D7222E" w:rsidRDefault="00D7222E" w:rsidP="009F1390">
      <w:pPr>
        <w:spacing w:line="240" w:lineRule="auto"/>
        <w:ind w:left="0" w:hanging="2"/>
        <w:jc w:val="both"/>
      </w:pPr>
    </w:p>
    <w:p w14:paraId="022A8690" w14:textId="77777777" w:rsidR="00D7222E" w:rsidRDefault="009F1390" w:rsidP="009F1390">
      <w:pPr>
        <w:spacing w:line="240" w:lineRule="auto"/>
        <w:ind w:left="0" w:hanging="2"/>
        <w:jc w:val="both"/>
      </w:pPr>
      <w:r>
        <w:t>Durante a reunião, foram tratados os seguintes temas:</w:t>
      </w:r>
    </w:p>
    <w:p w14:paraId="3478FF88" w14:textId="77777777" w:rsidR="00D7222E" w:rsidRDefault="00D7222E" w:rsidP="009F1390">
      <w:pPr>
        <w:spacing w:line="240" w:lineRule="auto"/>
        <w:ind w:left="0" w:hanging="2"/>
        <w:jc w:val="both"/>
        <w:rPr>
          <w:b/>
        </w:rPr>
      </w:pPr>
    </w:p>
    <w:p w14:paraId="30AD27D2" w14:textId="5F723265" w:rsidR="003537EA" w:rsidRPr="00A207C8" w:rsidRDefault="00C3198B" w:rsidP="00C66F52">
      <w:pPr>
        <w:pStyle w:val="Prrafodelista"/>
        <w:numPr>
          <w:ilvl w:val="0"/>
          <w:numId w:val="4"/>
        </w:numPr>
        <w:spacing w:line="240" w:lineRule="auto"/>
        <w:ind w:leftChars="0" w:firstLineChars="0" w:hanging="294"/>
        <w:jc w:val="both"/>
        <w:rPr>
          <w:b/>
        </w:rPr>
      </w:pPr>
      <w:r w:rsidRPr="00A207C8">
        <w:rPr>
          <w:b/>
        </w:rPr>
        <w:t>PROJETO DE RESOLUÇÃO SOBRE "</w:t>
      </w:r>
      <w:r w:rsidR="00A207C8" w:rsidRPr="00A207C8">
        <w:rPr>
          <w:b/>
          <w:bCs/>
        </w:rPr>
        <w:t>PROCEDIMENTO DE NOTIFICAÇÃO CONJUNTA DOS ESTADOS PARTES DO MERCOSUL DE PROJETOS DE RESOLUÇÃO DE MEDIDAS SANITÁRIAS E FITOSSANITÁRIAS NO ÂMBITO DO SGT Nº 8 À OMC”</w:t>
      </w:r>
    </w:p>
    <w:p w14:paraId="68966F37" w14:textId="77777777" w:rsidR="001D5C80" w:rsidRPr="00A207C8" w:rsidRDefault="001D5C80" w:rsidP="001D5C80">
      <w:pPr>
        <w:spacing w:line="240" w:lineRule="auto"/>
        <w:ind w:leftChars="0" w:left="0" w:firstLineChars="0" w:firstLine="0"/>
        <w:jc w:val="both"/>
        <w:rPr>
          <w:b/>
        </w:rPr>
      </w:pPr>
    </w:p>
    <w:p w14:paraId="03A4E13D" w14:textId="6E782830" w:rsidR="00462933" w:rsidRDefault="00462933" w:rsidP="001D5C80">
      <w:pPr>
        <w:spacing w:line="240" w:lineRule="auto"/>
        <w:ind w:leftChars="0" w:left="0" w:firstLineChars="0" w:firstLine="0"/>
        <w:jc w:val="both"/>
        <w:rPr>
          <w:b/>
          <w:bCs/>
        </w:rPr>
      </w:pPr>
      <w:r w:rsidRPr="00462933">
        <w:t xml:space="preserve">As delegações intercambiaram opiniões sobre o </w:t>
      </w:r>
      <w:r>
        <w:t>p</w:t>
      </w:r>
      <w:r w:rsidRPr="00462933">
        <w:t xml:space="preserve">rojeto de </w:t>
      </w:r>
      <w:r>
        <w:t>R</w:t>
      </w:r>
      <w:r w:rsidRPr="00462933">
        <w:t>esolução “</w:t>
      </w:r>
      <w:r w:rsidR="00A207C8" w:rsidRPr="00A207C8">
        <w:t>Procedimento de Notificação Conjunta dos Estados Partes do MERCOSUL de Projetos de Resolução de Medidas Sanitárias e Fitossanitárias no Âmbito do SGT Nº 8 à OMC</w:t>
      </w:r>
      <w:r w:rsidRPr="00462933">
        <w:t xml:space="preserve">” e </w:t>
      </w:r>
      <w:r w:rsidR="00B84BD3">
        <w:t xml:space="preserve">mencionaram que aguardarão uma proposta da delegação do Paraguai para avançar com </w:t>
      </w:r>
      <w:r w:rsidR="00F5192C">
        <w:t>o</w:t>
      </w:r>
      <w:r w:rsidR="00B84BD3">
        <w:t xml:space="preserve"> projeto,</w:t>
      </w:r>
      <w:r w:rsidRPr="00462933">
        <w:t xml:space="preserve"> comprometendo-se a tratá-lo na próxima reunião. O rascunho do projeto consta no</w:t>
      </w:r>
      <w:r w:rsidRPr="00462933">
        <w:rPr>
          <w:b/>
          <w:bCs/>
        </w:rPr>
        <w:t xml:space="preserve"> Anexo IV (</w:t>
      </w:r>
      <w:r w:rsidRPr="00F5192C">
        <w:rPr>
          <w:b/>
          <w:bCs/>
        </w:rPr>
        <w:t>RESERVADO</w:t>
      </w:r>
      <w:r w:rsidRPr="00462933">
        <w:rPr>
          <w:b/>
          <w:bCs/>
        </w:rPr>
        <w:t>).</w:t>
      </w:r>
    </w:p>
    <w:p w14:paraId="29595727" w14:textId="77777777" w:rsidR="00413545" w:rsidRPr="001D5C80" w:rsidRDefault="00413545" w:rsidP="001D5C80">
      <w:pPr>
        <w:spacing w:line="240" w:lineRule="auto"/>
        <w:ind w:leftChars="0" w:left="0" w:firstLineChars="0" w:firstLine="0"/>
        <w:jc w:val="both"/>
        <w:rPr>
          <w:b/>
          <w:bCs/>
        </w:rPr>
      </w:pPr>
    </w:p>
    <w:p w14:paraId="7D29DFAD" w14:textId="0DD90C29" w:rsidR="00D7222E" w:rsidRDefault="009F1390" w:rsidP="009F1390">
      <w:pPr>
        <w:spacing w:line="240" w:lineRule="auto"/>
        <w:ind w:left="0" w:hanging="2"/>
        <w:jc w:val="both"/>
      </w:pPr>
      <w:r>
        <w:rPr>
          <w:b/>
        </w:rPr>
        <w:t>PRÓXIMA REUNIÃO</w:t>
      </w:r>
    </w:p>
    <w:p w14:paraId="4A76F538" w14:textId="77777777" w:rsidR="00D7222E" w:rsidRDefault="00D7222E" w:rsidP="009F1390">
      <w:pPr>
        <w:spacing w:line="240" w:lineRule="auto"/>
        <w:ind w:left="0" w:hanging="2"/>
        <w:jc w:val="both"/>
      </w:pPr>
    </w:p>
    <w:p w14:paraId="10A762D0" w14:textId="5D94AEAF" w:rsidR="00EE0E7D" w:rsidRDefault="00B84BD3" w:rsidP="009F1390">
      <w:pPr>
        <w:spacing w:line="240" w:lineRule="auto"/>
        <w:ind w:left="0" w:hanging="2"/>
        <w:jc w:val="both"/>
      </w:pPr>
      <w:r w:rsidRPr="00F56F87">
        <w:t xml:space="preserve">A PPTB informou que </w:t>
      </w:r>
      <w:r w:rsidR="00F5192C" w:rsidRPr="00F56F87">
        <w:t>a data e o local da reunião ordinária do SGT Nº 8 serão</w:t>
      </w:r>
      <w:r w:rsidRPr="00F56F87">
        <w:t xml:space="preserve"> </w:t>
      </w:r>
      <w:r w:rsidR="00F5192C" w:rsidRPr="00F56F87">
        <w:t>comunicados</w:t>
      </w:r>
      <w:r w:rsidRPr="00F56F87">
        <w:t xml:space="preserve"> oportunamente.</w:t>
      </w:r>
    </w:p>
    <w:p w14:paraId="301E2A8A" w14:textId="77777777" w:rsidR="00D7222E" w:rsidRDefault="00D7222E" w:rsidP="009F1390">
      <w:pPr>
        <w:widowControl w:val="0"/>
        <w:tabs>
          <w:tab w:val="center" w:pos="4252"/>
          <w:tab w:val="right" w:pos="8504"/>
        </w:tabs>
        <w:spacing w:line="240" w:lineRule="auto"/>
        <w:ind w:left="0" w:hanging="2"/>
        <w:jc w:val="both"/>
      </w:pPr>
    </w:p>
    <w:p w14:paraId="1052B1D9" w14:textId="442C65E7" w:rsidR="00D7222E" w:rsidRDefault="009F1390" w:rsidP="009F1390">
      <w:pPr>
        <w:widowControl w:val="0"/>
        <w:tabs>
          <w:tab w:val="center" w:pos="4252"/>
          <w:tab w:val="right" w:pos="8504"/>
        </w:tabs>
        <w:spacing w:line="240" w:lineRule="auto"/>
        <w:ind w:left="0" w:hanging="2"/>
        <w:jc w:val="both"/>
      </w:pPr>
      <w:r>
        <w:rPr>
          <w:b/>
        </w:rPr>
        <w:t>ANEXOS:</w:t>
      </w:r>
    </w:p>
    <w:p w14:paraId="4F7D90C5" w14:textId="77777777" w:rsidR="00D7222E" w:rsidRDefault="00D7222E" w:rsidP="009F1390">
      <w:pPr>
        <w:widowControl w:val="0"/>
        <w:tabs>
          <w:tab w:val="center" w:pos="4252"/>
          <w:tab w:val="right" w:pos="8504"/>
        </w:tabs>
        <w:spacing w:line="240" w:lineRule="auto"/>
        <w:ind w:left="0" w:hanging="2"/>
        <w:jc w:val="both"/>
      </w:pPr>
    </w:p>
    <w:p w14:paraId="1F27C596" w14:textId="77777777" w:rsidR="00D7222E" w:rsidRDefault="009F1390" w:rsidP="009F1390">
      <w:pPr>
        <w:widowControl w:val="0"/>
        <w:tabs>
          <w:tab w:val="center" w:pos="4252"/>
          <w:tab w:val="right" w:pos="8504"/>
        </w:tabs>
        <w:spacing w:line="240" w:lineRule="auto"/>
        <w:ind w:left="0" w:hanging="2"/>
        <w:jc w:val="both"/>
      </w:pPr>
      <w:r>
        <w:t>Os Anexos que fazem parte da presente Ata são os seguintes:</w:t>
      </w:r>
    </w:p>
    <w:p w14:paraId="53D3D42C" w14:textId="77777777" w:rsidR="00D7222E" w:rsidRDefault="00D7222E" w:rsidP="009F1390">
      <w:pPr>
        <w:tabs>
          <w:tab w:val="center" w:pos="4819"/>
          <w:tab w:val="right" w:pos="9071"/>
        </w:tabs>
        <w:spacing w:line="240" w:lineRule="auto"/>
        <w:ind w:left="0" w:hanging="2"/>
        <w:jc w:val="both"/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7163"/>
      </w:tblGrid>
      <w:tr w:rsidR="00253486" w14:paraId="6109F067" w14:textId="77777777" w:rsidTr="00FA6E09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5A6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Anexo I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D70C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t>Lista de Participantes</w:t>
            </w:r>
          </w:p>
        </w:tc>
      </w:tr>
      <w:tr w:rsidR="00253486" w14:paraId="076AA33C" w14:textId="77777777" w:rsidTr="00FA6E09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81CC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Anexo II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5BE8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t>Agenda</w:t>
            </w:r>
          </w:p>
        </w:tc>
      </w:tr>
      <w:tr w:rsidR="00253486" w14:paraId="43B67A71" w14:textId="77777777" w:rsidTr="00FA6E09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102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Anexo III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C3A5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t>Resumo da Ata</w:t>
            </w:r>
          </w:p>
        </w:tc>
      </w:tr>
      <w:tr w:rsidR="00253486" w14:paraId="404F0BE3" w14:textId="77777777" w:rsidTr="00FA6E09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114C" w14:textId="77777777" w:rsidR="00253486" w:rsidRDefault="00253486" w:rsidP="00390353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lastRenderedPageBreak/>
              <w:t>Anexo IV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F0E" w14:textId="1F6A8050" w:rsidR="00253486" w:rsidRDefault="00DF05BF" w:rsidP="00390353">
            <w:pPr>
              <w:spacing w:line="240" w:lineRule="auto"/>
              <w:ind w:left="0" w:hanging="2"/>
              <w:jc w:val="both"/>
            </w:pPr>
            <w:r w:rsidRPr="00F5192C">
              <w:rPr>
                <w:b/>
                <w:bCs/>
              </w:rPr>
              <w:t>RESERVADO</w:t>
            </w:r>
            <w:r>
              <w:t xml:space="preserve"> -</w:t>
            </w:r>
            <w:r w:rsidRPr="00DF05BF">
              <w:t xml:space="preserve"> </w:t>
            </w:r>
            <w:r w:rsidR="00067901">
              <w:t>Projeto de Resolução “</w:t>
            </w:r>
            <w:r w:rsidR="00A207C8" w:rsidRPr="00A207C8">
              <w:t>Procedimento de Notificação Conjunta dos Estados Partes do MERCOSUL de Projetos de Resolução de Medidas Sanitárias e Fitossanitárias no Âmbito do SGT Nº 8 à OMC</w:t>
            </w:r>
            <w:r w:rsidR="00067901" w:rsidRPr="00067901">
              <w:rPr>
                <w:bCs/>
              </w:rPr>
              <w:t>”</w:t>
            </w:r>
          </w:p>
        </w:tc>
      </w:tr>
    </w:tbl>
    <w:p w14:paraId="1A95F59E" w14:textId="77777777" w:rsidR="00253486" w:rsidRDefault="00253486" w:rsidP="009F1390">
      <w:pPr>
        <w:tabs>
          <w:tab w:val="center" w:pos="4819"/>
          <w:tab w:val="right" w:pos="9071"/>
        </w:tabs>
        <w:spacing w:line="240" w:lineRule="auto"/>
        <w:ind w:left="0" w:hanging="2"/>
        <w:jc w:val="both"/>
      </w:pPr>
    </w:p>
    <w:p w14:paraId="0343BF90" w14:textId="77777777" w:rsidR="00253486" w:rsidRDefault="00253486" w:rsidP="009F1390">
      <w:pPr>
        <w:tabs>
          <w:tab w:val="center" w:pos="4819"/>
          <w:tab w:val="right" w:pos="9071"/>
        </w:tabs>
        <w:spacing w:line="240" w:lineRule="auto"/>
        <w:ind w:left="0" w:hanging="2"/>
        <w:jc w:val="both"/>
      </w:pPr>
    </w:p>
    <w:p w14:paraId="70076EED" w14:textId="77777777" w:rsidR="00253486" w:rsidRDefault="00253486" w:rsidP="00B2120F">
      <w:pPr>
        <w:tabs>
          <w:tab w:val="center" w:pos="4819"/>
          <w:tab w:val="right" w:pos="9071"/>
        </w:tabs>
        <w:spacing w:line="240" w:lineRule="auto"/>
        <w:ind w:leftChars="0" w:left="0" w:firstLineChars="0" w:firstLine="0"/>
        <w:jc w:val="both"/>
      </w:pPr>
    </w:p>
    <w:tbl>
      <w:tblPr>
        <w:tblStyle w:val="a4"/>
        <w:tblW w:w="9574" w:type="dxa"/>
        <w:tblInd w:w="-248" w:type="dxa"/>
        <w:tblLayout w:type="fixed"/>
        <w:tblLook w:val="0000" w:firstRow="0" w:lastRow="0" w:firstColumn="0" w:lastColumn="0" w:noHBand="0" w:noVBand="0"/>
      </w:tblPr>
      <w:tblGrid>
        <w:gridCol w:w="4680"/>
        <w:gridCol w:w="4894"/>
      </w:tblGrid>
      <w:tr w:rsidR="00D7222E" w14:paraId="57D50098" w14:textId="77777777" w:rsidTr="00253486">
        <w:trPr>
          <w:trHeight w:val="1893"/>
        </w:trPr>
        <w:tc>
          <w:tcPr>
            <w:tcW w:w="4680" w:type="dxa"/>
          </w:tcPr>
          <w:p w14:paraId="3A4BD97C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  <w:bookmarkStart w:id="2" w:name="_heading=h.1t3h5sf" w:colFirst="0" w:colLast="0"/>
            <w:bookmarkEnd w:id="2"/>
          </w:p>
          <w:p w14:paraId="0AE32E29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486E92A4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54FC7CD0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754D0C3B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27DB1704" w14:textId="77777777" w:rsidR="00D7222E" w:rsidRDefault="009F1390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  <w:r>
              <w:rPr>
                <w:b/>
              </w:rPr>
              <w:t>_______________________________</w:t>
            </w:r>
          </w:p>
          <w:p w14:paraId="1B0EB75E" w14:textId="77777777" w:rsidR="00D7222E" w:rsidRDefault="009F1390" w:rsidP="009F1390">
            <w:pPr>
              <w:keepNext/>
              <w:spacing w:line="240" w:lineRule="auto"/>
              <w:ind w:left="0" w:hanging="2"/>
              <w:jc w:val="center"/>
            </w:pPr>
            <w:r>
              <w:t>Pela delegação da Argentina</w:t>
            </w:r>
          </w:p>
          <w:p w14:paraId="1E9D4C7E" w14:textId="77777777" w:rsidR="00D7222E" w:rsidRDefault="009F1390" w:rsidP="009F1390">
            <w:pPr>
              <w:keepNext/>
              <w:spacing w:line="240" w:lineRule="auto"/>
              <w:ind w:left="0" w:hanging="2"/>
              <w:jc w:val="center"/>
            </w:pPr>
            <w:r>
              <w:rPr>
                <w:b/>
              </w:rPr>
              <w:t>Mariano Gimenez</w:t>
            </w:r>
          </w:p>
          <w:p w14:paraId="138C5238" w14:textId="77777777" w:rsidR="00D7222E" w:rsidRDefault="00D7222E" w:rsidP="009F1390">
            <w:pPr>
              <w:tabs>
                <w:tab w:val="left" w:pos="3015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4894" w:type="dxa"/>
          </w:tcPr>
          <w:p w14:paraId="093AFD06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37097804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014E0B12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1E7226F6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1C4D69F9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60E732EF" w14:textId="77777777" w:rsidR="00D7222E" w:rsidRDefault="009F1390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  <w:r>
              <w:rPr>
                <w:b/>
              </w:rPr>
              <w:t>________________________________</w:t>
            </w:r>
          </w:p>
          <w:p w14:paraId="2099E93C" w14:textId="77777777" w:rsidR="00D7222E" w:rsidRDefault="009F1390" w:rsidP="009F1390">
            <w:pPr>
              <w:spacing w:line="240" w:lineRule="auto"/>
              <w:ind w:left="0" w:hanging="2"/>
              <w:jc w:val="center"/>
            </w:pPr>
            <w:r>
              <w:t>Pela delegação do Brasil</w:t>
            </w:r>
          </w:p>
          <w:p w14:paraId="4B955BE4" w14:textId="2D5D635F" w:rsidR="00D7222E" w:rsidRPr="00C3198B" w:rsidRDefault="00C3198B" w:rsidP="009F1390">
            <w:pPr>
              <w:spacing w:line="240" w:lineRule="auto"/>
              <w:ind w:left="0" w:hanging="2"/>
              <w:jc w:val="center"/>
              <w:rPr>
                <w:b/>
                <w:bCs/>
              </w:rPr>
            </w:pPr>
            <w:r w:rsidRPr="001D5C80">
              <w:rPr>
                <w:b/>
                <w:bCs/>
              </w:rPr>
              <w:t xml:space="preserve">Danilo Tadashi </w:t>
            </w:r>
            <w:proofErr w:type="spellStart"/>
            <w:r w:rsidRPr="001D5C80">
              <w:rPr>
                <w:b/>
                <w:bCs/>
              </w:rPr>
              <w:t>Tagami</w:t>
            </w:r>
            <w:proofErr w:type="spellEnd"/>
            <w:r w:rsidRPr="001D5C80">
              <w:rPr>
                <w:b/>
                <w:bCs/>
              </w:rPr>
              <w:t xml:space="preserve"> </w:t>
            </w:r>
            <w:proofErr w:type="spellStart"/>
            <w:r w:rsidRPr="001D5C80">
              <w:rPr>
                <w:b/>
                <w:bCs/>
              </w:rPr>
              <w:t>Kamimura</w:t>
            </w:r>
            <w:proofErr w:type="spellEnd"/>
          </w:p>
          <w:p w14:paraId="3BF32367" w14:textId="77777777" w:rsidR="00D7222E" w:rsidRDefault="00D7222E" w:rsidP="009F1390">
            <w:pPr>
              <w:spacing w:line="240" w:lineRule="auto"/>
              <w:ind w:left="0" w:hanging="2"/>
              <w:jc w:val="center"/>
            </w:pPr>
          </w:p>
          <w:p w14:paraId="79A1FDA2" w14:textId="77777777" w:rsidR="00D7222E" w:rsidRDefault="00D7222E" w:rsidP="009F1390">
            <w:pPr>
              <w:spacing w:line="240" w:lineRule="auto"/>
              <w:ind w:left="0" w:hanging="2"/>
              <w:jc w:val="center"/>
            </w:pPr>
          </w:p>
          <w:p w14:paraId="568C1A2C" w14:textId="77777777" w:rsidR="00D7222E" w:rsidRDefault="00D7222E" w:rsidP="009F1390">
            <w:pPr>
              <w:spacing w:line="240" w:lineRule="auto"/>
              <w:ind w:left="0" w:hanging="2"/>
              <w:jc w:val="center"/>
            </w:pPr>
          </w:p>
        </w:tc>
      </w:tr>
      <w:tr w:rsidR="00D7222E" w14:paraId="5B4C33CE" w14:textId="77777777" w:rsidTr="00253486">
        <w:trPr>
          <w:trHeight w:val="2215"/>
        </w:trPr>
        <w:tc>
          <w:tcPr>
            <w:tcW w:w="4680" w:type="dxa"/>
          </w:tcPr>
          <w:p w14:paraId="2184B5AA" w14:textId="7EEF8DEA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7B3A0A8E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7CB3D495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19EF40A8" w14:textId="5CA21089" w:rsidR="00D7222E" w:rsidRDefault="00D7222E" w:rsidP="00B57B8E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</w:pPr>
          </w:p>
          <w:p w14:paraId="0A902F7F" w14:textId="77777777" w:rsidR="00D7222E" w:rsidRDefault="009F1390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  <w:r>
              <w:rPr>
                <w:b/>
              </w:rPr>
              <w:t>_________________________________</w:t>
            </w:r>
          </w:p>
          <w:p w14:paraId="587AD308" w14:textId="77777777" w:rsidR="00D7222E" w:rsidRDefault="009F1390" w:rsidP="009F1390">
            <w:pPr>
              <w:spacing w:line="240" w:lineRule="auto"/>
              <w:ind w:left="0" w:hanging="2"/>
              <w:jc w:val="center"/>
            </w:pPr>
            <w:r>
              <w:t>Pela delegação do Paraguai</w:t>
            </w:r>
          </w:p>
          <w:p w14:paraId="7AFEC713" w14:textId="77777777" w:rsidR="00D7222E" w:rsidRDefault="009F1390" w:rsidP="009F1390">
            <w:pPr>
              <w:spacing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Aracely</w:t>
            </w:r>
            <w:proofErr w:type="spellEnd"/>
            <w:r>
              <w:rPr>
                <w:b/>
              </w:rPr>
              <w:t xml:space="preserve"> Cardozo</w:t>
            </w:r>
          </w:p>
          <w:p w14:paraId="1B2816B2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4894" w:type="dxa"/>
          </w:tcPr>
          <w:p w14:paraId="6BFB68A1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26E9CAA5" w14:textId="764E338B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720FF3FB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690FCE6E" w14:textId="77777777" w:rsidR="00D7222E" w:rsidRDefault="00D7222E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</w:p>
          <w:p w14:paraId="1E6F41AE" w14:textId="77777777" w:rsidR="00D7222E" w:rsidRDefault="009F1390" w:rsidP="009F1390">
            <w:pPr>
              <w:tabs>
                <w:tab w:val="left" w:pos="1418"/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</w:pPr>
            <w:r>
              <w:rPr>
                <w:b/>
              </w:rPr>
              <w:t>________________________________</w:t>
            </w:r>
          </w:p>
          <w:p w14:paraId="2D378362" w14:textId="77777777" w:rsidR="00D7222E" w:rsidRDefault="009F1390" w:rsidP="009F1390">
            <w:pPr>
              <w:spacing w:line="240" w:lineRule="auto"/>
              <w:ind w:left="0" w:hanging="2"/>
              <w:jc w:val="center"/>
            </w:pPr>
            <w:r>
              <w:t>Pela delegação do Uruguai</w:t>
            </w:r>
          </w:p>
          <w:p w14:paraId="45B811E8" w14:textId="77777777" w:rsidR="00D7222E" w:rsidRDefault="009F1390" w:rsidP="009F1390">
            <w:pP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Soledad </w:t>
            </w:r>
            <w:proofErr w:type="spellStart"/>
            <w:r>
              <w:rPr>
                <w:b/>
              </w:rPr>
              <w:t>Amuedo</w:t>
            </w:r>
            <w:proofErr w:type="spellEnd"/>
          </w:p>
          <w:p w14:paraId="4193B9D0" w14:textId="77777777" w:rsidR="00D7222E" w:rsidRDefault="00D7222E" w:rsidP="009F1390">
            <w:pPr>
              <w:spacing w:line="240" w:lineRule="auto"/>
              <w:ind w:left="0" w:hanging="2"/>
              <w:jc w:val="center"/>
            </w:pPr>
          </w:p>
        </w:tc>
      </w:tr>
    </w:tbl>
    <w:p w14:paraId="36256551" w14:textId="77777777" w:rsidR="00D7222E" w:rsidRDefault="00D7222E" w:rsidP="00B2120F">
      <w:pPr>
        <w:spacing w:line="240" w:lineRule="auto"/>
        <w:ind w:leftChars="0" w:left="0" w:firstLineChars="0" w:firstLine="0"/>
        <w:jc w:val="both"/>
      </w:pPr>
    </w:p>
    <w:p w14:paraId="152575A2" w14:textId="77777777" w:rsidR="00B0166C" w:rsidRDefault="00B0166C" w:rsidP="00B2120F">
      <w:pPr>
        <w:spacing w:line="240" w:lineRule="auto"/>
        <w:ind w:leftChars="0" w:left="0" w:firstLineChars="0" w:firstLine="0"/>
        <w:jc w:val="both"/>
      </w:pPr>
    </w:p>
    <w:p w14:paraId="0B2E5B3C" w14:textId="77777777" w:rsidR="00B0166C" w:rsidRDefault="00B0166C" w:rsidP="00B0166C">
      <w:pPr>
        <w:tabs>
          <w:tab w:val="left" w:pos="1418"/>
          <w:tab w:val="center" w:pos="4252"/>
          <w:tab w:val="right" w:pos="8504"/>
        </w:tabs>
        <w:spacing w:line="240" w:lineRule="auto"/>
        <w:ind w:left="0" w:hanging="2"/>
        <w:jc w:val="both"/>
      </w:pPr>
    </w:p>
    <w:p w14:paraId="0C6ECE23" w14:textId="77777777" w:rsidR="00B0166C" w:rsidRDefault="00B0166C" w:rsidP="00B0166C">
      <w:pPr>
        <w:tabs>
          <w:tab w:val="left" w:pos="1418"/>
          <w:tab w:val="center" w:pos="4252"/>
          <w:tab w:val="right" w:pos="8504"/>
        </w:tabs>
        <w:spacing w:line="240" w:lineRule="auto"/>
        <w:ind w:left="0" w:hanging="2"/>
        <w:jc w:val="both"/>
      </w:pPr>
    </w:p>
    <w:p w14:paraId="11E6D72E" w14:textId="77777777" w:rsidR="00B0166C" w:rsidRDefault="00B0166C" w:rsidP="00B0166C">
      <w:pPr>
        <w:tabs>
          <w:tab w:val="left" w:pos="1418"/>
          <w:tab w:val="center" w:pos="4252"/>
          <w:tab w:val="right" w:pos="8504"/>
        </w:tabs>
        <w:spacing w:line="240" w:lineRule="auto"/>
        <w:ind w:left="0" w:hanging="2"/>
        <w:jc w:val="both"/>
      </w:pPr>
    </w:p>
    <w:p w14:paraId="5FD9B79B" w14:textId="77777777" w:rsidR="00B0166C" w:rsidRDefault="00B0166C" w:rsidP="00B0166C">
      <w:pPr>
        <w:tabs>
          <w:tab w:val="left" w:pos="1418"/>
          <w:tab w:val="center" w:pos="4252"/>
          <w:tab w:val="right" w:pos="8504"/>
        </w:tabs>
        <w:spacing w:line="240" w:lineRule="auto"/>
        <w:ind w:left="0" w:hanging="2"/>
        <w:jc w:val="both"/>
      </w:pPr>
    </w:p>
    <w:p w14:paraId="3E65A27B" w14:textId="77777777" w:rsidR="00B0166C" w:rsidRDefault="00B0166C" w:rsidP="00B0166C">
      <w:pPr>
        <w:tabs>
          <w:tab w:val="left" w:pos="1418"/>
          <w:tab w:val="center" w:pos="4252"/>
          <w:tab w:val="right" w:pos="8504"/>
        </w:tabs>
        <w:spacing w:line="240" w:lineRule="auto"/>
        <w:ind w:left="0" w:hanging="2"/>
        <w:jc w:val="both"/>
      </w:pPr>
      <w:r>
        <w:rPr>
          <w:b/>
        </w:rPr>
        <w:t>_________________________________</w:t>
      </w:r>
    </w:p>
    <w:p w14:paraId="5C17151C" w14:textId="6D5DACFE" w:rsidR="00B0166C" w:rsidRDefault="00B0166C" w:rsidP="00B0166C">
      <w:pPr>
        <w:spacing w:line="240" w:lineRule="auto"/>
        <w:ind w:leftChars="0" w:left="0" w:firstLineChars="0" w:firstLine="0"/>
        <w:jc w:val="both"/>
      </w:pPr>
      <w:r>
        <w:t xml:space="preserve">         </w:t>
      </w:r>
      <w:r>
        <w:t xml:space="preserve">Pela delegação do </w:t>
      </w:r>
      <w:r>
        <w:t>Bolívia</w:t>
      </w:r>
    </w:p>
    <w:p w14:paraId="000C8719" w14:textId="76815D08" w:rsidR="00B0166C" w:rsidRDefault="00B0166C" w:rsidP="00B2120F">
      <w:pPr>
        <w:spacing w:line="240" w:lineRule="auto"/>
        <w:ind w:leftChars="0" w:left="0" w:firstLineChars="0" w:firstLine="0"/>
        <w:jc w:val="both"/>
      </w:pPr>
      <w:r>
        <w:rPr>
          <w:b/>
        </w:rPr>
        <w:t xml:space="preserve"> </w:t>
      </w:r>
      <w:r>
        <w:rPr>
          <w:b/>
        </w:rPr>
        <w:tab/>
        <w:t xml:space="preserve">      </w:t>
      </w:r>
      <w:r w:rsidR="00CB2D10">
        <w:rPr>
          <w:b/>
        </w:rPr>
        <w:t xml:space="preserve"> </w:t>
      </w:r>
      <w:r>
        <w:rPr>
          <w:b/>
        </w:rPr>
        <w:t>Victor Salgado</w:t>
      </w:r>
    </w:p>
    <w:sectPr w:rsidR="00B0166C" w:rsidSect="00353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2" w:right="1134" w:bottom="1417" w:left="1701" w:header="680" w:footer="4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4D7C" w14:textId="77777777" w:rsidR="00E94D20" w:rsidRDefault="00E94D20" w:rsidP="009F1390">
      <w:pPr>
        <w:spacing w:line="240" w:lineRule="auto"/>
        <w:ind w:left="0" w:hanging="2"/>
      </w:pPr>
      <w:r>
        <w:separator/>
      </w:r>
    </w:p>
  </w:endnote>
  <w:endnote w:type="continuationSeparator" w:id="0">
    <w:p w14:paraId="5B4B1286" w14:textId="77777777" w:rsidR="00E94D20" w:rsidRDefault="00E94D20" w:rsidP="009F13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E7A2" w14:textId="77777777" w:rsidR="00D7222E" w:rsidRDefault="00D722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34D5" w14:textId="77777777" w:rsidR="00D7222E" w:rsidRDefault="009F13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F189AFA" w14:textId="77777777" w:rsidR="00D7222E" w:rsidRDefault="00D722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052D" w14:textId="284B7A66" w:rsidR="00D7222E" w:rsidRDefault="009F1390">
    <w:pPr>
      <w:tabs>
        <w:tab w:val="center" w:pos="4419"/>
        <w:tab w:val="right" w:pos="8838"/>
      </w:tabs>
      <w:ind w:left="0" w:hanging="2"/>
      <w:jc w:val="center"/>
      <w:rPr>
        <w:sz w:val="16"/>
        <w:szCs w:val="16"/>
      </w:rPr>
    </w:pPr>
    <w:r>
      <w:rPr>
        <w:b/>
        <w:i/>
        <w:sz w:val="16"/>
        <w:szCs w:val="16"/>
      </w:rPr>
      <w:t>Secretar</w:t>
    </w:r>
    <w:r w:rsidR="00252A71">
      <w:rPr>
        <w:b/>
        <w:i/>
        <w:sz w:val="16"/>
        <w:szCs w:val="16"/>
      </w:rPr>
      <w:t>i</w:t>
    </w:r>
    <w:r>
      <w:rPr>
        <w:b/>
        <w:i/>
        <w:sz w:val="16"/>
        <w:szCs w:val="16"/>
      </w:rPr>
      <w:t>a do MERCOSUL</w:t>
    </w:r>
  </w:p>
  <w:p w14:paraId="11E67F85" w14:textId="77777777" w:rsidR="00D7222E" w:rsidRDefault="009F1390">
    <w:pPr>
      <w:tabs>
        <w:tab w:val="center" w:pos="4419"/>
        <w:tab w:val="right" w:pos="8838"/>
      </w:tabs>
      <w:ind w:left="0" w:hanging="2"/>
      <w:jc w:val="center"/>
      <w:rPr>
        <w:sz w:val="16"/>
        <w:szCs w:val="16"/>
      </w:rPr>
    </w:pPr>
    <w:r>
      <w:rPr>
        <w:b/>
        <w:sz w:val="16"/>
        <w:szCs w:val="16"/>
      </w:rPr>
      <w:t>Arquivo Oficial</w:t>
    </w:r>
  </w:p>
  <w:p w14:paraId="52B6C192" w14:textId="77777777" w:rsidR="00D7222E" w:rsidRDefault="009F1390">
    <w:pPr>
      <w:tabs>
        <w:tab w:val="center" w:pos="4419"/>
        <w:tab w:val="right" w:pos="8838"/>
      </w:tabs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  www.mercosur.int </w:t>
    </w:r>
  </w:p>
  <w:p w14:paraId="482CD6FB" w14:textId="77777777" w:rsidR="00D7222E" w:rsidRDefault="00D722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CE8C" w14:textId="77777777" w:rsidR="00E94D20" w:rsidRDefault="00E94D20" w:rsidP="009F1390">
      <w:pPr>
        <w:spacing w:line="240" w:lineRule="auto"/>
        <w:ind w:left="0" w:hanging="2"/>
      </w:pPr>
      <w:r>
        <w:separator/>
      </w:r>
    </w:p>
  </w:footnote>
  <w:footnote w:type="continuationSeparator" w:id="0">
    <w:p w14:paraId="027E4CBA" w14:textId="77777777" w:rsidR="00E94D20" w:rsidRDefault="00E94D20" w:rsidP="009F13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4D72" w14:textId="77777777" w:rsidR="00D7222E" w:rsidRDefault="00A207C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1A947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10pt;height:309pt;z-index:-251657216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637" w14:textId="77777777" w:rsidR="00D7222E" w:rsidRDefault="00A207C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4CE4D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10pt;height:309pt;z-index:-251659264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2A9E" w14:textId="77777777" w:rsidR="00D7222E" w:rsidRDefault="009F139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</w:t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es-PY" w:eastAsia="es-PY"/>
      </w:rPr>
      <w:drawing>
        <wp:inline distT="0" distB="0" distL="0" distR="0" wp14:anchorId="02D25353" wp14:editId="59D33B91">
          <wp:extent cx="1274308" cy="1052393"/>
          <wp:effectExtent l="0" t="0" r="0" b="0"/>
          <wp:docPr id="684219554" name="Imagen 684219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308" cy="1052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207C8">
      <w:rPr>
        <w:color w:val="000000"/>
      </w:rPr>
      <w:pict w14:anchorId="17A10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10pt;height:309pt;z-index:-251658240;mso-position-horizontal:center;mso-position-horizontal-relative:margin;mso-position-vertical:center;mso-position-vertical-relative:margin">
          <v:imagedata r:id="rId2" o:title="image5" gain="19661f" blacklevel="22938f"/>
          <w10:wrap anchorx="margin" anchory="margin"/>
        </v:shape>
      </w:pict>
    </w:r>
    <w:r>
      <w:rPr>
        <w:noProof/>
        <w:lang w:val="es-PY" w:eastAsia="es-PY"/>
      </w:rPr>
      <w:drawing>
        <wp:anchor distT="0" distB="0" distL="114300" distR="114300" simplePos="0" relativeHeight="251656192" behindDoc="0" locked="0" layoutInCell="1" hidden="0" allowOverlap="1" wp14:anchorId="18A8F544" wp14:editId="24D5F84A">
          <wp:simplePos x="0" y="0"/>
          <wp:positionH relativeFrom="column">
            <wp:posOffset>167639</wp:posOffset>
          </wp:positionH>
          <wp:positionV relativeFrom="paragraph">
            <wp:posOffset>137795</wp:posOffset>
          </wp:positionV>
          <wp:extent cx="1285875" cy="790575"/>
          <wp:effectExtent l="0" t="0" r="0" b="0"/>
          <wp:wrapNone/>
          <wp:docPr id="1010212595" name="Imagen 10102125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040"/>
    <w:multiLevelType w:val="hybridMultilevel"/>
    <w:tmpl w:val="13564B44"/>
    <w:lvl w:ilvl="0" w:tplc="3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94B3992"/>
    <w:multiLevelType w:val="hybridMultilevel"/>
    <w:tmpl w:val="AF549C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17F0"/>
    <w:multiLevelType w:val="multilevel"/>
    <w:tmpl w:val="214A7428"/>
    <w:lvl w:ilvl="0">
      <w:start w:val="1"/>
      <w:numFmt w:val="bullet"/>
      <w:lvlText w:val="●"/>
      <w:lvlJc w:val="left"/>
      <w:pPr>
        <w:ind w:left="13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34D1C43"/>
    <w:multiLevelType w:val="hybridMultilevel"/>
    <w:tmpl w:val="AF549C62"/>
    <w:lvl w:ilvl="0" w:tplc="1CE01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1208B"/>
    <w:multiLevelType w:val="multilevel"/>
    <w:tmpl w:val="3ADA1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4D5120"/>
    <w:multiLevelType w:val="multilevel"/>
    <w:tmpl w:val="10B428B8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C995AD4"/>
    <w:multiLevelType w:val="hybridMultilevel"/>
    <w:tmpl w:val="96C2F856"/>
    <w:lvl w:ilvl="0" w:tplc="3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75833358">
    <w:abstractNumId w:val="5"/>
  </w:num>
  <w:num w:numId="2" w16cid:durableId="1519656115">
    <w:abstractNumId w:val="2"/>
  </w:num>
  <w:num w:numId="3" w16cid:durableId="67113247">
    <w:abstractNumId w:val="4"/>
  </w:num>
  <w:num w:numId="4" w16cid:durableId="1975408619">
    <w:abstractNumId w:val="3"/>
  </w:num>
  <w:num w:numId="5" w16cid:durableId="659890357">
    <w:abstractNumId w:val="6"/>
  </w:num>
  <w:num w:numId="6" w16cid:durableId="451365402">
    <w:abstractNumId w:val="0"/>
  </w:num>
  <w:num w:numId="7" w16cid:durableId="149934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2E"/>
    <w:rsid w:val="00023609"/>
    <w:rsid w:val="00067901"/>
    <w:rsid w:val="000F1F55"/>
    <w:rsid w:val="0012629E"/>
    <w:rsid w:val="00130A8A"/>
    <w:rsid w:val="001D5C80"/>
    <w:rsid w:val="002031B4"/>
    <w:rsid w:val="00252A71"/>
    <w:rsid w:val="00253486"/>
    <w:rsid w:val="002563F8"/>
    <w:rsid w:val="00257B45"/>
    <w:rsid w:val="002C0BA1"/>
    <w:rsid w:val="00311708"/>
    <w:rsid w:val="003537EA"/>
    <w:rsid w:val="003A3AE0"/>
    <w:rsid w:val="003C5913"/>
    <w:rsid w:val="00413545"/>
    <w:rsid w:val="00462933"/>
    <w:rsid w:val="00502BC6"/>
    <w:rsid w:val="0053691F"/>
    <w:rsid w:val="005D79FA"/>
    <w:rsid w:val="006627B6"/>
    <w:rsid w:val="0071044B"/>
    <w:rsid w:val="007A1BD7"/>
    <w:rsid w:val="00800082"/>
    <w:rsid w:val="00853FA2"/>
    <w:rsid w:val="008B4257"/>
    <w:rsid w:val="008C4F7D"/>
    <w:rsid w:val="008D42E2"/>
    <w:rsid w:val="00927A94"/>
    <w:rsid w:val="009F1390"/>
    <w:rsid w:val="00A1688B"/>
    <w:rsid w:val="00A207C8"/>
    <w:rsid w:val="00A84B94"/>
    <w:rsid w:val="00AD66EF"/>
    <w:rsid w:val="00B0166C"/>
    <w:rsid w:val="00B17564"/>
    <w:rsid w:val="00B2120F"/>
    <w:rsid w:val="00B443A3"/>
    <w:rsid w:val="00B57B8E"/>
    <w:rsid w:val="00B84BD3"/>
    <w:rsid w:val="00BB17CC"/>
    <w:rsid w:val="00BC566E"/>
    <w:rsid w:val="00C3198B"/>
    <w:rsid w:val="00C367A2"/>
    <w:rsid w:val="00C66F52"/>
    <w:rsid w:val="00CB2D10"/>
    <w:rsid w:val="00CF527B"/>
    <w:rsid w:val="00D11F37"/>
    <w:rsid w:val="00D3121F"/>
    <w:rsid w:val="00D7222E"/>
    <w:rsid w:val="00D8110A"/>
    <w:rsid w:val="00DA2259"/>
    <w:rsid w:val="00DF05BF"/>
    <w:rsid w:val="00E45BBD"/>
    <w:rsid w:val="00E57D28"/>
    <w:rsid w:val="00E76D1A"/>
    <w:rsid w:val="00E94D20"/>
    <w:rsid w:val="00EA2227"/>
    <w:rsid w:val="00EE0E7D"/>
    <w:rsid w:val="00F11C70"/>
    <w:rsid w:val="00F43DA9"/>
    <w:rsid w:val="00F5192C"/>
    <w:rsid w:val="00F56F87"/>
    <w:rsid w:val="00F8409A"/>
    <w:rsid w:val="00FA6E09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DEE1C"/>
  <w15:docId w15:val="{8A52580F-C202-4DAC-8232-9CCD192A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es-PY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</w:pPr>
    <w:rPr>
      <w:rFonts w:ascii="Monotype Corsiva" w:hAnsi="Monotype Corsiva"/>
      <w:b/>
      <w:snapToGrid w:val="0"/>
      <w:sz w:val="28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firstLine="567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567" w:right="567"/>
      <w:jc w:val="center"/>
      <w:outlineLvl w:val="2"/>
    </w:pPr>
    <w:rPr>
      <w:b/>
      <w:lang w:val="es-UY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</w:style>
  <w:style w:type="paragraph" w:customStyle="1" w:styleId="Cabealho1">
    <w:name w:val="Cabeçalho1"/>
    <w:basedOn w:val="Normal"/>
    <w:pPr>
      <w:widowControl w:val="0"/>
      <w:tabs>
        <w:tab w:val="center" w:pos="4252"/>
        <w:tab w:val="right" w:pos="8504"/>
      </w:tabs>
    </w:pPr>
    <w:rPr>
      <w:snapToGrid w:val="0"/>
      <w:lang w:val="es-ES"/>
    </w:r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texto21">
    <w:name w:val="Corpo de texto 21"/>
    <w:basedOn w:val="Normal"/>
    <w:pPr>
      <w:jc w:val="both"/>
    </w:pPr>
    <w:rPr>
      <w:lang w:val="es-ES"/>
    </w:rPr>
  </w:style>
  <w:style w:type="paragraph" w:customStyle="1" w:styleId="Corpodetexto31">
    <w:name w:val="Corpo de texto 31"/>
    <w:basedOn w:val="Normal"/>
    <w:pPr>
      <w:jc w:val="center"/>
    </w:pPr>
    <w:rPr>
      <w:b/>
      <w:caps/>
      <w:sz w:val="36"/>
      <w:u w:val="thick"/>
      <w:lang w:val="es-UY"/>
    </w:rPr>
  </w:style>
  <w:style w:type="paragraph" w:customStyle="1" w:styleId="Recuodecorpodetexto1">
    <w:name w:val="Recuo de corpo de texto1"/>
    <w:basedOn w:val="Normal"/>
    <w:pPr>
      <w:spacing w:after="120"/>
      <w:ind w:left="283"/>
    </w:pPr>
    <w:rPr>
      <w:rFonts w:ascii="Times New Roman" w:hAnsi="Times New Roman"/>
      <w:lang w:val="es-ES"/>
    </w:r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customStyle="1" w:styleId="Corpodetexto1">
    <w:name w:val="Corpo de texto1"/>
    <w:basedOn w:val="Normal"/>
    <w:pPr>
      <w:spacing w:after="120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rgrafodaLista1">
    <w:name w:val="Parágrafo da Lista1"/>
    <w:basedOn w:val="Normal"/>
    <w:pPr>
      <w:ind w:left="708"/>
    </w:pPr>
    <w:rPr>
      <w:rFonts w:ascii="Times New Roman" w:hAnsi="Times New Roman"/>
      <w:lang w:val="en-US" w:eastAsia="en-US"/>
    </w:rPr>
  </w:style>
  <w:style w:type="character" w:customStyle="1" w:styleId="RodapChar">
    <w:name w:val="Rodapé Ch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pt-BR" w:eastAsia="es-ES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es-ES"/>
    </w:rPr>
  </w:style>
  <w:style w:type="paragraph" w:customStyle="1" w:styleId="TIT2">
    <w:name w:val="TIT 2"/>
    <w:basedOn w:val="Ttulo"/>
    <w:pPr>
      <w:widowControl w:val="0"/>
      <w:suppressAutoHyphens w:val="0"/>
      <w:autoSpaceDE w:val="0"/>
      <w:spacing w:before="20" w:after="20"/>
      <w:outlineLvl w:val="9"/>
    </w:pPr>
    <w:rPr>
      <w:rFonts w:ascii="Times New Roman" w:hAnsi="Times New Roman"/>
      <w:bCs w:val="0"/>
      <w:kern w:val="1"/>
      <w:sz w:val="24"/>
      <w:szCs w:val="20"/>
      <w:lang w:eastAsia="ar-SA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/>
      <w:sz w:val="20"/>
      <w:lang w:val="en-US" w:eastAsia="en-US"/>
    </w:rPr>
  </w:style>
  <w:style w:type="table" w:customStyle="1" w:styleId="Tabelacomgrade1">
    <w:name w:val="Tabela com grade1"/>
    <w:basedOn w:val="Tabelanormal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pt-BR" w:eastAsia="es-ES"/>
    </w:rPr>
  </w:style>
  <w:style w:type="character" w:customStyle="1" w:styleId="CabealhoChar">
    <w:name w:val="Cabeçalho Char"/>
    <w:rPr>
      <w:rFonts w:ascii="Arial" w:hAnsi="Arial"/>
      <w:snapToGrid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5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42"/>
    <w:rPr>
      <w:rFonts w:ascii="Tahoma" w:hAnsi="Tahoma" w:cs="Tahoma"/>
      <w:position w:val="-1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5E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E42"/>
    <w:rPr>
      <w:position w:val="-1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85E4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s-PY" w:eastAsia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385E42"/>
    <w:rPr>
      <w:rFonts w:asciiTheme="minorHAnsi" w:eastAsiaTheme="minorEastAsia" w:hAnsiTheme="minorHAnsi" w:cstheme="minorBidi"/>
      <w:sz w:val="22"/>
      <w:szCs w:val="22"/>
      <w:lang w:val="es-PY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37EA"/>
    <w:pPr>
      <w:ind w:left="720"/>
      <w:contextualSpacing/>
    </w:pPr>
  </w:style>
  <w:style w:type="paragraph" w:customStyle="1" w:styleId="Textoindependiente1">
    <w:name w:val="Texto independiente1"/>
    <w:rsid w:val="00E45BBD"/>
    <w:pPr>
      <w:widowControl w:val="0"/>
      <w:ind w:firstLine="0"/>
      <w:jc w:val="both"/>
    </w:pPr>
    <w:rPr>
      <w:rFonts w:eastAsia="ヒラギノ角ゴ Pro W3" w:cs="Times New Roman"/>
      <w:color w:val="000000"/>
      <w:szCs w:val="20"/>
      <w:lang w:val="es-ES_tradnl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l7qrgOxvO/2QcVpwsuTYoCRlg==">AMUW2mVwUBtezBzOXt9iD5SosQIPRLvpUa+F5lPKawfq6mvQ67BPJHtVjryd9M0ebc+OEKNQa147iXLJRxGJqGiVF5s8aRt39YZ/zDJTy5RCwGHvqF+d2Fw2uEyvfrzfkIWiq3seMP8zL01n7EYc8hv3H6BFjTZS/MAPQ1n9rIbdIkYolPGtsLZkRi33yIk42B1/KoozgnlJxMHhN8X4k+sqwOfoJOIcKUY/k5ohlss6Z2RrL09teKQ=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EB139D-7816-45B1-AC6B-0A60A314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Rafael Guimaraes</cp:lastModifiedBy>
  <cp:revision>10</cp:revision>
  <dcterms:created xsi:type="dcterms:W3CDTF">2025-09-16T12:38:00Z</dcterms:created>
  <dcterms:modified xsi:type="dcterms:W3CDTF">2025-09-17T15:00:00Z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5636ed6ce48903884919e076a103087b0965399d26efc6facd110b20053adc97</vt:lpwstr>
  </property>
</Properties>
</file>