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A8C14" w14:textId="686D4EEA" w:rsidR="00942983" w:rsidRPr="00D37EFA" w:rsidRDefault="00942983" w:rsidP="00942983">
      <w:pPr>
        <w:keepNext/>
        <w:widowControl w:val="0"/>
        <w:autoSpaceDE w:val="0"/>
        <w:jc w:val="both"/>
        <w:rPr>
          <w:rFonts w:cs="Arial"/>
          <w:b/>
          <w:color w:val="000000"/>
          <w:szCs w:val="24"/>
        </w:rPr>
      </w:pPr>
      <w:r w:rsidRPr="00D37EFA">
        <w:rPr>
          <w:rFonts w:cs="Arial"/>
          <w:b/>
          <w:szCs w:val="24"/>
        </w:rPr>
        <w:t xml:space="preserve">MERCOSUL/SGT Nº 3/CBUI/ATA Nº </w:t>
      </w:r>
      <w:r w:rsidRPr="00D37EFA">
        <w:rPr>
          <w:rFonts w:cs="Arial"/>
          <w:b/>
          <w:color w:val="000000"/>
          <w:szCs w:val="24"/>
        </w:rPr>
        <w:t>03/25</w:t>
      </w:r>
    </w:p>
    <w:p w14:paraId="16EC89F3" w14:textId="77777777" w:rsidR="00942983" w:rsidRPr="00D37EFA" w:rsidRDefault="00942983" w:rsidP="00942983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</w:p>
    <w:p w14:paraId="0B74E8FA" w14:textId="4261EBB5" w:rsidR="00942983" w:rsidRPr="00D37EFA" w:rsidRDefault="00942983" w:rsidP="00942983">
      <w:pPr>
        <w:pStyle w:val="BodyText31"/>
        <w:rPr>
          <w:rFonts w:cs="Arial"/>
          <w:szCs w:val="24"/>
          <w:lang w:val="pt-BR"/>
        </w:rPr>
      </w:pPr>
      <w:r w:rsidRPr="00D37EFA">
        <w:rPr>
          <w:rFonts w:cs="Arial"/>
          <w:szCs w:val="24"/>
          <w:lang w:val="pt-BR"/>
        </w:rPr>
        <w:t xml:space="preserve">XCIII REUNIÃO ORDINÁRIA DO SUBGRUPO DE TRABALHO Nº 3 "REGULAMENTOS TÉCNICOS E AVALIAÇÃO DA CONFORMIDADE" / COMISSÃO DE </w:t>
      </w:r>
      <w:r w:rsidR="006F353D">
        <w:rPr>
          <w:rFonts w:cs="Arial"/>
          <w:szCs w:val="24"/>
          <w:lang w:val="pt-BR"/>
        </w:rPr>
        <w:t xml:space="preserve">BICICLETAS </w:t>
      </w:r>
      <w:r w:rsidR="00DD1B56">
        <w:rPr>
          <w:rFonts w:cs="Arial"/>
          <w:szCs w:val="24"/>
          <w:lang w:val="pt-BR"/>
        </w:rPr>
        <w:t>DE USO INFANTIL</w:t>
      </w:r>
    </w:p>
    <w:p w14:paraId="1F1A6D0E" w14:textId="77777777" w:rsidR="00942983" w:rsidRPr="00D37EFA" w:rsidRDefault="00942983" w:rsidP="00942983">
      <w:pPr>
        <w:jc w:val="both"/>
        <w:rPr>
          <w:rFonts w:cs="Arial"/>
          <w:szCs w:val="24"/>
        </w:rPr>
      </w:pPr>
    </w:p>
    <w:p w14:paraId="53D66855" w14:textId="3D5BCFFA" w:rsidR="00942983" w:rsidRPr="006F353D" w:rsidRDefault="00942983" w:rsidP="00942983">
      <w:pPr>
        <w:jc w:val="both"/>
        <w:rPr>
          <w:rFonts w:cs="Arial"/>
          <w:szCs w:val="24"/>
        </w:rPr>
      </w:pPr>
      <w:r w:rsidRPr="006F353D">
        <w:t xml:space="preserve">Realizou-se, </w:t>
      </w:r>
      <w:r w:rsidR="006F353D">
        <w:t>n</w:t>
      </w:r>
      <w:r w:rsidRPr="006F353D">
        <w:t xml:space="preserve">os dias </w:t>
      </w:r>
      <w:r w:rsidR="006F353D" w:rsidRPr="006F353D">
        <w:t>12</w:t>
      </w:r>
      <w:r w:rsidR="006F353D">
        <w:t xml:space="preserve">, 13, </w:t>
      </w:r>
      <w:r w:rsidR="006F353D" w:rsidRPr="006F353D">
        <w:t>14</w:t>
      </w:r>
      <w:r w:rsidRPr="006F353D">
        <w:t xml:space="preserve"> e 2</w:t>
      </w:r>
      <w:r w:rsidR="006F353D" w:rsidRPr="006F353D">
        <w:t>8</w:t>
      </w:r>
      <w:r w:rsidRPr="006F353D">
        <w:t xml:space="preserve"> de agosto de 2025, no exercício da Presidência Pro Tempore do Brasil (PPTB), a Reunião da Comissão de Bicicleta de </w:t>
      </w:r>
      <w:r w:rsidR="00C419AF">
        <w:t>U</w:t>
      </w:r>
      <w:r w:rsidRPr="006F353D">
        <w:t xml:space="preserve">so </w:t>
      </w:r>
      <w:r w:rsidR="00C419AF">
        <w:t>I</w:t>
      </w:r>
      <w:r w:rsidRPr="006F353D">
        <w:t xml:space="preserve">nfantil, no âmbito da </w:t>
      </w:r>
      <w:r w:rsidRPr="006F353D">
        <w:rPr>
          <w:rFonts w:cs="Arial"/>
          <w:szCs w:val="24"/>
        </w:rPr>
        <w:t>XCIII R</w:t>
      </w:r>
      <w:r w:rsidRPr="006F353D">
        <w:t>eunião Ordinária do SGT Nº 3 “Regulamentos Técnicos e Avaliação da Conformidade”, por sistema de videoconferência, em conformidade com o disposto na Resolução GMC Nº 19/12, com a participação das delegações da Argentina, Brasil, Paraguai e Uruguai. A delegação da Bolívia participou em conformidade com a Decisão CMC Nº 20/19.</w:t>
      </w:r>
    </w:p>
    <w:p w14:paraId="47049F27" w14:textId="77777777" w:rsidR="0036665B" w:rsidRPr="00D37EFA" w:rsidRDefault="0036665B" w:rsidP="00E42ADE">
      <w:pPr>
        <w:jc w:val="both"/>
        <w:rPr>
          <w:rFonts w:cs="Arial"/>
          <w:szCs w:val="24"/>
        </w:rPr>
      </w:pPr>
    </w:p>
    <w:p w14:paraId="7B6A4A44" w14:textId="591C7CCE" w:rsidR="00145C28" w:rsidRPr="00D37EFA" w:rsidRDefault="00AA0721" w:rsidP="00145C28">
      <w:pPr>
        <w:jc w:val="both"/>
        <w:rPr>
          <w:rFonts w:cs="Arial"/>
          <w:b/>
          <w:szCs w:val="24"/>
        </w:rPr>
      </w:pPr>
      <w:r w:rsidRPr="00D37EFA">
        <w:rPr>
          <w:rFonts w:cs="Arial"/>
          <w:szCs w:val="24"/>
        </w:rPr>
        <w:t>A</w:t>
      </w:r>
      <w:r w:rsidR="00145C28" w:rsidRPr="00D37EFA">
        <w:rPr>
          <w:rFonts w:cs="Arial"/>
          <w:szCs w:val="24"/>
        </w:rPr>
        <w:t xml:space="preserve"> Lista de Participantes consta como </w:t>
      </w:r>
      <w:r w:rsidR="00386FDF" w:rsidRPr="00D37EFA">
        <w:rPr>
          <w:rFonts w:cs="Arial"/>
          <w:b/>
          <w:szCs w:val="24"/>
        </w:rPr>
        <w:t>Agregado</w:t>
      </w:r>
      <w:r w:rsidR="007038B7" w:rsidRPr="00D37EFA">
        <w:rPr>
          <w:rFonts w:cs="Arial"/>
          <w:b/>
          <w:szCs w:val="24"/>
        </w:rPr>
        <w:t xml:space="preserve"> </w:t>
      </w:r>
      <w:r w:rsidR="00145C28" w:rsidRPr="00D37EFA">
        <w:rPr>
          <w:rFonts w:cs="Arial"/>
          <w:b/>
          <w:szCs w:val="24"/>
        </w:rPr>
        <w:t>I</w:t>
      </w:r>
      <w:r w:rsidR="00145C28" w:rsidRPr="00D37EFA">
        <w:rPr>
          <w:rFonts w:cs="Arial"/>
          <w:szCs w:val="24"/>
        </w:rPr>
        <w:t>.</w:t>
      </w:r>
    </w:p>
    <w:p w14:paraId="37B0100F" w14:textId="77777777" w:rsidR="00145C28" w:rsidRPr="00D37EFA" w:rsidRDefault="00145C28" w:rsidP="00145C28">
      <w:pPr>
        <w:jc w:val="both"/>
        <w:rPr>
          <w:rFonts w:cs="Arial"/>
          <w:szCs w:val="24"/>
        </w:rPr>
      </w:pPr>
    </w:p>
    <w:p w14:paraId="7864E4F0" w14:textId="184FF3C2" w:rsidR="00145C28" w:rsidRPr="00D37EFA" w:rsidRDefault="00AA0721" w:rsidP="00145C28">
      <w:pPr>
        <w:jc w:val="both"/>
        <w:rPr>
          <w:rFonts w:cs="Arial"/>
          <w:b/>
          <w:szCs w:val="24"/>
        </w:rPr>
      </w:pPr>
      <w:r w:rsidRPr="00D37EFA">
        <w:rPr>
          <w:rFonts w:cs="Arial"/>
          <w:szCs w:val="24"/>
        </w:rPr>
        <w:t>A</w:t>
      </w:r>
      <w:r w:rsidR="00145C28" w:rsidRPr="00D37EFA">
        <w:rPr>
          <w:rFonts w:cs="Arial"/>
          <w:szCs w:val="24"/>
        </w:rPr>
        <w:t xml:space="preserve"> Agenda da Reunião consta como </w:t>
      </w:r>
      <w:r w:rsidR="00386FDF" w:rsidRPr="00D37EFA">
        <w:rPr>
          <w:rFonts w:cs="Arial"/>
          <w:b/>
          <w:szCs w:val="24"/>
        </w:rPr>
        <w:t xml:space="preserve">Agregado </w:t>
      </w:r>
      <w:r w:rsidR="00145C28" w:rsidRPr="00D37EFA">
        <w:rPr>
          <w:rFonts w:cs="Arial"/>
          <w:b/>
          <w:szCs w:val="24"/>
        </w:rPr>
        <w:t>II</w:t>
      </w:r>
      <w:r w:rsidR="00145C28" w:rsidRPr="00D37EFA">
        <w:rPr>
          <w:rFonts w:cs="Arial"/>
          <w:szCs w:val="24"/>
        </w:rPr>
        <w:t>.</w:t>
      </w:r>
    </w:p>
    <w:p w14:paraId="51AFD50E" w14:textId="77777777" w:rsidR="00145C28" w:rsidRPr="00D37EFA" w:rsidRDefault="00145C28" w:rsidP="00145C28">
      <w:pPr>
        <w:jc w:val="both"/>
        <w:rPr>
          <w:rFonts w:cs="Arial"/>
          <w:szCs w:val="24"/>
        </w:rPr>
      </w:pPr>
    </w:p>
    <w:p w14:paraId="071B6E4A" w14:textId="63B9CB1A" w:rsidR="00145C28" w:rsidRPr="00D37EFA" w:rsidRDefault="00932A25" w:rsidP="00145C28">
      <w:pPr>
        <w:ind w:left="709" w:hanging="709"/>
        <w:jc w:val="both"/>
        <w:rPr>
          <w:rFonts w:cs="Arial"/>
          <w:bCs/>
          <w:szCs w:val="24"/>
        </w:rPr>
      </w:pPr>
      <w:r w:rsidRPr="00D37EFA">
        <w:rPr>
          <w:rFonts w:cs="Arial"/>
          <w:bCs/>
          <w:szCs w:val="24"/>
        </w:rPr>
        <w:t>Durante a reunião, f</w:t>
      </w:r>
      <w:r w:rsidR="00145C28" w:rsidRPr="00D37EFA">
        <w:rPr>
          <w:rFonts w:cs="Arial"/>
          <w:bCs/>
          <w:szCs w:val="24"/>
        </w:rPr>
        <w:t>oram tratados os seguintes temas:</w:t>
      </w:r>
    </w:p>
    <w:p w14:paraId="4262BEB6" w14:textId="77777777" w:rsidR="00145C28" w:rsidRPr="00D37EFA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D37EFA" w:rsidRDefault="00145C28" w:rsidP="0089652D">
      <w:pPr>
        <w:pStyle w:val="Sangradetextonormal"/>
        <w:spacing w:after="0"/>
        <w:ind w:left="0"/>
        <w:rPr>
          <w:rFonts w:ascii="Arial" w:hAnsi="Arial" w:cs="Arial"/>
          <w:bCs/>
          <w:lang w:val="pt-BR"/>
        </w:rPr>
      </w:pPr>
    </w:p>
    <w:p w14:paraId="5BA7F8EF" w14:textId="77777777" w:rsidR="00145C28" w:rsidRPr="00D37EFA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 w:rsidRPr="00D37EFA"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D37EFA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195BEB3F" w:rsidR="00145C28" w:rsidRPr="00D37EFA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D37EFA">
        <w:rPr>
          <w:rFonts w:ascii="Arial" w:hAnsi="Arial" w:cs="Arial"/>
          <w:bCs/>
          <w:lang w:val="pt-BR"/>
        </w:rPr>
        <w:t xml:space="preserve">A Comissão de </w:t>
      </w:r>
      <w:r w:rsidR="00AA0721" w:rsidRPr="00D37EFA">
        <w:rPr>
          <w:rFonts w:ascii="Arial" w:hAnsi="Arial" w:cs="Arial"/>
          <w:bCs/>
          <w:lang w:val="pt-BR"/>
        </w:rPr>
        <w:t>Bicicletas</w:t>
      </w:r>
      <w:r w:rsidRPr="00D37EFA">
        <w:rPr>
          <w:rFonts w:ascii="Arial" w:hAnsi="Arial" w:cs="Arial"/>
          <w:bCs/>
          <w:lang w:val="pt-BR"/>
        </w:rPr>
        <w:t xml:space="preserve"> </w:t>
      </w:r>
      <w:r w:rsidR="0036665B" w:rsidRPr="00D37EFA">
        <w:rPr>
          <w:rFonts w:ascii="Arial" w:hAnsi="Arial" w:cs="Arial"/>
          <w:bCs/>
          <w:lang w:val="pt-BR"/>
        </w:rPr>
        <w:t xml:space="preserve">de Uso Infantil </w:t>
      </w:r>
      <w:r w:rsidRPr="00D37EFA">
        <w:rPr>
          <w:rFonts w:ascii="Arial" w:hAnsi="Arial" w:cs="Arial"/>
          <w:bCs/>
          <w:lang w:val="pt-BR"/>
        </w:rPr>
        <w:t>tomou conhecimento das instruções dos Coordenadores Nacionais.</w:t>
      </w:r>
    </w:p>
    <w:p w14:paraId="0FC60DD6" w14:textId="77777777" w:rsidR="00233770" w:rsidRPr="00D37EFA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D37EFA" w:rsidRDefault="00233770" w:rsidP="0089652D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</w:rPr>
      </w:pPr>
    </w:p>
    <w:p w14:paraId="6C739EBB" w14:textId="77777777" w:rsidR="00145C28" w:rsidRPr="00D37EFA" w:rsidRDefault="00145C28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D37EFA">
        <w:rPr>
          <w:rFonts w:ascii="Arial" w:hAnsi="Arial" w:cs="Arial"/>
          <w:b/>
          <w:lang w:val="pt-BR"/>
        </w:rPr>
        <w:t xml:space="preserve">REVISÃO DA RESOLUÇÃO GMC N° </w:t>
      </w:r>
      <w:r w:rsidR="00233770" w:rsidRPr="00D37EFA">
        <w:rPr>
          <w:rFonts w:ascii="Arial" w:hAnsi="Arial" w:cs="Arial"/>
          <w:b/>
          <w:lang w:val="pt-BR"/>
        </w:rPr>
        <w:t xml:space="preserve">45/03 </w:t>
      </w:r>
      <w:r w:rsidRPr="00D37EFA">
        <w:rPr>
          <w:rFonts w:ascii="Arial" w:hAnsi="Arial" w:cs="Arial"/>
          <w:b/>
          <w:lang w:val="pt-BR"/>
        </w:rPr>
        <w:t>"REGULAMENTO TÉCNICO MERCOSUL SOBRE SEGURANÇA DE BICICLETAS DE USO INFANTIL"</w:t>
      </w:r>
    </w:p>
    <w:p w14:paraId="2A9D4F24" w14:textId="77777777" w:rsidR="00D9589B" w:rsidRPr="00D37EFA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1B89799E" w:rsidR="00233770" w:rsidRDefault="00025A48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D37EFA">
        <w:rPr>
          <w:rFonts w:ascii="Arial" w:hAnsi="Arial" w:cs="Arial"/>
          <w:bCs/>
          <w:lang w:val="pt-BR"/>
        </w:rPr>
        <w:t xml:space="preserve">As delegações </w:t>
      </w:r>
      <w:r w:rsidR="001008B9" w:rsidRPr="00D37EFA">
        <w:rPr>
          <w:rFonts w:ascii="Arial" w:hAnsi="Arial" w:cs="Arial"/>
          <w:bCs/>
          <w:lang w:val="pt-BR"/>
        </w:rPr>
        <w:t>compartilharam informações</w:t>
      </w:r>
      <w:r w:rsidRPr="00D37EFA">
        <w:rPr>
          <w:rFonts w:ascii="Arial" w:hAnsi="Arial" w:cs="Arial"/>
          <w:bCs/>
          <w:lang w:val="pt-BR"/>
        </w:rPr>
        <w:t xml:space="preserve"> e</w:t>
      </w:r>
      <w:r w:rsidR="00144980" w:rsidRPr="00D37EFA">
        <w:rPr>
          <w:rFonts w:ascii="Arial" w:hAnsi="Arial" w:cs="Arial"/>
          <w:bCs/>
          <w:lang w:val="pt-BR"/>
        </w:rPr>
        <w:t xml:space="preserve"> deram continuidade à </w:t>
      </w:r>
      <w:r w:rsidRPr="00D37EFA">
        <w:rPr>
          <w:rFonts w:ascii="Arial" w:hAnsi="Arial" w:cs="Arial"/>
          <w:bCs/>
          <w:lang w:val="pt-BR"/>
        </w:rPr>
        <w:t xml:space="preserve">revisão da Resolução GMC N° </w:t>
      </w:r>
      <w:r w:rsidR="00233770" w:rsidRPr="00D37EFA">
        <w:rPr>
          <w:rFonts w:ascii="Arial" w:hAnsi="Arial" w:cs="Arial"/>
          <w:bCs/>
          <w:lang w:val="pt-BR"/>
        </w:rPr>
        <w:t xml:space="preserve">45/03 </w:t>
      </w:r>
      <w:r w:rsidRPr="00D37EFA">
        <w:rPr>
          <w:rFonts w:ascii="Arial" w:hAnsi="Arial" w:cs="Arial"/>
          <w:bCs/>
          <w:lang w:val="pt-BR"/>
        </w:rPr>
        <w:t>"</w:t>
      </w:r>
      <w:r w:rsidRPr="008B792A">
        <w:rPr>
          <w:rFonts w:ascii="Arial" w:hAnsi="Arial" w:cs="Arial"/>
          <w:bCs/>
          <w:lang w:val="pt-BR"/>
        </w:rPr>
        <w:t>Regulamento Técnico MERCOSUL sobre Segurança de Bicicletas de Uso Infantil</w:t>
      </w:r>
      <w:r w:rsidRPr="00D37EFA">
        <w:rPr>
          <w:rFonts w:ascii="Arial" w:hAnsi="Arial" w:cs="Arial"/>
          <w:bCs/>
          <w:lang w:val="pt-BR"/>
        </w:rPr>
        <w:t xml:space="preserve">" </w:t>
      </w:r>
      <w:r w:rsidRPr="00D37EFA">
        <w:rPr>
          <w:rFonts w:ascii="Arial" w:hAnsi="Arial" w:cs="Arial"/>
          <w:b/>
          <w:lang w:val="pt-BR"/>
        </w:rPr>
        <w:t>(</w:t>
      </w:r>
      <w:r w:rsidR="00386FDF" w:rsidRPr="00D37EFA">
        <w:rPr>
          <w:rFonts w:ascii="Arial" w:hAnsi="Arial" w:cs="Arial"/>
          <w:b/>
          <w:lang w:val="pt-BR"/>
        </w:rPr>
        <w:t xml:space="preserve">Agregado </w:t>
      </w:r>
      <w:r w:rsidRPr="00D37EFA">
        <w:rPr>
          <w:rFonts w:ascii="Arial" w:hAnsi="Arial" w:cs="Arial"/>
          <w:b/>
          <w:lang w:val="pt-BR"/>
        </w:rPr>
        <w:t>III)</w:t>
      </w:r>
      <w:r w:rsidRPr="00D37EFA">
        <w:rPr>
          <w:rFonts w:ascii="Arial" w:hAnsi="Arial" w:cs="Arial"/>
          <w:bCs/>
          <w:lang w:val="pt-BR"/>
        </w:rPr>
        <w:t>.</w:t>
      </w:r>
    </w:p>
    <w:p w14:paraId="760B4B77" w14:textId="77777777" w:rsidR="006F353D" w:rsidRDefault="006F353D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31A28485" w14:textId="0361A402" w:rsidR="00C419AF" w:rsidRPr="00DD1B56" w:rsidRDefault="006F353D" w:rsidP="00C419AF">
      <w:pPr>
        <w:jc w:val="both"/>
      </w:pPr>
      <w:r w:rsidRPr="006F353D">
        <w:rPr>
          <w:rFonts w:cs="Arial"/>
          <w:bCs/>
        </w:rPr>
        <w:t xml:space="preserve">Foi considerada a atualização do Documento de Trabalho, adequando-o à Resolução GMC </w:t>
      </w:r>
      <w:r w:rsidR="0089652D">
        <w:rPr>
          <w:rFonts w:cs="Arial"/>
          <w:bCs/>
        </w:rPr>
        <w:t>N</w:t>
      </w:r>
      <w:r w:rsidRPr="006F353D">
        <w:rPr>
          <w:rFonts w:cs="Arial"/>
          <w:bCs/>
        </w:rPr>
        <w:t xml:space="preserve">º 30/21 e à Resolução Complementar GMC </w:t>
      </w:r>
      <w:r w:rsidR="0089652D">
        <w:rPr>
          <w:rFonts w:cs="Arial"/>
          <w:bCs/>
        </w:rPr>
        <w:t>N</w:t>
      </w:r>
      <w:r w:rsidRPr="006F353D">
        <w:rPr>
          <w:rFonts w:cs="Arial"/>
          <w:bCs/>
        </w:rPr>
        <w:t xml:space="preserve">º 15/22, com a correspondente incorporação de traduções </w:t>
      </w:r>
      <w:r w:rsidR="00C419AF">
        <w:rPr>
          <w:rFonts w:cs="Arial"/>
          <w:bCs/>
        </w:rPr>
        <w:t>em ambos os idiomas,</w:t>
      </w:r>
      <w:r w:rsidRPr="006F353D">
        <w:rPr>
          <w:rFonts w:cs="Arial"/>
          <w:bCs/>
        </w:rPr>
        <w:t xml:space="preserve"> eliminação de comentários antigos</w:t>
      </w:r>
      <w:r w:rsidR="00C419AF">
        <w:rPr>
          <w:rFonts w:cs="Arial"/>
          <w:bCs/>
        </w:rPr>
        <w:t xml:space="preserve"> e correção de numeração dos itens e subitens.</w:t>
      </w:r>
    </w:p>
    <w:p w14:paraId="7FADC036" w14:textId="77777777" w:rsidR="006F353D" w:rsidRDefault="006F353D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053A1287" w14:textId="77777777" w:rsidR="0089652D" w:rsidRDefault="0089652D" w:rsidP="0085008E">
      <w:pPr>
        <w:pStyle w:val="Prrafodelista"/>
        <w:tabs>
          <w:tab w:val="left" w:pos="993"/>
        </w:tabs>
        <w:suppressAutoHyphens/>
        <w:autoSpaceDN w:val="0"/>
        <w:ind w:left="0"/>
        <w:jc w:val="center"/>
        <w:textAlignment w:val="baseline"/>
        <w:rPr>
          <w:rFonts w:ascii="Arial" w:hAnsi="Arial" w:cs="Arial"/>
          <w:bCs/>
          <w:lang w:val="pt-BR"/>
        </w:rPr>
      </w:pPr>
    </w:p>
    <w:p w14:paraId="7D73B180" w14:textId="77777777" w:rsidR="0085008E" w:rsidRDefault="0085008E" w:rsidP="0085008E">
      <w:pPr>
        <w:pStyle w:val="Prrafodelista"/>
        <w:tabs>
          <w:tab w:val="left" w:pos="993"/>
        </w:tabs>
        <w:suppressAutoHyphens/>
        <w:autoSpaceDN w:val="0"/>
        <w:ind w:left="0"/>
        <w:jc w:val="center"/>
        <w:textAlignment w:val="baseline"/>
        <w:rPr>
          <w:rFonts w:ascii="Arial" w:hAnsi="Arial" w:cs="Arial"/>
          <w:bCs/>
          <w:lang w:val="pt-BR"/>
        </w:rPr>
      </w:pPr>
    </w:p>
    <w:p w14:paraId="3F6727FD" w14:textId="77777777" w:rsidR="0085008E" w:rsidRDefault="0085008E" w:rsidP="0085008E">
      <w:pPr>
        <w:pStyle w:val="Prrafodelista"/>
        <w:tabs>
          <w:tab w:val="left" w:pos="993"/>
        </w:tabs>
        <w:suppressAutoHyphens/>
        <w:autoSpaceDN w:val="0"/>
        <w:ind w:left="0"/>
        <w:jc w:val="center"/>
        <w:textAlignment w:val="baseline"/>
        <w:rPr>
          <w:rFonts w:ascii="Arial" w:hAnsi="Arial" w:cs="Arial"/>
          <w:bCs/>
          <w:lang w:val="pt-BR"/>
        </w:rPr>
      </w:pPr>
    </w:p>
    <w:p w14:paraId="5AF964EF" w14:textId="77777777" w:rsidR="0085008E" w:rsidRPr="0085008E" w:rsidRDefault="0085008E" w:rsidP="0085008E">
      <w:pPr>
        <w:pStyle w:val="Prrafodelista"/>
        <w:tabs>
          <w:tab w:val="left" w:pos="993"/>
        </w:tabs>
        <w:suppressAutoHyphens/>
        <w:autoSpaceDN w:val="0"/>
        <w:jc w:val="center"/>
        <w:textAlignment w:val="baseline"/>
        <w:rPr>
          <w:rFonts w:ascii="Arial" w:hAnsi="Arial" w:cs="Arial"/>
          <w:b/>
          <w:bCs/>
          <w:i/>
          <w:sz w:val="16"/>
          <w:szCs w:val="16"/>
          <w:lang w:val="es-ES"/>
        </w:rPr>
      </w:pPr>
      <w:r w:rsidRPr="0085008E">
        <w:rPr>
          <w:rFonts w:ascii="Arial" w:hAnsi="Arial" w:cs="Arial"/>
          <w:b/>
          <w:bCs/>
          <w:i/>
          <w:sz w:val="16"/>
          <w:szCs w:val="16"/>
          <w:lang w:val="es-ES"/>
        </w:rPr>
        <w:t>Secretaría del MERCOSUR</w:t>
      </w:r>
    </w:p>
    <w:p w14:paraId="2CA214C5" w14:textId="7DCC856E" w:rsidR="0085008E" w:rsidRPr="0085008E" w:rsidRDefault="0085008E" w:rsidP="0085008E">
      <w:pPr>
        <w:pStyle w:val="Prrafodelista"/>
        <w:tabs>
          <w:tab w:val="left" w:pos="993"/>
        </w:tabs>
        <w:suppressAutoHyphens/>
        <w:autoSpaceDN w:val="0"/>
        <w:jc w:val="center"/>
        <w:textAlignment w:val="baseline"/>
        <w:rPr>
          <w:rFonts w:ascii="Arial" w:hAnsi="Arial" w:cs="Arial"/>
          <w:b/>
          <w:bCs/>
          <w:sz w:val="16"/>
          <w:szCs w:val="16"/>
          <w:lang w:val="es-UY"/>
        </w:rPr>
      </w:pPr>
      <w:r w:rsidRPr="0085008E">
        <w:rPr>
          <w:rFonts w:ascii="Arial" w:hAnsi="Arial" w:cs="Arial"/>
          <w:b/>
          <w:bCs/>
          <w:sz w:val="16"/>
          <w:szCs w:val="16"/>
          <w:lang w:val="es-UY"/>
        </w:rPr>
        <w:t>Archivo Oficial</w:t>
      </w:r>
    </w:p>
    <w:p w14:paraId="0B5E9A62" w14:textId="18D699E2" w:rsidR="0085008E" w:rsidRPr="0085008E" w:rsidRDefault="0085008E" w:rsidP="0085008E">
      <w:pPr>
        <w:pStyle w:val="Prrafodelista"/>
        <w:tabs>
          <w:tab w:val="left" w:pos="993"/>
        </w:tabs>
        <w:suppressAutoHyphens/>
        <w:autoSpaceDN w:val="0"/>
        <w:ind w:left="0"/>
        <w:jc w:val="center"/>
        <w:textAlignment w:val="baseline"/>
        <w:rPr>
          <w:rFonts w:ascii="Arial" w:hAnsi="Arial" w:cs="Arial"/>
          <w:bCs/>
          <w:lang w:val="es-UY"/>
        </w:rPr>
      </w:pPr>
      <w:r>
        <w:rPr>
          <w:rFonts w:ascii="Arial" w:hAnsi="Arial" w:cs="Arial"/>
          <w:bCs/>
          <w:sz w:val="16"/>
          <w:szCs w:val="16"/>
          <w:lang w:val="es-UY"/>
        </w:rPr>
        <w:t xml:space="preserve">                </w:t>
      </w:r>
      <w:r w:rsidRPr="0085008E">
        <w:rPr>
          <w:rFonts w:ascii="Arial" w:hAnsi="Arial" w:cs="Arial"/>
          <w:bCs/>
          <w:sz w:val="16"/>
          <w:szCs w:val="16"/>
          <w:lang w:val="es-UY"/>
        </w:rPr>
        <w:t>www.mercosur.int</w:t>
      </w:r>
    </w:p>
    <w:p w14:paraId="40E8BC84" w14:textId="77777777" w:rsidR="0089652D" w:rsidRPr="0085008E" w:rsidRDefault="0089652D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5A00871A" w14:textId="77777777" w:rsidR="0089652D" w:rsidRPr="0085008E" w:rsidRDefault="0089652D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32B90E69" w14:textId="77777777" w:rsidR="0089652D" w:rsidRPr="0085008E" w:rsidRDefault="0089652D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48233C7B" w14:textId="77777777" w:rsidR="0089652D" w:rsidRPr="0085008E" w:rsidRDefault="0089652D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585A01CB" w14:textId="64F4B928" w:rsidR="006F353D" w:rsidRDefault="006F353D" w:rsidP="006F35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6F353D">
        <w:rPr>
          <w:rFonts w:cs="Arial"/>
          <w:szCs w:val="24"/>
          <w:shd w:val="clear" w:color="auto" w:fill="FFFFFF"/>
        </w:rPr>
        <w:t>O avanço da revisão contemplou</w:t>
      </w:r>
      <w:r w:rsidRPr="00D37EFA">
        <w:rPr>
          <w:rFonts w:cs="Arial"/>
          <w:szCs w:val="24"/>
          <w:shd w:val="clear" w:color="auto" w:fill="FFFFFF"/>
        </w:rPr>
        <w:t xml:space="preserve"> os seguintes pontos:</w:t>
      </w:r>
    </w:p>
    <w:p w14:paraId="4DB40CF6" w14:textId="77777777" w:rsidR="00935EC5" w:rsidRDefault="00935EC5" w:rsidP="006F35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0C3AB361" w14:textId="77777777" w:rsidR="00935EC5" w:rsidRPr="00935EC5" w:rsidRDefault="00935EC5" w:rsidP="00935EC5">
      <w:pPr>
        <w:numPr>
          <w:ilvl w:val="0"/>
          <w:numId w:val="32"/>
        </w:num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rFonts w:cs="Arial"/>
          <w:b/>
          <w:bCs/>
          <w:color w:val="212121"/>
        </w:rPr>
      </w:pPr>
      <w:r w:rsidRPr="00935EC5">
        <w:rPr>
          <w:rFonts w:cs="Arial"/>
          <w:b/>
          <w:bCs/>
          <w:color w:val="212121"/>
        </w:rPr>
        <w:t>GENERALIDADES</w:t>
      </w:r>
    </w:p>
    <w:p w14:paraId="3FD29213" w14:textId="77777777" w:rsidR="00935EC5" w:rsidRDefault="00935EC5" w:rsidP="006F35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980DD64" w14:textId="473DC723" w:rsidR="00252322" w:rsidRDefault="00252322" w:rsidP="002523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- As delegações resolveram adotar o texto </w:t>
      </w:r>
      <w:r w:rsidR="00410F58">
        <w:rPr>
          <w:rFonts w:cs="Arial"/>
          <w:szCs w:val="24"/>
          <w:shd w:val="clear" w:color="auto" w:fill="FFFFFF"/>
        </w:rPr>
        <w:t xml:space="preserve">do seguinte </w:t>
      </w:r>
      <w:r>
        <w:rPr>
          <w:rFonts w:cs="Arial"/>
          <w:szCs w:val="24"/>
          <w:shd w:val="clear" w:color="auto" w:fill="FFFFFF"/>
        </w:rPr>
        <w:t>subitem “</w:t>
      </w:r>
      <w:r w:rsidRPr="00252322">
        <w:rPr>
          <w:rFonts w:cs="Arial"/>
          <w:szCs w:val="24"/>
          <w:shd w:val="clear" w:color="auto" w:fill="FFFFFF"/>
        </w:rPr>
        <w:t>3.</w:t>
      </w:r>
      <w:r w:rsidR="00410F58">
        <w:rPr>
          <w:rFonts w:cs="Arial"/>
          <w:szCs w:val="24"/>
          <w:shd w:val="clear" w:color="auto" w:fill="FFFFFF"/>
        </w:rPr>
        <w:t>3</w:t>
      </w:r>
      <w:r w:rsidRPr="00252322">
        <w:rPr>
          <w:rFonts w:cs="Arial"/>
          <w:szCs w:val="24"/>
          <w:shd w:val="clear" w:color="auto" w:fill="FFFFFF"/>
        </w:rPr>
        <w:t xml:space="preserve"> Solicitante</w:t>
      </w:r>
      <w:r>
        <w:rPr>
          <w:rFonts w:cs="Arial"/>
          <w:szCs w:val="24"/>
          <w:shd w:val="clear" w:color="auto" w:fill="FFFFFF"/>
        </w:rPr>
        <w:t xml:space="preserve">”. A </w:t>
      </w:r>
      <w:r w:rsidR="00935EC5" w:rsidRPr="00252322">
        <w:rPr>
          <w:rFonts w:cs="Arial"/>
          <w:szCs w:val="24"/>
          <w:shd w:val="clear" w:color="auto" w:fill="FFFFFF"/>
        </w:rPr>
        <w:t xml:space="preserve">delegação da Argentina </w:t>
      </w:r>
      <w:r w:rsidRPr="0089652D">
        <w:rPr>
          <w:rFonts w:cs="Arial"/>
          <w:shd w:val="clear" w:color="auto" w:fill="FFFFFF"/>
        </w:rPr>
        <w:t>solicitou estudar melhor internamente para discutir na próxima reunião.</w:t>
      </w:r>
    </w:p>
    <w:p w14:paraId="056EAB54" w14:textId="77777777" w:rsidR="00252322" w:rsidRDefault="00252322" w:rsidP="002523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2938FFBE" w14:textId="7BC007EA" w:rsidR="00935EC5" w:rsidRPr="0089652D" w:rsidRDefault="00252322" w:rsidP="002523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  <w:lang w:val="es-UY"/>
        </w:rPr>
      </w:pPr>
      <w:r w:rsidRPr="0089652D">
        <w:rPr>
          <w:rFonts w:cs="Arial"/>
          <w:szCs w:val="24"/>
          <w:shd w:val="clear" w:color="auto" w:fill="FFFFFF"/>
          <w:lang w:val="es-UY"/>
        </w:rPr>
        <w:t>“</w:t>
      </w:r>
      <w:r w:rsidR="00935EC5" w:rsidRPr="0089652D">
        <w:rPr>
          <w:rFonts w:cs="Arial"/>
          <w:i/>
          <w:iCs/>
          <w:szCs w:val="24"/>
          <w:shd w:val="clear" w:color="auto" w:fill="FFFFFF"/>
          <w:lang w:val="es-UY"/>
        </w:rPr>
        <w:t>3.</w:t>
      </w:r>
      <w:r w:rsidR="00410F58" w:rsidRPr="0089652D">
        <w:rPr>
          <w:rFonts w:cs="Arial"/>
          <w:i/>
          <w:iCs/>
          <w:szCs w:val="24"/>
          <w:shd w:val="clear" w:color="auto" w:fill="FFFFFF"/>
          <w:lang w:val="es-UY"/>
        </w:rPr>
        <w:t>3</w:t>
      </w:r>
      <w:r w:rsidR="00935EC5" w:rsidRPr="0089652D">
        <w:rPr>
          <w:rFonts w:cs="Arial"/>
          <w:i/>
          <w:iCs/>
          <w:szCs w:val="24"/>
          <w:shd w:val="clear" w:color="auto" w:fill="FFFFFF"/>
          <w:lang w:val="es-UY"/>
        </w:rPr>
        <w:t xml:space="preserve"> </w:t>
      </w:r>
      <w:r w:rsidRPr="0089652D">
        <w:rPr>
          <w:rFonts w:cs="Arial"/>
          <w:i/>
          <w:iCs/>
          <w:szCs w:val="24"/>
          <w:shd w:val="clear" w:color="auto" w:fill="FFFFFF"/>
          <w:lang w:val="es-UY"/>
        </w:rPr>
        <w:t xml:space="preserve">Solicitante: </w:t>
      </w:r>
      <w:r w:rsidRPr="00252322">
        <w:rPr>
          <w:rFonts w:cs="Arial"/>
          <w:i/>
          <w:iCs/>
          <w:lang w:val="es-AR" w:eastAsia="es-AR"/>
        </w:rPr>
        <w:t>Fabricante nacional o importador, según corresponda, responsable de solicitar la certificación de la bicicleta de uso infantil en el Estado Parte donde se destine.</w:t>
      </w:r>
      <w:r w:rsidRPr="0089652D">
        <w:rPr>
          <w:rFonts w:cs="Arial"/>
          <w:szCs w:val="24"/>
          <w:shd w:val="clear" w:color="auto" w:fill="FFFFFF"/>
          <w:lang w:val="es-UY"/>
        </w:rPr>
        <w:t xml:space="preserve">”  </w:t>
      </w:r>
    </w:p>
    <w:p w14:paraId="583FB6DB" w14:textId="77777777" w:rsidR="00946818" w:rsidRPr="0089652D" w:rsidRDefault="00946818" w:rsidP="002523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  <w:lang w:val="es-UY"/>
        </w:rPr>
      </w:pPr>
    </w:p>
    <w:p w14:paraId="601178DF" w14:textId="100E91A9" w:rsidR="00946818" w:rsidRDefault="00946818" w:rsidP="002523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- As</w:t>
      </w:r>
      <w:r w:rsidRPr="00946818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delegações</w:t>
      </w:r>
      <w:r w:rsidRPr="00946818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se comprometeram a</w:t>
      </w:r>
      <w:r w:rsidRPr="00946818">
        <w:rPr>
          <w:rFonts w:cs="Arial"/>
          <w:szCs w:val="24"/>
          <w:shd w:val="clear" w:color="auto" w:fill="FFFFFF"/>
        </w:rPr>
        <w:t xml:space="preserve"> verificar </w:t>
      </w:r>
      <w:r>
        <w:rPr>
          <w:rFonts w:cs="Arial"/>
          <w:szCs w:val="24"/>
          <w:shd w:val="clear" w:color="auto" w:fill="FFFFFF"/>
        </w:rPr>
        <w:t>na</w:t>
      </w:r>
      <w:r w:rsidRPr="00946818">
        <w:rPr>
          <w:rFonts w:cs="Arial"/>
          <w:szCs w:val="24"/>
          <w:shd w:val="clear" w:color="auto" w:fill="FFFFFF"/>
        </w:rPr>
        <w:t xml:space="preserve"> norma ISO 17065</w:t>
      </w:r>
      <w:r w:rsidR="0089652D">
        <w:rPr>
          <w:rFonts w:cs="Arial"/>
          <w:szCs w:val="24"/>
          <w:shd w:val="clear" w:color="auto" w:fill="FFFFFF"/>
        </w:rPr>
        <w:t xml:space="preserve"> vigente</w:t>
      </w:r>
      <w:r w:rsidRPr="00946818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>os</w:t>
      </w:r>
      <w:r w:rsidRPr="00946818">
        <w:rPr>
          <w:rFonts w:cs="Arial"/>
          <w:szCs w:val="24"/>
          <w:shd w:val="clear" w:color="auto" w:fill="FFFFFF"/>
        </w:rPr>
        <w:t xml:space="preserve"> da</w:t>
      </w:r>
      <w:r>
        <w:rPr>
          <w:rFonts w:cs="Arial"/>
          <w:szCs w:val="24"/>
          <w:shd w:val="clear" w:color="auto" w:fill="FFFFFF"/>
        </w:rPr>
        <w:t>d</w:t>
      </w:r>
      <w:r w:rsidRPr="00946818">
        <w:rPr>
          <w:rFonts w:cs="Arial"/>
          <w:szCs w:val="24"/>
          <w:shd w:val="clear" w:color="auto" w:fill="FFFFFF"/>
        </w:rPr>
        <w:t xml:space="preserve">os </w:t>
      </w:r>
      <w:r>
        <w:rPr>
          <w:rFonts w:cs="Arial"/>
          <w:szCs w:val="24"/>
          <w:shd w:val="clear" w:color="auto" w:fill="FFFFFF"/>
        </w:rPr>
        <w:t xml:space="preserve">necessários </w:t>
      </w:r>
      <w:r w:rsidRPr="00946818">
        <w:rPr>
          <w:rFonts w:cs="Arial"/>
          <w:szCs w:val="24"/>
          <w:shd w:val="clear" w:color="auto" w:fill="FFFFFF"/>
        </w:rPr>
        <w:t xml:space="preserve">para </w:t>
      </w:r>
      <w:r>
        <w:rPr>
          <w:rFonts w:cs="Arial"/>
          <w:szCs w:val="24"/>
          <w:shd w:val="clear" w:color="auto" w:fill="FFFFFF"/>
        </w:rPr>
        <w:t>a</w:t>
      </w:r>
      <w:r w:rsidRPr="00946818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 xml:space="preserve">certificação e trazer para as próximas reuniões. </w:t>
      </w:r>
    </w:p>
    <w:p w14:paraId="27BFF4BF" w14:textId="77777777" w:rsidR="00D2509F" w:rsidRDefault="00D2509F" w:rsidP="002523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011CB02F" w14:textId="5654DBC2" w:rsidR="00D2509F" w:rsidRPr="00252322" w:rsidRDefault="00D2509F" w:rsidP="00D25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- A</w:t>
      </w:r>
      <w:r w:rsidRPr="00946818">
        <w:rPr>
          <w:rFonts w:cs="Arial"/>
          <w:szCs w:val="24"/>
          <w:shd w:val="clear" w:color="auto" w:fill="FFFFFF"/>
        </w:rPr>
        <w:t xml:space="preserve"> </w:t>
      </w:r>
      <w:r>
        <w:rPr>
          <w:rFonts w:cs="Arial"/>
          <w:szCs w:val="24"/>
          <w:shd w:val="clear" w:color="auto" w:fill="FFFFFF"/>
        </w:rPr>
        <w:t xml:space="preserve">delegação do Uruguai compartilhou informações a respeito da documentação necessária para importar bicicletas infantis em seu país. </w:t>
      </w:r>
    </w:p>
    <w:p w14:paraId="3BF4C246" w14:textId="77777777" w:rsidR="006F353D" w:rsidRDefault="006F353D" w:rsidP="006F35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48967643" w14:textId="47136978" w:rsidR="00D53F41" w:rsidRPr="0089652D" w:rsidRDefault="00D53F41" w:rsidP="00DD1B56">
      <w:pPr>
        <w:numPr>
          <w:ilvl w:val="0"/>
          <w:numId w:val="32"/>
        </w:num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rFonts w:cs="Arial"/>
          <w:b/>
          <w:bCs/>
          <w:color w:val="212121"/>
        </w:rPr>
      </w:pPr>
      <w:r>
        <w:rPr>
          <w:rFonts w:cs="Arial"/>
          <w:b/>
          <w:bCs/>
          <w:color w:val="212121"/>
        </w:rPr>
        <w:t>PROJETO DE RESOLUÇÃO GMC “</w:t>
      </w:r>
      <w:r w:rsidRPr="00473EF0">
        <w:rPr>
          <w:rFonts w:cs="Arial"/>
          <w:b/>
          <w:lang w:val="pt-PT"/>
        </w:rPr>
        <w:t>REGULAMENTO TÉCNICO MERCOSUL E PROCEDIMENTO MERCOSUL DE AVALIAÇÃO DA CONFORMIDADE SOBRE SEGURANÇA DE BICICLETAS DE USO INFANTIL</w:t>
      </w:r>
      <w:r>
        <w:rPr>
          <w:rFonts w:cs="Arial"/>
          <w:b/>
          <w:lang w:val="pt-PT"/>
        </w:rPr>
        <w:t>”</w:t>
      </w:r>
    </w:p>
    <w:p w14:paraId="747C6641" w14:textId="77777777" w:rsidR="00935EC5" w:rsidRPr="0089652D" w:rsidRDefault="00935EC5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</w:p>
    <w:p w14:paraId="7C5E9633" w14:textId="2D92D183" w:rsidR="00D53F41" w:rsidRPr="0089652D" w:rsidRDefault="00D53F41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>Foram realizadas as seguintes modificações:</w:t>
      </w:r>
    </w:p>
    <w:p w14:paraId="7C38A1A6" w14:textId="77777777" w:rsidR="00D53F41" w:rsidRPr="0089652D" w:rsidRDefault="00D53F41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</w:p>
    <w:p w14:paraId="73A005D9" w14:textId="5A6BB371" w:rsidR="00D53F41" w:rsidRPr="0089652D" w:rsidRDefault="00D53F41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Pr="0089652D">
        <w:rPr>
          <w:rFonts w:cs="Arial"/>
          <w:b/>
          <w:bCs/>
          <w:color w:val="212121"/>
        </w:rPr>
        <w:t>VISTO</w:t>
      </w:r>
      <w:r w:rsidRPr="0089652D">
        <w:rPr>
          <w:rFonts w:cs="Arial"/>
          <w:color w:val="212121"/>
        </w:rPr>
        <w:t xml:space="preserve">: </w:t>
      </w:r>
      <w:bookmarkStart w:id="1" w:name="_Hlk206072892"/>
      <w:r w:rsidRPr="0089652D">
        <w:rPr>
          <w:rFonts w:cs="Arial"/>
          <w:color w:val="212121"/>
        </w:rPr>
        <w:t xml:space="preserve">Foi corrigido o texto no idioma português, ficando como segue:  </w:t>
      </w:r>
      <w:bookmarkEnd w:id="1"/>
    </w:p>
    <w:p w14:paraId="5D90B1E3" w14:textId="77777777" w:rsidR="00D53F41" w:rsidRPr="0089652D" w:rsidRDefault="00D53F41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Arial"/>
          <w:color w:val="212121"/>
        </w:rPr>
      </w:pPr>
    </w:p>
    <w:p w14:paraId="7C21D5A0" w14:textId="301CB797" w:rsidR="00D53F41" w:rsidRPr="0089652D" w:rsidRDefault="00D53F41" w:rsidP="00BE68A3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>“</w:t>
      </w:r>
      <w:r w:rsidRPr="0089652D">
        <w:rPr>
          <w:rFonts w:cs="Arial"/>
          <w:i/>
          <w:iCs/>
          <w:color w:val="212121"/>
        </w:rPr>
        <w:t>O Tratado de Assunção, o Protocolo de Ouro Preto, e as Resoluções 38/98, 45/03 e 45/17 do Grupo Mercado Comum</w:t>
      </w:r>
      <w:r w:rsidRPr="0089652D">
        <w:rPr>
          <w:rFonts w:cs="Arial"/>
          <w:color w:val="212121"/>
        </w:rPr>
        <w:t>”</w:t>
      </w:r>
    </w:p>
    <w:p w14:paraId="42FC1F13" w14:textId="77777777" w:rsidR="00D53F41" w:rsidRPr="0089652D" w:rsidRDefault="00D53F41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Arial"/>
          <w:color w:val="212121"/>
        </w:rPr>
      </w:pPr>
    </w:p>
    <w:p w14:paraId="1F09783E" w14:textId="6A30EE0F" w:rsidR="00D53F41" w:rsidRPr="0089652D" w:rsidRDefault="00D53F41" w:rsidP="00D53F41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b/>
        </w:rPr>
        <w:t xml:space="preserve">- CONSIDERANDO: </w:t>
      </w:r>
      <w:r w:rsidRPr="0089652D">
        <w:rPr>
          <w:rFonts w:cs="Arial"/>
          <w:color w:val="212121"/>
        </w:rPr>
        <w:t xml:space="preserve">Foi </w:t>
      </w:r>
      <w:r w:rsidR="00BE68A3" w:rsidRPr="0089652D">
        <w:rPr>
          <w:rFonts w:cs="Arial"/>
          <w:color w:val="212121"/>
        </w:rPr>
        <w:t>modificado</w:t>
      </w:r>
      <w:r w:rsidRPr="0089652D">
        <w:rPr>
          <w:rFonts w:cs="Arial"/>
          <w:color w:val="212121"/>
        </w:rPr>
        <w:t xml:space="preserve"> o texto no idioma espanhol, ficando como segue:  </w:t>
      </w:r>
    </w:p>
    <w:p w14:paraId="47072114" w14:textId="77777777" w:rsidR="00D53F41" w:rsidRPr="0089652D" w:rsidRDefault="00D53F41" w:rsidP="00BE68A3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</w:p>
    <w:p w14:paraId="1A4B5975" w14:textId="77777777" w:rsidR="00BE68A3" w:rsidRPr="0089652D" w:rsidRDefault="00BE68A3" w:rsidP="00BE68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lang w:val="es-UY"/>
        </w:rPr>
      </w:pPr>
      <w:r w:rsidRPr="0089652D">
        <w:rPr>
          <w:rFonts w:cs="Arial"/>
          <w:color w:val="212121"/>
          <w:lang w:val="es-UY"/>
        </w:rPr>
        <w:t>“</w:t>
      </w:r>
      <w:r w:rsidRPr="00BE68A3">
        <w:rPr>
          <w:rFonts w:cs="Arial"/>
          <w:i/>
          <w:iCs/>
          <w:lang w:val="es-ES"/>
        </w:rPr>
        <w:t>Que es necesario que el fabricante o importador garantice la conformidad del producto con las exigencias esenciales de seguridad</w:t>
      </w:r>
      <w:r>
        <w:rPr>
          <w:rFonts w:cs="Arial"/>
          <w:lang w:val="es-ES"/>
        </w:rPr>
        <w:t>.”</w:t>
      </w:r>
    </w:p>
    <w:p w14:paraId="4DA87DBF" w14:textId="77777777" w:rsidR="00D53F41" w:rsidRPr="0089652D" w:rsidRDefault="00D53F41" w:rsidP="0089652D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bCs/>
          <w:color w:val="212121"/>
          <w:lang w:val="es-ES"/>
        </w:rPr>
      </w:pPr>
    </w:p>
    <w:p w14:paraId="2258994D" w14:textId="0B514A27" w:rsidR="00DD1B56" w:rsidRPr="0089652D" w:rsidRDefault="00DD1B56" w:rsidP="00DD1B56">
      <w:pPr>
        <w:numPr>
          <w:ilvl w:val="0"/>
          <w:numId w:val="32"/>
        </w:num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rFonts w:cs="Arial"/>
          <w:b/>
          <w:bCs/>
          <w:color w:val="212121"/>
        </w:rPr>
      </w:pPr>
      <w:r>
        <w:rPr>
          <w:rFonts w:cs="Arial"/>
          <w:b/>
          <w:bCs/>
          <w:color w:val="212121"/>
        </w:rPr>
        <w:t xml:space="preserve">ANEXO I REGULAMENTO TÉCNICO MERCOSUL SOBRE SEGURANÇA DE BICICLETAS DE USO INFANTIL </w:t>
      </w:r>
    </w:p>
    <w:p w14:paraId="3BFDF344" w14:textId="77777777" w:rsidR="00DD1B56" w:rsidRDefault="00DD1B56" w:rsidP="00DD1B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cs="Arial"/>
          <w:b/>
          <w:bCs/>
          <w:color w:val="212121"/>
        </w:rPr>
      </w:pPr>
    </w:p>
    <w:p w14:paraId="2F79E3E0" w14:textId="77777777" w:rsidR="00BE68A3" w:rsidRPr="0089652D" w:rsidRDefault="00BE68A3" w:rsidP="00BE68A3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>Foram realizadas as seguintes modificações:</w:t>
      </w:r>
    </w:p>
    <w:p w14:paraId="084E66E1" w14:textId="77777777" w:rsidR="000522D2" w:rsidRDefault="000522D2" w:rsidP="00DD1B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</w:p>
    <w:p w14:paraId="04EED795" w14:textId="3BB3F785" w:rsidR="00BE68A3" w:rsidRPr="0089652D" w:rsidRDefault="00BE68A3" w:rsidP="00BE68A3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Pr="0089652D">
        <w:rPr>
          <w:rFonts w:cs="Arial"/>
          <w:b/>
          <w:bCs/>
          <w:color w:val="212121"/>
        </w:rPr>
        <w:t>Item 3 Termos e Definições</w:t>
      </w:r>
      <w:r w:rsidRPr="0089652D">
        <w:rPr>
          <w:rFonts w:cs="Arial"/>
          <w:color w:val="212121"/>
        </w:rPr>
        <w:t xml:space="preserve">: Foi incorporada a tradução para português da frase introdutória </w:t>
      </w:r>
      <w:r w:rsidR="00A04995" w:rsidRPr="0089652D">
        <w:rPr>
          <w:rFonts w:cs="Arial"/>
          <w:color w:val="212121"/>
        </w:rPr>
        <w:t>d</w:t>
      </w:r>
      <w:r w:rsidRPr="0089652D">
        <w:rPr>
          <w:rFonts w:cs="Arial"/>
          <w:color w:val="212121"/>
        </w:rPr>
        <w:t xml:space="preserve">o item 3, ficando como segue:  </w:t>
      </w:r>
    </w:p>
    <w:p w14:paraId="7BDEB3A4" w14:textId="59D11C62" w:rsidR="00BE68A3" w:rsidRPr="0089652D" w:rsidRDefault="00BE68A3" w:rsidP="00BE68A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567"/>
          <w:tab w:val="left" w:pos="851"/>
        </w:tabs>
        <w:jc w:val="both"/>
        <w:rPr>
          <w:rFonts w:eastAsia="Calibri" w:cs="Arial"/>
          <w:b/>
          <w:color w:val="000000"/>
        </w:rPr>
      </w:pPr>
    </w:p>
    <w:p w14:paraId="431DCDFE" w14:textId="19653105" w:rsidR="00BE68A3" w:rsidRPr="0089652D" w:rsidRDefault="00BE68A3" w:rsidP="00A04995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jc w:val="both"/>
        <w:rPr>
          <w:rFonts w:cs="Arial"/>
        </w:rPr>
      </w:pPr>
      <w:r w:rsidRPr="0089652D">
        <w:rPr>
          <w:rFonts w:eastAsia="Calibri" w:cs="Arial"/>
          <w:b/>
          <w:color w:val="000000"/>
        </w:rPr>
        <w:t xml:space="preserve"> </w:t>
      </w:r>
      <w:r w:rsidRPr="0089652D">
        <w:rPr>
          <w:rFonts w:eastAsia="Calibri" w:cs="Arial"/>
          <w:bCs/>
          <w:color w:val="000000"/>
        </w:rPr>
        <w:t>“</w:t>
      </w:r>
      <w:r w:rsidRPr="0089652D">
        <w:rPr>
          <w:rFonts w:eastAsia="Calibri" w:cs="Arial"/>
          <w:bCs/>
          <w:i/>
          <w:iCs/>
          <w:color w:val="000000"/>
        </w:rPr>
        <w:t>3.</w:t>
      </w:r>
      <w:r w:rsidRPr="0089652D">
        <w:rPr>
          <w:rFonts w:eastAsia="Calibri" w:cs="Arial"/>
          <w:bCs/>
          <w:i/>
          <w:iCs/>
          <w:color w:val="000000"/>
        </w:rPr>
        <w:tab/>
        <w:t>TERMOS E DEFINIÇÕES:</w:t>
      </w:r>
      <w:r w:rsidRPr="0089652D">
        <w:rPr>
          <w:rFonts w:eastAsia="Calibri" w:cs="Arial"/>
          <w:b/>
          <w:i/>
          <w:iCs/>
          <w:color w:val="000000"/>
        </w:rPr>
        <w:t xml:space="preserve"> </w:t>
      </w:r>
      <w:r w:rsidRPr="0089652D">
        <w:rPr>
          <w:rFonts w:cs="Arial"/>
          <w:i/>
          <w:iCs/>
        </w:rPr>
        <w:t>Para efeitos do presente Regulamento, se adotam as seguintes definições</w:t>
      </w:r>
      <w:r w:rsidRPr="0089652D">
        <w:rPr>
          <w:rFonts w:cs="Arial"/>
        </w:rPr>
        <w:t>:</w:t>
      </w:r>
      <w:r w:rsidR="00A04995" w:rsidRPr="0089652D">
        <w:rPr>
          <w:rFonts w:cs="Arial"/>
        </w:rPr>
        <w:t>”</w:t>
      </w:r>
    </w:p>
    <w:p w14:paraId="78036ED7" w14:textId="77777777" w:rsidR="00610C7E" w:rsidRDefault="00610C7E" w:rsidP="004163B6">
      <w:pPr>
        <w:jc w:val="both"/>
      </w:pPr>
    </w:p>
    <w:p w14:paraId="49A5DD9B" w14:textId="4DBB74CC" w:rsidR="00DD1B56" w:rsidRPr="0089652D" w:rsidRDefault="00DD1B56" w:rsidP="00DD1B56">
      <w:pPr>
        <w:numPr>
          <w:ilvl w:val="0"/>
          <w:numId w:val="32"/>
        </w:num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rFonts w:cs="Arial"/>
          <w:b/>
          <w:bCs/>
          <w:szCs w:val="24"/>
          <w:lang w:eastAsia="en-US"/>
        </w:rPr>
      </w:pPr>
      <w:r w:rsidRPr="0089652D">
        <w:rPr>
          <w:rFonts w:cs="Arial"/>
          <w:b/>
          <w:bCs/>
          <w:szCs w:val="24"/>
          <w:lang w:eastAsia="en-US"/>
        </w:rPr>
        <w:lastRenderedPageBreak/>
        <w:t>ANEXO II PROCEDIMENTO MERCOSUL DE AVALIAÇÃO DA CONFORMIDADE SOBRE SEGURANÇA DE BICICLETAS DE USO INFANTIL.</w:t>
      </w:r>
    </w:p>
    <w:p w14:paraId="584DA6DA" w14:textId="77777777" w:rsidR="00DD1B56" w:rsidRDefault="00DD1B56" w:rsidP="004163B6">
      <w:pPr>
        <w:jc w:val="both"/>
      </w:pPr>
    </w:p>
    <w:p w14:paraId="7716D753" w14:textId="015A18D4" w:rsidR="00645F38" w:rsidRDefault="00645F38" w:rsidP="00645F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DD1B56">
        <w:rPr>
          <w:rFonts w:cs="Arial"/>
          <w:color w:val="212121"/>
        </w:rPr>
        <w:t>Foram realizadas as seguintes modificações</w:t>
      </w:r>
      <w:r w:rsidR="00610C7E">
        <w:rPr>
          <w:rFonts w:cs="Arial"/>
          <w:color w:val="212121"/>
        </w:rPr>
        <w:t>:</w:t>
      </w:r>
    </w:p>
    <w:p w14:paraId="402E02AE" w14:textId="77777777" w:rsidR="00DD1B56" w:rsidRDefault="00DD1B56" w:rsidP="004163B6">
      <w:pPr>
        <w:jc w:val="both"/>
      </w:pPr>
    </w:p>
    <w:p w14:paraId="7F307C99" w14:textId="787731E9" w:rsidR="00610C7E" w:rsidRPr="0089652D" w:rsidRDefault="00610C7E" w:rsidP="00610C7E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Pr="0089652D">
        <w:rPr>
          <w:rFonts w:cs="Arial"/>
          <w:b/>
          <w:bCs/>
          <w:color w:val="212121"/>
        </w:rPr>
        <w:t>Item 1 Objetivo:</w:t>
      </w:r>
      <w:r w:rsidRPr="0089652D">
        <w:rPr>
          <w:rFonts w:cs="Arial"/>
          <w:color w:val="212121"/>
        </w:rPr>
        <w:t xml:space="preserve"> Foi corrigida a tradução para português, ficando como segue:  </w:t>
      </w:r>
    </w:p>
    <w:p w14:paraId="0228EE1A" w14:textId="77777777" w:rsidR="00610C7E" w:rsidRDefault="00610C7E" w:rsidP="00610C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</w:p>
    <w:p w14:paraId="7742F9F0" w14:textId="77777777" w:rsidR="00610C7E" w:rsidRDefault="00610C7E" w:rsidP="00610C7E">
      <w:pPr>
        <w:jc w:val="both"/>
      </w:pPr>
      <w:r>
        <w:t>“</w:t>
      </w:r>
      <w:r w:rsidRPr="00610C7E">
        <w:t>Estabelecer a certificação como o procedimento de avaliação da conformidade para bicicletas de uso infantil, a ser atendido por toda a cadeia fornecedora do produto no mercado, para demonstrar o cumprimento dos requisitos do Regulamento Técnico MERCOSUL sobre Segurança de Bicicletas de Uso Infantil.</w:t>
      </w:r>
      <w:r>
        <w:t>”</w:t>
      </w:r>
    </w:p>
    <w:p w14:paraId="3D728D57" w14:textId="77777777" w:rsidR="00610C7E" w:rsidRDefault="00610C7E" w:rsidP="00610C7E">
      <w:pPr>
        <w:jc w:val="both"/>
      </w:pPr>
    </w:p>
    <w:p w14:paraId="4F77B0A1" w14:textId="1C21EF00" w:rsidR="00610C7E" w:rsidRDefault="00610C7E" w:rsidP="00610C7E">
      <w:pPr>
        <w:jc w:val="both"/>
      </w:pPr>
      <w:r>
        <w:t xml:space="preserve">- </w:t>
      </w:r>
      <w:r w:rsidRPr="0089652D">
        <w:rPr>
          <w:rFonts w:cs="Arial"/>
          <w:b/>
          <w:bCs/>
          <w:color w:val="212121"/>
        </w:rPr>
        <w:t xml:space="preserve">Item 3 Termos e Definições: </w:t>
      </w:r>
      <w:bookmarkStart w:id="2" w:name="_Hlk206073787"/>
      <w:r>
        <w:t xml:space="preserve">Foi readequada a numeração de todos os seus respectivos subitens. </w:t>
      </w:r>
      <w:bookmarkEnd w:id="2"/>
    </w:p>
    <w:p w14:paraId="1AC65AB4" w14:textId="77777777" w:rsidR="00DD1B56" w:rsidRDefault="00DD1B56" w:rsidP="004163B6">
      <w:pPr>
        <w:jc w:val="both"/>
      </w:pPr>
    </w:p>
    <w:p w14:paraId="0CD75B64" w14:textId="63A61FD9" w:rsidR="00610C7E" w:rsidRPr="0089652D" w:rsidRDefault="00610C7E" w:rsidP="004163B6">
      <w:pPr>
        <w:jc w:val="both"/>
        <w:rPr>
          <w:rFonts w:cs="Arial"/>
          <w:color w:val="212121"/>
        </w:rPr>
      </w:pPr>
      <w:r>
        <w:t xml:space="preserve">- </w:t>
      </w:r>
      <w:r w:rsidR="00935EC5" w:rsidRPr="0089652D">
        <w:rPr>
          <w:rFonts w:cs="Arial"/>
          <w:b/>
          <w:bCs/>
          <w:color w:val="212121"/>
        </w:rPr>
        <w:t>Sub</w:t>
      </w:r>
      <w:r w:rsidR="00A04995" w:rsidRPr="0089652D">
        <w:rPr>
          <w:rFonts w:cs="Arial"/>
          <w:b/>
          <w:bCs/>
          <w:color w:val="212121"/>
        </w:rPr>
        <w:t>i</w:t>
      </w:r>
      <w:r w:rsidRPr="0089652D">
        <w:rPr>
          <w:rFonts w:cs="Arial"/>
          <w:b/>
          <w:bCs/>
          <w:color w:val="212121"/>
        </w:rPr>
        <w:t xml:space="preserve">tem </w:t>
      </w:r>
      <w:r w:rsidR="00935EC5" w:rsidRPr="0089652D">
        <w:rPr>
          <w:rFonts w:cs="Arial"/>
          <w:b/>
          <w:bCs/>
          <w:color w:val="212121"/>
        </w:rPr>
        <w:t>3.</w:t>
      </w:r>
      <w:r w:rsidR="00410F58" w:rsidRPr="0089652D">
        <w:rPr>
          <w:rFonts w:cs="Arial"/>
          <w:b/>
          <w:bCs/>
          <w:color w:val="212121"/>
        </w:rPr>
        <w:t>3</w:t>
      </w:r>
      <w:r w:rsidR="00935EC5" w:rsidRPr="0089652D">
        <w:rPr>
          <w:rFonts w:cs="Arial"/>
          <w:b/>
          <w:bCs/>
          <w:color w:val="212121"/>
        </w:rPr>
        <w:t xml:space="preserve"> Solicitante</w:t>
      </w:r>
      <w:r w:rsidRPr="0089652D">
        <w:rPr>
          <w:rFonts w:cs="Arial"/>
          <w:b/>
          <w:bCs/>
          <w:color w:val="212121"/>
        </w:rPr>
        <w:t>:</w:t>
      </w:r>
      <w:r w:rsidR="00935EC5" w:rsidRPr="0089652D">
        <w:rPr>
          <w:rFonts w:cs="Arial"/>
          <w:b/>
          <w:bCs/>
          <w:color w:val="212121"/>
        </w:rPr>
        <w:t xml:space="preserve"> </w:t>
      </w:r>
      <w:r w:rsidR="00410F58" w:rsidRPr="0089652D">
        <w:rPr>
          <w:rFonts w:cs="Arial"/>
          <w:color w:val="212121"/>
        </w:rPr>
        <w:t>Foi incorporado o termo “nacional”, em ambos os idiomas.</w:t>
      </w:r>
    </w:p>
    <w:p w14:paraId="7123DF71" w14:textId="77777777" w:rsidR="00410F58" w:rsidRPr="0089652D" w:rsidRDefault="00410F58" w:rsidP="004163B6">
      <w:pPr>
        <w:jc w:val="both"/>
        <w:rPr>
          <w:rFonts w:cs="Arial"/>
          <w:b/>
          <w:bCs/>
          <w:color w:val="212121"/>
        </w:rPr>
      </w:pPr>
    </w:p>
    <w:p w14:paraId="611BD57C" w14:textId="77777777" w:rsidR="00617245" w:rsidRPr="0089652D" w:rsidRDefault="00410F58" w:rsidP="00410F58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Pr="0089652D">
        <w:rPr>
          <w:rFonts w:cs="Arial"/>
          <w:b/>
          <w:bCs/>
          <w:color w:val="212121"/>
        </w:rPr>
        <w:t>Subitem 6.1 Esquemas de certificação de produtos</w:t>
      </w:r>
      <w:r w:rsidRPr="0089652D">
        <w:rPr>
          <w:rFonts w:cs="Arial"/>
          <w:color w:val="212121"/>
        </w:rPr>
        <w:t xml:space="preserve">: </w:t>
      </w:r>
    </w:p>
    <w:p w14:paraId="256FF350" w14:textId="77777777" w:rsidR="00617245" w:rsidRPr="0089652D" w:rsidRDefault="00617245" w:rsidP="00410F58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</w:p>
    <w:p w14:paraId="11D6B879" w14:textId="59984024" w:rsidR="00410F58" w:rsidRPr="0089652D" w:rsidRDefault="00617245" w:rsidP="00410F58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="00410F58" w:rsidRPr="0089652D">
        <w:rPr>
          <w:rFonts w:cs="Arial"/>
          <w:color w:val="212121"/>
        </w:rPr>
        <w:t>Foi corrigida a tradução para português do título do respectivo subitem, acrescentando o termo “</w:t>
      </w:r>
      <w:r w:rsidR="00410F58" w:rsidRPr="0089652D">
        <w:rPr>
          <w:rFonts w:cs="Arial"/>
          <w:i/>
          <w:iCs/>
          <w:color w:val="212121"/>
        </w:rPr>
        <w:t>certificação</w:t>
      </w:r>
      <w:r w:rsidR="00410F58" w:rsidRPr="0089652D">
        <w:rPr>
          <w:rFonts w:cs="Arial"/>
          <w:color w:val="212121"/>
        </w:rPr>
        <w:t xml:space="preserve">”.  </w:t>
      </w:r>
    </w:p>
    <w:p w14:paraId="19653132" w14:textId="77777777" w:rsidR="00410F58" w:rsidRPr="0089652D" w:rsidRDefault="00410F58" w:rsidP="004163B6">
      <w:pPr>
        <w:jc w:val="both"/>
        <w:rPr>
          <w:rFonts w:cs="Arial"/>
          <w:b/>
          <w:bCs/>
          <w:color w:val="212121"/>
        </w:rPr>
      </w:pPr>
    </w:p>
    <w:p w14:paraId="613E80AA" w14:textId="3262ABF3" w:rsidR="00410F58" w:rsidRPr="0089652D" w:rsidRDefault="00410F58" w:rsidP="00617245">
      <w:pPr>
        <w:shd w:val="clear" w:color="auto" w:fill="FFFFFF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="00617245" w:rsidRPr="0089652D">
        <w:rPr>
          <w:rFonts w:cs="Arial"/>
          <w:color w:val="212121"/>
        </w:rPr>
        <w:t>A partir de consulta à norma ISO 17065:2015, s</w:t>
      </w:r>
      <w:r w:rsidRPr="0089652D">
        <w:rPr>
          <w:rFonts w:cs="Arial"/>
          <w:color w:val="212121"/>
        </w:rPr>
        <w:t xml:space="preserve">e </w:t>
      </w:r>
      <w:r w:rsidR="00617245" w:rsidRPr="0089652D">
        <w:rPr>
          <w:rFonts w:cs="Arial"/>
          <w:color w:val="212121"/>
        </w:rPr>
        <w:t xml:space="preserve">decidiu </w:t>
      </w:r>
      <w:r w:rsidRPr="0089652D">
        <w:rPr>
          <w:rFonts w:cs="Arial"/>
          <w:color w:val="212121"/>
        </w:rPr>
        <w:t>substitui</w:t>
      </w:r>
      <w:r w:rsidR="00617245" w:rsidRPr="0089652D">
        <w:rPr>
          <w:rFonts w:cs="Arial"/>
          <w:color w:val="212121"/>
        </w:rPr>
        <w:t>r</w:t>
      </w:r>
      <w:r w:rsidRPr="0089652D">
        <w:rPr>
          <w:rFonts w:cs="Arial"/>
          <w:color w:val="212121"/>
        </w:rPr>
        <w:t xml:space="preserve"> o termo </w:t>
      </w:r>
      <w:r w:rsidR="00617245" w:rsidRPr="0089652D">
        <w:rPr>
          <w:rFonts w:cs="Arial"/>
          <w:color w:val="212121"/>
        </w:rPr>
        <w:t>“</w:t>
      </w:r>
      <w:r w:rsidRPr="0089652D">
        <w:rPr>
          <w:rFonts w:cs="Arial"/>
          <w:i/>
          <w:iCs/>
          <w:color w:val="212121"/>
        </w:rPr>
        <w:t>determinação</w:t>
      </w:r>
      <w:r w:rsidR="00617245" w:rsidRPr="0089652D">
        <w:rPr>
          <w:rFonts w:cs="Arial"/>
          <w:color w:val="212121"/>
        </w:rPr>
        <w:t>”</w:t>
      </w:r>
      <w:r w:rsidRPr="0089652D">
        <w:rPr>
          <w:rFonts w:cs="Arial"/>
          <w:color w:val="212121"/>
        </w:rPr>
        <w:t xml:space="preserve"> por </w:t>
      </w:r>
      <w:r w:rsidR="00617245" w:rsidRPr="0089652D">
        <w:rPr>
          <w:rFonts w:cs="Arial"/>
          <w:color w:val="212121"/>
        </w:rPr>
        <w:t>“</w:t>
      </w:r>
      <w:r w:rsidRPr="0089652D">
        <w:rPr>
          <w:rFonts w:cs="Arial"/>
          <w:i/>
          <w:iCs/>
          <w:color w:val="212121"/>
        </w:rPr>
        <w:t>avaliação</w:t>
      </w:r>
      <w:r w:rsidR="00617245" w:rsidRPr="0089652D">
        <w:rPr>
          <w:rFonts w:cs="Arial"/>
          <w:color w:val="212121"/>
        </w:rPr>
        <w:t>”</w:t>
      </w:r>
      <w:r w:rsidRPr="0089652D">
        <w:rPr>
          <w:rFonts w:cs="Arial"/>
          <w:color w:val="212121"/>
        </w:rPr>
        <w:t xml:space="preserve">, em ambos os idiomas, </w:t>
      </w:r>
      <w:r w:rsidR="00617245" w:rsidRPr="0089652D">
        <w:rPr>
          <w:rFonts w:cs="Arial"/>
          <w:color w:val="212121"/>
        </w:rPr>
        <w:t>nos subitens relativos aos esquemas de certificação de produtos</w:t>
      </w:r>
      <w:r w:rsidRPr="0089652D">
        <w:rPr>
          <w:rFonts w:cs="Arial"/>
          <w:color w:val="212121"/>
        </w:rPr>
        <w:t xml:space="preserve">. </w:t>
      </w:r>
    </w:p>
    <w:p w14:paraId="43B8BA61" w14:textId="35DAD3E6" w:rsidR="00410F58" w:rsidRPr="0089652D" w:rsidRDefault="00410F58" w:rsidP="004163B6">
      <w:pPr>
        <w:jc w:val="both"/>
        <w:rPr>
          <w:rFonts w:cs="Arial"/>
          <w:b/>
          <w:bCs/>
          <w:color w:val="212121"/>
        </w:rPr>
      </w:pPr>
    </w:p>
    <w:p w14:paraId="2F099684" w14:textId="684E4EB8" w:rsidR="00617245" w:rsidRPr="0089652D" w:rsidRDefault="00617245" w:rsidP="00617245">
      <w:pPr>
        <w:jc w:val="both"/>
        <w:rPr>
          <w:rFonts w:cs="Arial"/>
          <w:b/>
        </w:rPr>
      </w:pPr>
      <w:r>
        <w:rPr>
          <w:rFonts w:cs="Arial"/>
          <w:b/>
          <w:bCs/>
          <w:lang w:val="pt-PT"/>
        </w:rPr>
        <w:t xml:space="preserve">- Subitem </w:t>
      </w:r>
      <w:r w:rsidRPr="00473EF0">
        <w:rPr>
          <w:rFonts w:cs="Arial"/>
          <w:b/>
          <w:bCs/>
          <w:lang w:val="pt-PT"/>
        </w:rPr>
        <w:t xml:space="preserve">6.2 </w:t>
      </w:r>
      <w:r w:rsidRPr="0089652D">
        <w:rPr>
          <w:rFonts w:cs="Arial"/>
          <w:b/>
        </w:rPr>
        <w:t>Etapas aplicáveis a cada Esquema de Certificação:</w:t>
      </w:r>
    </w:p>
    <w:p w14:paraId="6D9CAF9A" w14:textId="77777777" w:rsidR="00617245" w:rsidRPr="0089652D" w:rsidRDefault="00617245" w:rsidP="004163B6">
      <w:pPr>
        <w:jc w:val="both"/>
        <w:rPr>
          <w:rFonts w:cs="Arial"/>
          <w:b/>
          <w:bCs/>
          <w:color w:val="212121"/>
        </w:rPr>
      </w:pPr>
    </w:p>
    <w:p w14:paraId="6509B604" w14:textId="3B59E479" w:rsidR="00410F58" w:rsidRPr="0089652D" w:rsidRDefault="00617245" w:rsidP="004163B6">
      <w:pPr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Foi realizada a tradução </w:t>
      </w:r>
      <w:r w:rsidR="00946818" w:rsidRPr="0089652D">
        <w:rPr>
          <w:rFonts w:cs="Arial"/>
          <w:color w:val="212121"/>
        </w:rPr>
        <w:t>para portugu</w:t>
      </w:r>
      <w:r w:rsidR="00A04995" w:rsidRPr="0089652D">
        <w:rPr>
          <w:rFonts w:cs="Arial"/>
          <w:color w:val="212121"/>
        </w:rPr>
        <w:t>ê</w:t>
      </w:r>
      <w:r w:rsidR="00946818" w:rsidRPr="0089652D">
        <w:rPr>
          <w:rFonts w:cs="Arial"/>
          <w:color w:val="212121"/>
        </w:rPr>
        <w:t xml:space="preserve">s </w:t>
      </w:r>
      <w:r w:rsidRPr="0089652D">
        <w:rPr>
          <w:rFonts w:cs="Arial"/>
          <w:color w:val="212121"/>
        </w:rPr>
        <w:t xml:space="preserve">do conteúdo da Tabela 1. </w:t>
      </w:r>
    </w:p>
    <w:p w14:paraId="21072F16" w14:textId="77777777" w:rsidR="00617245" w:rsidRPr="0089652D" w:rsidRDefault="00617245" w:rsidP="004163B6">
      <w:pPr>
        <w:jc w:val="both"/>
        <w:rPr>
          <w:rFonts w:cs="Arial"/>
          <w:color w:val="212121"/>
        </w:rPr>
      </w:pPr>
    </w:p>
    <w:p w14:paraId="187DF2B3" w14:textId="7503C910" w:rsidR="00946818" w:rsidRDefault="00A04995" w:rsidP="009468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>
        <w:rPr>
          <w:rFonts w:cs="Arial"/>
          <w:color w:val="212121"/>
        </w:rPr>
        <w:t>Além disso, f</w:t>
      </w:r>
      <w:r w:rsidR="00946818" w:rsidRPr="00DD1B56">
        <w:rPr>
          <w:rFonts w:cs="Arial"/>
          <w:color w:val="212121"/>
        </w:rPr>
        <w:t>oram realizadas as seguintes modificações</w:t>
      </w:r>
      <w:r w:rsidR="00946818">
        <w:rPr>
          <w:rFonts w:cs="Arial"/>
          <w:color w:val="212121"/>
        </w:rPr>
        <w:t>, em ambos os idiomas:</w:t>
      </w:r>
    </w:p>
    <w:p w14:paraId="1F060755" w14:textId="77777777" w:rsidR="00946818" w:rsidRPr="0089652D" w:rsidRDefault="00946818" w:rsidP="00617245">
      <w:pPr>
        <w:jc w:val="both"/>
        <w:rPr>
          <w:rFonts w:cs="Arial"/>
          <w:color w:val="212121"/>
        </w:rPr>
      </w:pPr>
    </w:p>
    <w:p w14:paraId="490F3362" w14:textId="46599021" w:rsidR="00617245" w:rsidRPr="0089652D" w:rsidRDefault="00617245" w:rsidP="00617245">
      <w:pPr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>- No quadro “Avaliação Inicial” da Tabela 1, se substituiu a expressão “</w:t>
      </w:r>
      <w:r w:rsidRPr="0089652D">
        <w:rPr>
          <w:rFonts w:cs="Arial"/>
          <w:i/>
          <w:iCs/>
          <w:color w:val="212121"/>
        </w:rPr>
        <w:t>Ensaios</w:t>
      </w:r>
      <w:r w:rsidRPr="0089652D">
        <w:rPr>
          <w:rFonts w:cs="Arial"/>
          <w:color w:val="212121"/>
        </w:rPr>
        <w:t>” por “</w:t>
      </w:r>
      <w:r w:rsidRPr="0089652D">
        <w:rPr>
          <w:rFonts w:cs="Arial"/>
          <w:i/>
          <w:iCs/>
          <w:color w:val="212121"/>
        </w:rPr>
        <w:t>Ensaios Aplicáveis</w:t>
      </w:r>
      <w:r w:rsidRPr="0089652D">
        <w:rPr>
          <w:rFonts w:cs="Arial"/>
          <w:color w:val="212121"/>
        </w:rPr>
        <w:t>”.</w:t>
      </w:r>
    </w:p>
    <w:p w14:paraId="7995CD4B" w14:textId="77777777" w:rsidR="00946818" w:rsidRPr="0089652D" w:rsidRDefault="00946818" w:rsidP="00617245">
      <w:pPr>
        <w:jc w:val="both"/>
        <w:rPr>
          <w:rFonts w:cs="Arial"/>
          <w:color w:val="212121"/>
        </w:rPr>
      </w:pPr>
    </w:p>
    <w:p w14:paraId="79A7E8BC" w14:textId="413F47EF" w:rsidR="003C7314" w:rsidRPr="0089652D" w:rsidRDefault="003C7314" w:rsidP="004163B6">
      <w:pPr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 xml:space="preserve">- </w:t>
      </w:r>
      <w:r w:rsidR="00946818" w:rsidRPr="0089652D">
        <w:rPr>
          <w:rFonts w:cs="Arial"/>
          <w:color w:val="212121"/>
        </w:rPr>
        <w:t>Se substituiu o título do subitem “</w:t>
      </w:r>
      <w:r w:rsidR="00946818" w:rsidRPr="0089652D">
        <w:rPr>
          <w:rFonts w:cs="Arial"/>
          <w:i/>
          <w:iCs/>
          <w:color w:val="212121"/>
        </w:rPr>
        <w:t>6.3 Descrição das etapas de certificação</w:t>
      </w:r>
      <w:r w:rsidR="00946818" w:rsidRPr="0089652D">
        <w:rPr>
          <w:rFonts w:cs="Arial"/>
          <w:color w:val="212121"/>
        </w:rPr>
        <w:t xml:space="preserve">” pelo </w:t>
      </w:r>
      <w:r w:rsidR="00A04995" w:rsidRPr="0089652D">
        <w:rPr>
          <w:rFonts w:cs="Arial"/>
          <w:color w:val="212121"/>
        </w:rPr>
        <w:t>seguinte título:</w:t>
      </w:r>
      <w:r w:rsidR="00946818" w:rsidRPr="0089652D">
        <w:rPr>
          <w:rFonts w:cs="Arial"/>
          <w:color w:val="212121"/>
        </w:rPr>
        <w:t xml:space="preserve"> “</w:t>
      </w:r>
      <w:r w:rsidR="00946818" w:rsidRPr="0089652D">
        <w:rPr>
          <w:rFonts w:cs="Arial"/>
          <w:i/>
          <w:iCs/>
          <w:color w:val="212121"/>
        </w:rPr>
        <w:t>6.2.1 Etapa de Avaliação Inicial</w:t>
      </w:r>
      <w:r w:rsidR="00946818" w:rsidRPr="0089652D">
        <w:rPr>
          <w:rFonts w:cs="Arial"/>
          <w:color w:val="212121"/>
        </w:rPr>
        <w:t>”.</w:t>
      </w:r>
    </w:p>
    <w:p w14:paraId="462188E9" w14:textId="77777777" w:rsidR="00946818" w:rsidRPr="0089652D" w:rsidRDefault="00946818" w:rsidP="004163B6">
      <w:pPr>
        <w:jc w:val="both"/>
        <w:rPr>
          <w:rFonts w:cs="Arial"/>
          <w:color w:val="212121"/>
        </w:rPr>
      </w:pPr>
    </w:p>
    <w:p w14:paraId="5CBD7DAC" w14:textId="03D86C30" w:rsidR="00946818" w:rsidRPr="0089652D" w:rsidRDefault="00946818" w:rsidP="004163B6">
      <w:pPr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t>- Foi modificado o texto do subitem 6.2.1 de “</w:t>
      </w:r>
      <w:r w:rsidRPr="0089652D">
        <w:rPr>
          <w:rFonts w:cs="Arial"/>
          <w:i/>
          <w:iCs/>
          <w:color w:val="212121"/>
        </w:rPr>
        <w:t>Avaliação Inicial</w:t>
      </w:r>
      <w:r w:rsidRPr="0089652D">
        <w:rPr>
          <w:rFonts w:cs="Arial"/>
          <w:color w:val="212121"/>
        </w:rPr>
        <w:t>” para “</w:t>
      </w:r>
      <w:r w:rsidRPr="0089652D">
        <w:rPr>
          <w:rFonts w:cs="Arial"/>
          <w:i/>
          <w:iCs/>
          <w:color w:val="212121"/>
        </w:rPr>
        <w:t>Etapa da Avaliação Inicial.</w:t>
      </w:r>
      <w:r w:rsidRPr="0089652D">
        <w:rPr>
          <w:rFonts w:cs="Arial"/>
          <w:color w:val="212121"/>
        </w:rPr>
        <w:t>”</w:t>
      </w:r>
    </w:p>
    <w:p w14:paraId="316E8C15" w14:textId="77777777" w:rsidR="00D2509F" w:rsidRPr="0089652D" w:rsidRDefault="00D2509F" w:rsidP="004163B6">
      <w:pPr>
        <w:jc w:val="both"/>
        <w:rPr>
          <w:rFonts w:cs="Arial"/>
          <w:color w:val="212121"/>
        </w:rPr>
      </w:pPr>
    </w:p>
    <w:p w14:paraId="56791DA2" w14:textId="33B7845A" w:rsidR="00D2509F" w:rsidRPr="00D2509F" w:rsidRDefault="00D2509F" w:rsidP="00D2509F">
      <w:pPr>
        <w:jc w:val="both"/>
        <w:rPr>
          <w:rFonts w:cs="Arial"/>
          <w:b/>
          <w:bCs/>
          <w:lang w:val="pt-PT"/>
        </w:rPr>
      </w:pPr>
      <w:r>
        <w:rPr>
          <w:rFonts w:cs="Arial"/>
          <w:b/>
          <w:bCs/>
          <w:lang w:val="pt-PT"/>
        </w:rPr>
        <w:t xml:space="preserve">- Subitem </w:t>
      </w:r>
      <w:r w:rsidRPr="00D2509F">
        <w:rPr>
          <w:rFonts w:cs="Arial"/>
          <w:b/>
          <w:bCs/>
          <w:lang w:val="pt-PT"/>
        </w:rPr>
        <w:t>6.2.1.1 Solicitação da Certificação</w:t>
      </w:r>
      <w:r w:rsidR="00A04995">
        <w:rPr>
          <w:rFonts w:cs="Arial"/>
          <w:b/>
          <w:bCs/>
          <w:lang w:val="pt-PT"/>
        </w:rPr>
        <w:t>:</w:t>
      </w:r>
    </w:p>
    <w:p w14:paraId="3129D9AE" w14:textId="77777777" w:rsidR="00D2509F" w:rsidRPr="0089652D" w:rsidRDefault="00D2509F" w:rsidP="004163B6">
      <w:pPr>
        <w:jc w:val="both"/>
        <w:rPr>
          <w:rFonts w:cs="Arial"/>
          <w:color w:val="212121"/>
        </w:rPr>
      </w:pPr>
    </w:p>
    <w:p w14:paraId="36D7A8D0" w14:textId="69458867" w:rsidR="00A04995" w:rsidRDefault="00A04995" w:rsidP="00A049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</w:rPr>
      </w:pPr>
      <w:r>
        <w:rPr>
          <w:rFonts w:cs="Arial"/>
          <w:color w:val="212121"/>
        </w:rPr>
        <w:t>F</w:t>
      </w:r>
      <w:r w:rsidRPr="00DD1B56">
        <w:rPr>
          <w:rFonts w:cs="Arial"/>
          <w:color w:val="212121"/>
        </w:rPr>
        <w:t>oram realizadas as seguintes modificações</w:t>
      </w:r>
      <w:r>
        <w:rPr>
          <w:rFonts w:cs="Arial"/>
          <w:color w:val="212121"/>
        </w:rPr>
        <w:t>, em ambos os idiomas:</w:t>
      </w:r>
    </w:p>
    <w:p w14:paraId="263ABFAA" w14:textId="77777777" w:rsidR="00A04995" w:rsidRPr="0089652D" w:rsidRDefault="00A04995" w:rsidP="004163B6">
      <w:pPr>
        <w:jc w:val="both"/>
        <w:rPr>
          <w:rFonts w:cs="Arial"/>
          <w:color w:val="212121"/>
        </w:rPr>
      </w:pPr>
    </w:p>
    <w:p w14:paraId="45E87FB1" w14:textId="3518553D" w:rsidR="00D2509F" w:rsidRPr="0089652D" w:rsidRDefault="00D2509F" w:rsidP="00D2509F">
      <w:pPr>
        <w:pStyle w:val="Prrafodelista"/>
        <w:numPr>
          <w:ilvl w:val="0"/>
          <w:numId w:val="40"/>
        </w:numPr>
        <w:ind w:left="284" w:hanging="284"/>
        <w:jc w:val="both"/>
        <w:rPr>
          <w:rFonts w:ascii="Arial" w:hAnsi="Arial" w:cs="Arial"/>
          <w:color w:val="212121"/>
          <w:szCs w:val="20"/>
          <w:lang w:val="pt-BR" w:eastAsia="es-ES"/>
        </w:rPr>
      </w:pPr>
      <w:r w:rsidRPr="0089652D">
        <w:rPr>
          <w:rFonts w:ascii="Arial" w:hAnsi="Arial" w:cs="Arial"/>
          <w:color w:val="212121"/>
          <w:szCs w:val="20"/>
          <w:lang w:val="pt-BR" w:eastAsia="es-ES"/>
        </w:rPr>
        <w:t>Foi modificada a redação da alínea a) do subitem 6.2.1.1.1, ficando da seguinte forma:</w:t>
      </w:r>
    </w:p>
    <w:p w14:paraId="0F348AD4" w14:textId="77777777" w:rsidR="00D2509F" w:rsidRPr="0089652D" w:rsidRDefault="00D2509F" w:rsidP="00D2509F">
      <w:pPr>
        <w:pStyle w:val="Prrafodelista"/>
        <w:ind w:left="720"/>
        <w:jc w:val="both"/>
        <w:rPr>
          <w:rFonts w:ascii="Arial" w:hAnsi="Arial" w:cs="Arial"/>
          <w:color w:val="212121"/>
          <w:szCs w:val="20"/>
          <w:lang w:val="pt-BR" w:eastAsia="es-ES"/>
        </w:rPr>
      </w:pPr>
    </w:p>
    <w:p w14:paraId="76093CD2" w14:textId="1478DEF4" w:rsidR="00D2509F" w:rsidRPr="0089652D" w:rsidRDefault="00D2509F" w:rsidP="00D2509F">
      <w:pPr>
        <w:jc w:val="both"/>
        <w:rPr>
          <w:rFonts w:cs="Arial"/>
          <w:color w:val="212121"/>
        </w:rPr>
      </w:pPr>
      <w:r w:rsidRPr="0089652D">
        <w:rPr>
          <w:rFonts w:cs="Arial"/>
          <w:color w:val="212121"/>
        </w:rPr>
        <w:lastRenderedPageBreak/>
        <w:t>“</w:t>
      </w:r>
      <w:r w:rsidRPr="0089652D">
        <w:rPr>
          <w:rFonts w:cs="Arial"/>
          <w:i/>
          <w:iCs/>
          <w:color w:val="212121"/>
        </w:rPr>
        <w:t>Razão social, identificação fiscal, endereço, endereço do correio eletrônico, telefone e pessoa de contato</w:t>
      </w:r>
      <w:r w:rsidRPr="0089652D">
        <w:rPr>
          <w:rFonts w:cs="Arial"/>
          <w:color w:val="212121"/>
        </w:rPr>
        <w:t>”</w:t>
      </w:r>
    </w:p>
    <w:p w14:paraId="51B36E4F" w14:textId="77777777" w:rsidR="00D2509F" w:rsidRPr="0089652D" w:rsidRDefault="00D2509F" w:rsidP="00D2509F">
      <w:pPr>
        <w:jc w:val="both"/>
        <w:rPr>
          <w:rFonts w:cs="Arial"/>
          <w:color w:val="212121"/>
        </w:rPr>
      </w:pPr>
    </w:p>
    <w:p w14:paraId="4C7377C3" w14:textId="46F6130C" w:rsidR="00D2509F" w:rsidRPr="0089652D" w:rsidRDefault="00D2509F" w:rsidP="00D2509F">
      <w:pPr>
        <w:pStyle w:val="Prrafodelista"/>
        <w:numPr>
          <w:ilvl w:val="0"/>
          <w:numId w:val="40"/>
        </w:numPr>
        <w:ind w:left="426"/>
        <w:jc w:val="both"/>
        <w:rPr>
          <w:rFonts w:ascii="Arial" w:hAnsi="Arial" w:cs="Arial"/>
          <w:color w:val="212121"/>
          <w:szCs w:val="20"/>
          <w:lang w:val="pt-BR" w:eastAsia="es-ES"/>
        </w:rPr>
      </w:pPr>
      <w:r w:rsidRPr="0089652D">
        <w:rPr>
          <w:rFonts w:ascii="Arial" w:hAnsi="Arial" w:cs="Arial"/>
          <w:color w:val="212121"/>
          <w:szCs w:val="20"/>
          <w:lang w:val="pt-BR" w:eastAsia="es-ES"/>
        </w:rPr>
        <w:t>Foi excluída a alínea b) do subitem 6.2.1.1.1.</w:t>
      </w:r>
    </w:p>
    <w:p w14:paraId="3CAE616B" w14:textId="77777777" w:rsidR="00D2509F" w:rsidRPr="0089652D" w:rsidRDefault="00D2509F" w:rsidP="00D2509F">
      <w:pPr>
        <w:pStyle w:val="Prrafodelista"/>
        <w:ind w:left="426"/>
        <w:jc w:val="both"/>
        <w:rPr>
          <w:rFonts w:ascii="Arial" w:hAnsi="Arial" w:cs="Arial"/>
          <w:color w:val="212121"/>
          <w:szCs w:val="20"/>
          <w:lang w:val="pt-BR" w:eastAsia="es-ES"/>
        </w:rPr>
      </w:pPr>
    </w:p>
    <w:p w14:paraId="7BFCCEB0" w14:textId="77777777" w:rsidR="00610C7E" w:rsidRDefault="00610C7E" w:rsidP="004163B6">
      <w:pPr>
        <w:jc w:val="both"/>
      </w:pPr>
    </w:p>
    <w:p w14:paraId="1020DA5E" w14:textId="77777777" w:rsidR="00935EC5" w:rsidRPr="00D37EFA" w:rsidRDefault="00935EC5" w:rsidP="00935EC5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D37EFA">
        <w:rPr>
          <w:rFonts w:ascii="Arial" w:hAnsi="Arial" w:cs="Arial"/>
          <w:b/>
          <w:lang w:val="pt-BR"/>
        </w:rPr>
        <w:t>AGENDA DA PRÓXIMA REUNIÃO</w:t>
      </w:r>
    </w:p>
    <w:p w14:paraId="57660909" w14:textId="77777777" w:rsidR="00935EC5" w:rsidRPr="00D37EFA" w:rsidRDefault="00935EC5" w:rsidP="00935EC5">
      <w:pPr>
        <w:shd w:val="clear" w:color="auto" w:fill="FFFFFF" w:themeFill="background1"/>
        <w:jc w:val="both"/>
      </w:pPr>
    </w:p>
    <w:p w14:paraId="007583A7" w14:textId="4B73284F" w:rsidR="00935EC5" w:rsidRPr="00D37EFA" w:rsidRDefault="00935EC5" w:rsidP="00935EC5">
      <w:pPr>
        <w:jc w:val="both"/>
        <w:rPr>
          <w:rFonts w:eastAsia="Arial" w:cs="Arial"/>
          <w:b/>
        </w:rPr>
      </w:pPr>
      <w:r w:rsidRPr="00A04995">
        <w:rPr>
          <w:rFonts w:eastAsia="Arial" w:cs="Arial"/>
        </w:rPr>
        <w:t xml:space="preserve">A Agenda da próxima reunião consta no </w:t>
      </w:r>
      <w:r w:rsidRPr="00A04995">
        <w:rPr>
          <w:rFonts w:cs="Arial"/>
          <w:b/>
          <w:szCs w:val="24"/>
        </w:rPr>
        <w:t xml:space="preserve">Agregado </w:t>
      </w:r>
      <w:r w:rsidR="00A04995" w:rsidRPr="00A04995">
        <w:rPr>
          <w:rFonts w:cs="Arial"/>
          <w:b/>
          <w:szCs w:val="24"/>
        </w:rPr>
        <w:t>I</w:t>
      </w:r>
      <w:r w:rsidRPr="00A04995">
        <w:rPr>
          <w:rFonts w:eastAsia="Arial" w:cs="Arial"/>
          <w:b/>
        </w:rPr>
        <w:t>V</w:t>
      </w:r>
      <w:r w:rsidRPr="00A04995">
        <w:rPr>
          <w:rFonts w:eastAsia="Arial" w:cs="Arial"/>
          <w:bCs/>
        </w:rPr>
        <w:t>.</w:t>
      </w:r>
    </w:p>
    <w:p w14:paraId="01C16078" w14:textId="77777777" w:rsidR="00935EC5" w:rsidRDefault="00935EC5" w:rsidP="004163B6">
      <w:pPr>
        <w:jc w:val="both"/>
      </w:pPr>
    </w:p>
    <w:p w14:paraId="478D3B18" w14:textId="77777777" w:rsidR="00935EC5" w:rsidRPr="00935EC5" w:rsidRDefault="00935EC5" w:rsidP="004163B6">
      <w:pPr>
        <w:jc w:val="both"/>
      </w:pPr>
    </w:p>
    <w:p w14:paraId="156610D2" w14:textId="7314B595" w:rsidR="00226125" w:rsidRPr="00D37EFA" w:rsidRDefault="00226125" w:rsidP="00AA0721">
      <w:pPr>
        <w:jc w:val="both"/>
        <w:rPr>
          <w:rFonts w:eastAsia="Arial" w:cs="Arial"/>
          <w:b/>
          <w:bCs/>
        </w:rPr>
      </w:pPr>
      <w:r w:rsidRPr="00D37EFA">
        <w:rPr>
          <w:rFonts w:eastAsia="Arial" w:cs="Arial"/>
          <w:b/>
          <w:bCs/>
        </w:rPr>
        <w:t xml:space="preserve">LISTA DE </w:t>
      </w:r>
      <w:r w:rsidR="00386FDF" w:rsidRPr="00D37EFA">
        <w:rPr>
          <w:rFonts w:cs="Arial"/>
          <w:b/>
          <w:szCs w:val="24"/>
        </w:rPr>
        <w:t>AGREGADOS</w:t>
      </w:r>
    </w:p>
    <w:p w14:paraId="07A011A6" w14:textId="77777777" w:rsidR="00226125" w:rsidRPr="00D37EFA" w:rsidRDefault="00226125" w:rsidP="00AA0721">
      <w:pPr>
        <w:jc w:val="both"/>
        <w:rPr>
          <w:rFonts w:eastAsia="Arial" w:cs="Arial"/>
        </w:rPr>
      </w:pPr>
    </w:p>
    <w:p w14:paraId="22D1BA1D" w14:textId="7CABC38A" w:rsidR="00025A48" w:rsidRPr="00D37EFA" w:rsidRDefault="00025A48" w:rsidP="00AA0721">
      <w:pPr>
        <w:jc w:val="both"/>
        <w:rPr>
          <w:rFonts w:eastAsia="Arial" w:cs="Arial"/>
        </w:rPr>
      </w:pPr>
      <w:r w:rsidRPr="00D37EFA">
        <w:rPr>
          <w:rFonts w:eastAsia="Arial" w:cs="Arial"/>
        </w:rPr>
        <w:t xml:space="preserve">Os </w:t>
      </w:r>
      <w:r w:rsidR="000C3A5A" w:rsidRPr="00D37EFA">
        <w:rPr>
          <w:rFonts w:cs="Arial"/>
          <w:bCs/>
          <w:szCs w:val="24"/>
        </w:rPr>
        <w:t>Agregados</w:t>
      </w:r>
      <w:r w:rsidR="000C3A5A" w:rsidRPr="00D37EFA">
        <w:rPr>
          <w:rFonts w:cs="Arial"/>
          <w:b/>
          <w:szCs w:val="24"/>
        </w:rPr>
        <w:t xml:space="preserve"> </w:t>
      </w:r>
      <w:r w:rsidRPr="00D37EFA">
        <w:rPr>
          <w:rFonts w:eastAsia="Arial" w:cs="Arial"/>
        </w:rPr>
        <w:t>que fazem parte da Ata são os seguintes:</w:t>
      </w:r>
    </w:p>
    <w:p w14:paraId="62DDB5D6" w14:textId="77777777" w:rsidR="00226125" w:rsidRPr="00D37EFA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1"/>
        <w:gridCol w:w="6524"/>
      </w:tblGrid>
      <w:tr w:rsidR="00226125" w:rsidRPr="00D37EFA" w14:paraId="61384A36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281CDD2B" w:rsidR="00226125" w:rsidRPr="00D37EFA" w:rsidRDefault="00386FDF" w:rsidP="004163B6">
            <w:pPr>
              <w:widowControl w:val="0"/>
              <w:jc w:val="both"/>
              <w:rPr>
                <w:b/>
                <w:sz w:val="20"/>
              </w:rPr>
            </w:pPr>
            <w:r w:rsidRPr="00D37EFA">
              <w:rPr>
                <w:rFonts w:cs="Arial"/>
                <w:b/>
                <w:szCs w:val="24"/>
              </w:rPr>
              <w:t xml:space="preserve">Agregado </w:t>
            </w:r>
            <w:r w:rsidR="00226125" w:rsidRPr="00D37EFA">
              <w:rPr>
                <w:rFonts w:cs="Arial"/>
                <w:b/>
              </w:rPr>
              <w:t>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D37EFA" w:rsidRDefault="00226125" w:rsidP="004163B6">
            <w:pPr>
              <w:widowControl w:val="0"/>
              <w:jc w:val="both"/>
            </w:pPr>
            <w:r w:rsidRPr="00D37EFA">
              <w:rPr>
                <w:rFonts w:cs="Arial"/>
              </w:rPr>
              <w:t>Lista de Participantes</w:t>
            </w:r>
          </w:p>
        </w:tc>
      </w:tr>
      <w:tr w:rsidR="00226125" w:rsidRPr="00D37EFA" w14:paraId="49EE602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7F462256" w:rsidR="00226125" w:rsidRPr="00D37EFA" w:rsidRDefault="00386FDF" w:rsidP="004163B6">
            <w:pPr>
              <w:widowControl w:val="0"/>
              <w:jc w:val="both"/>
              <w:rPr>
                <w:b/>
              </w:rPr>
            </w:pPr>
            <w:r w:rsidRPr="00D37EFA">
              <w:rPr>
                <w:rFonts w:cs="Arial"/>
                <w:b/>
                <w:szCs w:val="24"/>
              </w:rPr>
              <w:t xml:space="preserve">Agregado </w:t>
            </w:r>
            <w:r w:rsidR="00226125" w:rsidRPr="00D37EFA">
              <w:rPr>
                <w:rFonts w:cs="Arial"/>
                <w:b/>
              </w:rPr>
              <w:t>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D37EFA" w:rsidRDefault="00025A48" w:rsidP="004163B6">
            <w:pPr>
              <w:widowControl w:val="0"/>
              <w:jc w:val="both"/>
            </w:pPr>
            <w:r w:rsidRPr="00D37EFA">
              <w:rPr>
                <w:rFonts w:cs="Arial"/>
              </w:rPr>
              <w:t xml:space="preserve">Agenda </w:t>
            </w:r>
            <w:r w:rsidR="00AA0721" w:rsidRPr="00D37EFA">
              <w:rPr>
                <w:rFonts w:cs="Arial"/>
              </w:rPr>
              <w:t>e Cronograma</w:t>
            </w:r>
          </w:p>
        </w:tc>
      </w:tr>
      <w:tr w:rsidR="00226125" w:rsidRPr="00D37EFA" w14:paraId="7A8649C1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5F53854C" w:rsidR="00226125" w:rsidRPr="00DF541A" w:rsidRDefault="00386FDF" w:rsidP="004163B6">
            <w:pPr>
              <w:widowControl w:val="0"/>
              <w:jc w:val="both"/>
              <w:rPr>
                <w:rFonts w:cs="Arial"/>
                <w:b/>
              </w:rPr>
            </w:pPr>
            <w:r w:rsidRPr="00DF541A">
              <w:rPr>
                <w:rFonts w:cs="Arial"/>
                <w:b/>
                <w:szCs w:val="24"/>
              </w:rPr>
              <w:t xml:space="preserve">Agregado </w:t>
            </w:r>
            <w:r w:rsidR="00226125" w:rsidRPr="00DF541A">
              <w:rPr>
                <w:rFonts w:cs="Arial"/>
                <w:b/>
              </w:rPr>
              <w:t>III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317E75AD" w:rsidR="00226125" w:rsidRPr="00D37EFA" w:rsidRDefault="00EC42E3" w:rsidP="007E7738">
            <w:pPr>
              <w:jc w:val="both"/>
              <w:rPr>
                <w:rFonts w:cs="Arial"/>
              </w:rPr>
            </w:pPr>
            <w:r w:rsidRPr="00DF541A">
              <w:rPr>
                <w:rFonts w:cs="Arial"/>
                <w:szCs w:val="24"/>
              </w:rPr>
              <w:t xml:space="preserve">Documento de </w:t>
            </w:r>
            <w:r w:rsidRPr="00DF541A">
              <w:rPr>
                <w:rFonts w:cs="Arial"/>
              </w:rPr>
              <w:t>traba</w:t>
            </w:r>
            <w:r w:rsidR="00025A48" w:rsidRPr="00DF541A">
              <w:rPr>
                <w:rFonts w:cs="Arial"/>
              </w:rPr>
              <w:t>lh</w:t>
            </w:r>
            <w:r w:rsidRPr="00DF541A">
              <w:rPr>
                <w:rFonts w:cs="Arial"/>
              </w:rPr>
              <w:t xml:space="preserve">o - </w:t>
            </w:r>
            <w:r w:rsidR="00025A48" w:rsidRPr="00DF541A">
              <w:rPr>
                <w:rFonts w:cs="Arial"/>
              </w:rPr>
              <w:t>Revisão d</w:t>
            </w:r>
            <w:r w:rsidR="00EB4F58">
              <w:rPr>
                <w:rFonts w:cs="Arial"/>
              </w:rPr>
              <w:t>a</w:t>
            </w:r>
            <w:r w:rsidR="00025A48" w:rsidRPr="00DF541A">
              <w:rPr>
                <w:rFonts w:cs="Arial"/>
              </w:rPr>
              <w:t xml:space="preserve"> Resolução Nº 45/03 "Regulamento Técnico MERCOSUL</w:t>
            </w:r>
            <w:r w:rsidR="008A6C75" w:rsidRPr="00DF541A">
              <w:rPr>
                <w:rFonts w:cs="Arial"/>
              </w:rPr>
              <w:t xml:space="preserve"> </w:t>
            </w:r>
            <w:r w:rsidR="00025A48" w:rsidRPr="00DF541A">
              <w:rPr>
                <w:rFonts w:cs="Arial"/>
              </w:rPr>
              <w:t>sobre Segurança de Bicicletas de Uso Infantil"</w:t>
            </w:r>
            <w:r w:rsidR="00AA0721" w:rsidRPr="00D37EFA">
              <w:rPr>
                <w:rFonts w:cs="Arial"/>
              </w:rPr>
              <w:t xml:space="preserve"> </w:t>
            </w:r>
          </w:p>
        </w:tc>
      </w:tr>
      <w:tr w:rsidR="00645F38" w:rsidRPr="00645F38" w14:paraId="24363EA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499639C0" w:rsidR="004163B6" w:rsidRPr="00645F38" w:rsidRDefault="00386FDF" w:rsidP="004163B6">
            <w:pPr>
              <w:widowControl w:val="0"/>
              <w:jc w:val="both"/>
              <w:rPr>
                <w:rFonts w:cs="Arial"/>
                <w:b/>
                <w:highlight w:val="cyan"/>
              </w:rPr>
            </w:pPr>
            <w:r w:rsidRPr="008B792A">
              <w:rPr>
                <w:rFonts w:cs="Arial"/>
                <w:b/>
                <w:szCs w:val="24"/>
              </w:rPr>
              <w:t xml:space="preserve">Agregado </w:t>
            </w:r>
            <w:r w:rsidR="001008B9" w:rsidRPr="008B792A">
              <w:rPr>
                <w:rFonts w:cs="Arial"/>
                <w:b/>
                <w:szCs w:val="24"/>
              </w:rPr>
              <w:t>I</w:t>
            </w:r>
            <w:r w:rsidR="004163B6" w:rsidRPr="008B792A">
              <w:rPr>
                <w:rFonts w:cs="Arial"/>
                <w:b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69E6846D" w:rsidR="004163B6" w:rsidRPr="00645F38" w:rsidRDefault="00A04995" w:rsidP="00FC1A96">
            <w:pPr>
              <w:jc w:val="both"/>
              <w:rPr>
                <w:highlight w:val="cyan"/>
              </w:rPr>
            </w:pPr>
            <w:r w:rsidRPr="008B792A">
              <w:rPr>
                <w:rFonts w:cs="Arial"/>
              </w:rPr>
              <w:t>Agenda da Próxima Reunião</w:t>
            </w:r>
          </w:p>
        </w:tc>
      </w:tr>
    </w:tbl>
    <w:p w14:paraId="500E81B5" w14:textId="77777777" w:rsidR="00776998" w:rsidRPr="00D37EFA" w:rsidRDefault="00776998" w:rsidP="00233770">
      <w:pPr>
        <w:rPr>
          <w:rFonts w:cs="Arial"/>
          <w:b/>
        </w:rPr>
      </w:pPr>
    </w:p>
    <w:p w14:paraId="5792CBF4" w14:textId="77777777" w:rsidR="00233770" w:rsidRPr="00D37EFA" w:rsidRDefault="00233770" w:rsidP="00233770">
      <w:pPr>
        <w:rPr>
          <w:rFonts w:cs="Arial"/>
          <w:b/>
        </w:rPr>
      </w:pPr>
    </w:p>
    <w:p w14:paraId="35A72941" w14:textId="77777777" w:rsidR="00025A48" w:rsidRPr="00D37EFA" w:rsidRDefault="00025A48" w:rsidP="00233770">
      <w:pPr>
        <w:rPr>
          <w:rFonts w:cs="Arial"/>
          <w:b/>
        </w:rPr>
      </w:pPr>
    </w:p>
    <w:p w14:paraId="68E685BE" w14:textId="77777777" w:rsidR="00025A48" w:rsidRPr="00D37EFA" w:rsidRDefault="00025A48" w:rsidP="00233770">
      <w:pPr>
        <w:rPr>
          <w:rFonts w:cs="Arial"/>
          <w:b/>
        </w:rPr>
      </w:pPr>
    </w:p>
    <w:p w14:paraId="6EA5AFC6" w14:textId="77777777" w:rsidR="00025A48" w:rsidRPr="00D37EFA" w:rsidRDefault="00025A48" w:rsidP="00233770">
      <w:pPr>
        <w:rPr>
          <w:rFonts w:cs="Arial"/>
          <w:b/>
        </w:rPr>
      </w:pPr>
    </w:p>
    <w:p w14:paraId="65553264" w14:textId="77777777" w:rsidR="00025A48" w:rsidRPr="00D37EFA" w:rsidRDefault="00025A48" w:rsidP="00233770"/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D37EFA" w14:paraId="0E000DD0" w14:textId="77777777" w:rsidTr="00D92BBD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D37EFA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D37EFA" w:rsidRDefault="00233770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>_______________________________</w:t>
            </w:r>
          </w:p>
          <w:p w14:paraId="48C92EAF" w14:textId="77777777" w:rsidR="00233770" w:rsidRPr="00D37EFA" w:rsidRDefault="00025A48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 xml:space="preserve">Pela delegação da </w:t>
            </w:r>
            <w:r w:rsidR="00233770" w:rsidRPr="00D37EFA">
              <w:rPr>
                <w:b/>
              </w:rPr>
              <w:t>Argentina</w:t>
            </w:r>
          </w:p>
          <w:p w14:paraId="6910D2ED" w14:textId="749FFCE3" w:rsidR="00233770" w:rsidRPr="00D37EFA" w:rsidRDefault="00041BB2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proofErr w:type="spellStart"/>
            <w:r w:rsidRPr="00D37EFA">
              <w:rPr>
                <w:rFonts w:cs="Arial"/>
                <w:bCs/>
              </w:rPr>
              <w:t>Vanesa</w:t>
            </w:r>
            <w:proofErr w:type="spellEnd"/>
            <w:r w:rsidRPr="00D37EFA">
              <w:rPr>
                <w:rFonts w:cs="Arial"/>
                <w:bCs/>
              </w:rPr>
              <w:t xml:space="preserve"> Bruno</w:t>
            </w:r>
            <w:r w:rsidR="00233770" w:rsidRPr="00D37EFA">
              <w:rPr>
                <w:rFonts w:cs="Arial"/>
                <w:bCs/>
              </w:rPr>
              <w:t xml:space="preserve">     </w:t>
            </w:r>
          </w:p>
        </w:tc>
        <w:tc>
          <w:tcPr>
            <w:tcW w:w="4568" w:type="dxa"/>
          </w:tcPr>
          <w:p w14:paraId="4578C8C1" w14:textId="77777777" w:rsidR="00233770" w:rsidRPr="00D37EFA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D37EFA" w:rsidRDefault="00233770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>______________________________</w:t>
            </w:r>
          </w:p>
          <w:p w14:paraId="1E15C46D" w14:textId="77777777" w:rsidR="00233770" w:rsidRPr="00D37EFA" w:rsidRDefault="00025A48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 xml:space="preserve">Pela delegação do </w:t>
            </w:r>
            <w:r w:rsidR="00233770" w:rsidRPr="00D37EFA">
              <w:rPr>
                <w:b/>
              </w:rPr>
              <w:t>Brasil</w:t>
            </w:r>
          </w:p>
          <w:p w14:paraId="441D3C19" w14:textId="77777777" w:rsidR="00233770" w:rsidRPr="00D37EFA" w:rsidRDefault="0029557B" w:rsidP="00D92BBD">
            <w:pPr>
              <w:autoSpaceDE w:val="0"/>
              <w:jc w:val="center"/>
              <w:rPr>
                <w:bCs/>
              </w:rPr>
            </w:pPr>
            <w:r w:rsidRPr="00D37EFA">
              <w:rPr>
                <w:rFonts w:eastAsia="Arial" w:cs="Arial"/>
                <w:bCs/>
              </w:rPr>
              <w:t>Millene Cleto d</w:t>
            </w:r>
            <w:r w:rsidR="00233770" w:rsidRPr="00D37EFA">
              <w:rPr>
                <w:rFonts w:eastAsia="Arial" w:cs="Arial"/>
                <w:bCs/>
              </w:rPr>
              <w:t>a Fonseca</w:t>
            </w:r>
          </w:p>
          <w:p w14:paraId="30977542" w14:textId="77777777" w:rsidR="00233770" w:rsidRPr="00D37EFA" w:rsidRDefault="00233770" w:rsidP="00D92BBD">
            <w:pPr>
              <w:autoSpaceDE w:val="0"/>
              <w:jc w:val="center"/>
            </w:pPr>
          </w:p>
          <w:p w14:paraId="3D7A2737" w14:textId="77777777" w:rsidR="00233770" w:rsidRPr="00D37EFA" w:rsidRDefault="00233770" w:rsidP="00D92BBD">
            <w:pPr>
              <w:autoSpaceDE w:val="0"/>
              <w:jc w:val="center"/>
            </w:pPr>
          </w:p>
          <w:p w14:paraId="123F3257" w14:textId="77777777" w:rsidR="00233770" w:rsidRPr="00D37EFA" w:rsidRDefault="00233770" w:rsidP="00D92BBD">
            <w:pPr>
              <w:autoSpaceDE w:val="0"/>
              <w:jc w:val="center"/>
            </w:pPr>
          </w:p>
          <w:p w14:paraId="1D7AE06A" w14:textId="77777777" w:rsidR="00233770" w:rsidRPr="00D37EFA" w:rsidRDefault="00233770" w:rsidP="00D92BBD">
            <w:pPr>
              <w:autoSpaceDE w:val="0"/>
              <w:jc w:val="center"/>
            </w:pPr>
          </w:p>
        </w:tc>
      </w:tr>
    </w:tbl>
    <w:p w14:paraId="331EAD18" w14:textId="77777777" w:rsidR="00233770" w:rsidRPr="00D37EFA" w:rsidRDefault="00233770" w:rsidP="00233770">
      <w:pPr>
        <w:rPr>
          <w:sz w:val="20"/>
          <w:lang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D37EFA" w14:paraId="763F2F55" w14:textId="77777777" w:rsidTr="00D2559F">
        <w:trPr>
          <w:trHeight w:val="858"/>
          <w:jc w:val="center"/>
        </w:trPr>
        <w:tc>
          <w:tcPr>
            <w:tcW w:w="4568" w:type="dxa"/>
            <w:hideMark/>
          </w:tcPr>
          <w:p w14:paraId="3AE344F7" w14:textId="77777777" w:rsidR="00233770" w:rsidRPr="00D37EFA" w:rsidRDefault="00233770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>___________________________</w:t>
            </w:r>
          </w:p>
          <w:p w14:paraId="3BD98A01" w14:textId="77777777" w:rsidR="00233770" w:rsidRPr="00D37EFA" w:rsidRDefault="00025A48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 xml:space="preserve">Pela delegação do </w:t>
            </w:r>
            <w:r w:rsidR="00233770" w:rsidRPr="00D37EFA">
              <w:rPr>
                <w:b/>
              </w:rPr>
              <w:t>Paragua</w:t>
            </w:r>
            <w:r w:rsidRPr="00D37EFA">
              <w:rPr>
                <w:b/>
              </w:rPr>
              <w:t>i</w:t>
            </w:r>
          </w:p>
          <w:p w14:paraId="23900CC6" w14:textId="77777777" w:rsidR="00233770" w:rsidRPr="00D37EFA" w:rsidRDefault="00233770" w:rsidP="00D92BBD">
            <w:pPr>
              <w:jc w:val="center"/>
              <w:rPr>
                <w:rFonts w:eastAsia="Calibri" w:cs="Arial"/>
                <w:bCs/>
                <w:szCs w:val="24"/>
              </w:rPr>
            </w:pPr>
            <w:r w:rsidRPr="00D37EFA">
              <w:rPr>
                <w:rFonts w:eastAsia="Arial" w:cs="Arial"/>
                <w:bCs/>
                <w:szCs w:val="24"/>
              </w:rPr>
              <w:t>Lucia Francia</w:t>
            </w:r>
          </w:p>
          <w:p w14:paraId="6846DB8C" w14:textId="77777777" w:rsidR="00233770" w:rsidRPr="00D37EFA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7" w:type="dxa"/>
            <w:hideMark/>
          </w:tcPr>
          <w:p w14:paraId="01617EFA" w14:textId="77777777" w:rsidR="00233770" w:rsidRPr="00D37EFA" w:rsidRDefault="00233770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>___________________________</w:t>
            </w:r>
          </w:p>
          <w:p w14:paraId="1450ECA1" w14:textId="77777777" w:rsidR="00233770" w:rsidRPr="00D37EFA" w:rsidRDefault="00025A48" w:rsidP="00D92BBD">
            <w:pPr>
              <w:autoSpaceDE w:val="0"/>
              <w:jc w:val="center"/>
              <w:rPr>
                <w:b/>
              </w:rPr>
            </w:pPr>
            <w:r w:rsidRPr="00D37EFA">
              <w:rPr>
                <w:b/>
              </w:rPr>
              <w:t xml:space="preserve">Pela delegação do </w:t>
            </w:r>
            <w:r w:rsidR="00233770" w:rsidRPr="00D37EFA">
              <w:rPr>
                <w:b/>
              </w:rPr>
              <w:t>Urugua</w:t>
            </w:r>
            <w:r w:rsidRPr="00D37EFA">
              <w:rPr>
                <w:b/>
              </w:rPr>
              <w:t>i</w:t>
            </w:r>
          </w:p>
          <w:p w14:paraId="7F928B9E" w14:textId="77777777" w:rsidR="00233770" w:rsidRPr="00D37EFA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D37EFA">
              <w:rPr>
                <w:rFonts w:eastAsia="Arial" w:cs="Arial"/>
                <w:szCs w:val="24"/>
              </w:rPr>
              <w:t>Diego Campomar</w:t>
            </w:r>
          </w:p>
          <w:p w14:paraId="34031B68" w14:textId="77777777" w:rsidR="00233770" w:rsidRPr="00D37EFA" w:rsidRDefault="00233770" w:rsidP="00D92BBD">
            <w:pPr>
              <w:autoSpaceDE w:val="0"/>
              <w:jc w:val="center"/>
              <w:rPr>
                <w:bCs/>
              </w:rPr>
            </w:pPr>
          </w:p>
        </w:tc>
      </w:tr>
    </w:tbl>
    <w:p w14:paraId="7107C5D0" w14:textId="77777777" w:rsidR="00AA2DA1" w:rsidRDefault="00AA2DA1" w:rsidP="00AA2DA1">
      <w:pPr>
        <w:tabs>
          <w:tab w:val="left" w:pos="2625"/>
        </w:tabs>
      </w:pPr>
    </w:p>
    <w:p w14:paraId="6EE69527" w14:textId="77777777" w:rsidR="00940228" w:rsidRDefault="00940228" w:rsidP="00AA2DA1">
      <w:pPr>
        <w:tabs>
          <w:tab w:val="left" w:pos="2625"/>
        </w:tabs>
      </w:pPr>
    </w:p>
    <w:p w14:paraId="2989DE5D" w14:textId="77777777" w:rsidR="00940228" w:rsidRDefault="00940228" w:rsidP="00AA2DA1">
      <w:pPr>
        <w:tabs>
          <w:tab w:val="left" w:pos="2625"/>
        </w:tabs>
      </w:pPr>
    </w:p>
    <w:p w14:paraId="374620E1" w14:textId="77777777" w:rsidR="00940228" w:rsidRDefault="00940228" w:rsidP="00AA2DA1">
      <w:pPr>
        <w:tabs>
          <w:tab w:val="left" w:pos="2625"/>
        </w:tabs>
      </w:pPr>
    </w:p>
    <w:p w14:paraId="3E91BAAC" w14:textId="77777777" w:rsidR="00940228" w:rsidRPr="00D37EFA" w:rsidRDefault="00940228" w:rsidP="00BF5E03">
      <w:pPr>
        <w:autoSpaceDE w:val="0"/>
        <w:rPr>
          <w:b/>
        </w:rPr>
      </w:pPr>
      <w:r w:rsidRPr="00D37EFA">
        <w:rPr>
          <w:b/>
        </w:rPr>
        <w:t>___________________________</w:t>
      </w:r>
    </w:p>
    <w:p w14:paraId="77B33BE9" w14:textId="424DADD4" w:rsidR="00940228" w:rsidRPr="00D37EFA" w:rsidRDefault="00940228" w:rsidP="00BF5E03">
      <w:pPr>
        <w:autoSpaceDE w:val="0"/>
        <w:ind w:left="284"/>
        <w:rPr>
          <w:b/>
        </w:rPr>
      </w:pPr>
      <w:r w:rsidRPr="00D37EFA">
        <w:rPr>
          <w:b/>
        </w:rPr>
        <w:t>Pela delegação d</w:t>
      </w:r>
      <w:r>
        <w:rPr>
          <w:b/>
        </w:rPr>
        <w:t>a</w:t>
      </w:r>
      <w:r w:rsidRPr="00D37EFA">
        <w:rPr>
          <w:b/>
        </w:rPr>
        <w:t xml:space="preserve"> </w:t>
      </w:r>
      <w:r>
        <w:rPr>
          <w:b/>
        </w:rPr>
        <w:t>Bolívia</w:t>
      </w:r>
    </w:p>
    <w:p w14:paraId="6C4C1A16" w14:textId="0123C3FD" w:rsidR="00940228" w:rsidRPr="00D37EFA" w:rsidRDefault="00940228" w:rsidP="00BF5E03">
      <w:pPr>
        <w:tabs>
          <w:tab w:val="left" w:pos="2625"/>
        </w:tabs>
        <w:ind w:left="1134"/>
      </w:pPr>
      <w:r>
        <w:rPr>
          <w:rFonts w:eastAsia="Arial" w:cs="Arial"/>
          <w:bCs/>
          <w:szCs w:val="24"/>
        </w:rPr>
        <w:t>Javier Copa</w:t>
      </w:r>
    </w:p>
    <w:sectPr w:rsidR="00940228" w:rsidRPr="00D37EFA" w:rsidSect="0051774E">
      <w:headerReference w:type="default" r:id="rId8"/>
      <w:footerReference w:type="default" r:id="rId9"/>
      <w:headerReference w:type="first" r:id="rId10"/>
      <w:pgSz w:w="11907" w:h="16840" w:code="9"/>
      <w:pgMar w:top="1030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F61D2" w14:textId="77777777" w:rsidR="007D4141" w:rsidRDefault="007D4141">
      <w:r>
        <w:separator/>
      </w:r>
    </w:p>
  </w:endnote>
  <w:endnote w:type="continuationSeparator" w:id="0">
    <w:p w14:paraId="3469FAF2" w14:textId="77777777" w:rsidR="007D4141" w:rsidRDefault="007D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1F36" w14:textId="77777777" w:rsidR="00802AD0" w:rsidRPr="00964D63" w:rsidRDefault="00802AD0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37EFA">
      <w:rPr>
        <w:noProof/>
      </w:rPr>
      <w:t>2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ABF0B" w14:textId="77777777" w:rsidR="007D4141" w:rsidRDefault="007D4141">
      <w:r>
        <w:separator/>
      </w:r>
    </w:p>
  </w:footnote>
  <w:footnote w:type="continuationSeparator" w:id="0">
    <w:p w14:paraId="4CF4A11C" w14:textId="77777777" w:rsidR="007D4141" w:rsidRDefault="007D4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65848" w14:textId="77777777" w:rsidR="00233770" w:rsidRDefault="005A4869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7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2"/>
      <w:gridCol w:w="2832"/>
    </w:tblGrid>
    <w:tr w:rsidR="00145C28" w14:paraId="0DEACC55" w14:textId="77777777" w:rsidTr="00145C28">
      <w:trPr>
        <w:trHeight w:val="1546"/>
        <w:jc w:val="center"/>
      </w:trPr>
      <w:tc>
        <w:tcPr>
          <w:tcW w:w="2831" w:type="dxa"/>
          <w:vAlign w:val="center"/>
        </w:tcPr>
        <w:p w14:paraId="00CDF495" w14:textId="5AEC6F72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6704" behindDoc="0" locked="0" layoutInCell="0" allowOverlap="1" wp14:anchorId="4CD16E99" wp14:editId="4698E9CE">
                <wp:simplePos x="0" y="0"/>
                <wp:positionH relativeFrom="margin">
                  <wp:posOffset>185420</wp:posOffset>
                </wp:positionH>
                <wp:positionV relativeFrom="margin">
                  <wp:posOffset>-1134110</wp:posOffset>
                </wp:positionV>
                <wp:extent cx="1186180" cy="748030"/>
                <wp:effectExtent l="0" t="0" r="0" b="0"/>
                <wp:wrapSquare wrapText="bothSides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782CACE0" w14:textId="6726EA03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</w:tc>
      <w:tc>
        <w:tcPr>
          <w:tcW w:w="2832" w:type="dxa"/>
          <w:vAlign w:val="center"/>
        </w:tcPr>
        <w:p w14:paraId="64F108C8" w14:textId="701B7200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67F1675A" wp14:editId="722E56A5">
                <wp:simplePos x="0" y="0"/>
                <wp:positionH relativeFrom="column">
                  <wp:posOffset>981075</wp:posOffset>
                </wp:positionH>
                <wp:positionV relativeFrom="paragraph">
                  <wp:posOffset>-477520</wp:posOffset>
                </wp:positionV>
                <wp:extent cx="1190625" cy="762000"/>
                <wp:effectExtent l="0" t="0" r="9525" b="0"/>
                <wp:wrapSquare wrapText="right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77777777" w:rsidR="00145C28" w:rsidRPr="00145C28" w:rsidRDefault="00145C28" w:rsidP="0051774E">
    <w:pPr>
      <w:pStyle w:val="Encabezad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874EAD"/>
    <w:multiLevelType w:val="hybridMultilevel"/>
    <w:tmpl w:val="650038F8"/>
    <w:lvl w:ilvl="0" w:tplc="ABA8BD7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21B4F"/>
    <w:multiLevelType w:val="hybridMultilevel"/>
    <w:tmpl w:val="992CB9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64D67"/>
    <w:multiLevelType w:val="hybridMultilevel"/>
    <w:tmpl w:val="5ABC4496"/>
    <w:lvl w:ilvl="0" w:tplc="D5107D3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C4D0A"/>
    <w:multiLevelType w:val="hybridMultilevel"/>
    <w:tmpl w:val="46DE2446"/>
    <w:lvl w:ilvl="0" w:tplc="44FCE2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07B44E8"/>
    <w:multiLevelType w:val="hybridMultilevel"/>
    <w:tmpl w:val="10D89394"/>
    <w:lvl w:ilvl="0" w:tplc="8A0092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5" w15:restartNumberingAfterBreak="0">
    <w:nsid w:val="5A437DF2"/>
    <w:multiLevelType w:val="hybridMultilevel"/>
    <w:tmpl w:val="6F743294"/>
    <w:lvl w:ilvl="0" w:tplc="5BFC38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7840C09"/>
    <w:multiLevelType w:val="hybridMultilevel"/>
    <w:tmpl w:val="38C2FC5C"/>
    <w:lvl w:ilvl="0" w:tplc="E97A8C6A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CD5444"/>
    <w:multiLevelType w:val="hybridMultilevel"/>
    <w:tmpl w:val="AF700352"/>
    <w:lvl w:ilvl="0" w:tplc="B448A9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761371"/>
    <w:multiLevelType w:val="multilevel"/>
    <w:tmpl w:val="1E20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2E1C6F"/>
    <w:multiLevelType w:val="hybridMultilevel"/>
    <w:tmpl w:val="38C2FC5C"/>
    <w:lvl w:ilvl="0" w:tplc="FFFFFFFF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F429D0"/>
    <w:multiLevelType w:val="hybridMultilevel"/>
    <w:tmpl w:val="B7441A10"/>
    <w:lvl w:ilvl="0" w:tplc="1818DA84">
      <w:start w:val="1"/>
      <w:numFmt w:val="lowerLetter"/>
      <w:lvlText w:val="%1."/>
      <w:lvlJc w:val="left"/>
      <w:pPr>
        <w:ind w:left="76" w:hanging="360"/>
      </w:p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37" w15:restartNumberingAfterBreak="0">
    <w:nsid w:val="787336AA"/>
    <w:multiLevelType w:val="hybridMultilevel"/>
    <w:tmpl w:val="7D72FA82"/>
    <w:lvl w:ilvl="0" w:tplc="C8FE2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113273"/>
    <w:multiLevelType w:val="hybridMultilevel"/>
    <w:tmpl w:val="0CD6D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4366749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30133223">
    <w:abstractNumId w:val="10"/>
  </w:num>
  <w:num w:numId="3" w16cid:durableId="775292177">
    <w:abstractNumId w:val="0"/>
  </w:num>
  <w:num w:numId="4" w16cid:durableId="405224235">
    <w:abstractNumId w:val="26"/>
  </w:num>
  <w:num w:numId="5" w16cid:durableId="1490318509">
    <w:abstractNumId w:val="27"/>
  </w:num>
  <w:num w:numId="6" w16cid:durableId="628975564">
    <w:abstractNumId w:val="16"/>
  </w:num>
  <w:num w:numId="7" w16cid:durableId="1693991487">
    <w:abstractNumId w:val="2"/>
  </w:num>
  <w:num w:numId="8" w16cid:durableId="840005890">
    <w:abstractNumId w:val="20"/>
  </w:num>
  <w:num w:numId="9" w16cid:durableId="2101024261">
    <w:abstractNumId w:val="15"/>
  </w:num>
  <w:num w:numId="10" w16cid:durableId="525021814">
    <w:abstractNumId w:val="12"/>
  </w:num>
  <w:num w:numId="11" w16cid:durableId="1725987382">
    <w:abstractNumId w:val="11"/>
  </w:num>
  <w:num w:numId="12" w16cid:durableId="731469353">
    <w:abstractNumId w:val="9"/>
  </w:num>
  <w:num w:numId="13" w16cid:durableId="469396709">
    <w:abstractNumId w:val="7"/>
  </w:num>
  <w:num w:numId="14" w16cid:durableId="663970955">
    <w:abstractNumId w:val="34"/>
  </w:num>
  <w:num w:numId="15" w16cid:durableId="685984146">
    <w:abstractNumId w:val="13"/>
  </w:num>
  <w:num w:numId="16" w16cid:durableId="1139961991">
    <w:abstractNumId w:val="14"/>
  </w:num>
  <w:num w:numId="17" w16cid:durableId="129323359">
    <w:abstractNumId w:val="28"/>
  </w:num>
  <w:num w:numId="18" w16cid:durableId="277874988">
    <w:abstractNumId w:val="3"/>
  </w:num>
  <w:num w:numId="19" w16cid:durableId="1541743344">
    <w:abstractNumId w:val="1"/>
  </w:num>
  <w:num w:numId="20" w16cid:durableId="738015778">
    <w:abstractNumId w:val="24"/>
  </w:num>
  <w:num w:numId="21" w16cid:durableId="515777150">
    <w:abstractNumId w:val="19"/>
  </w:num>
  <w:num w:numId="22" w16cid:durableId="592012244">
    <w:abstractNumId w:val="31"/>
  </w:num>
  <w:num w:numId="23" w16cid:durableId="450519997">
    <w:abstractNumId w:val="17"/>
  </w:num>
  <w:num w:numId="24" w16cid:durableId="340738484">
    <w:abstractNumId w:val="22"/>
  </w:num>
  <w:num w:numId="25" w16cid:durableId="999624129">
    <w:abstractNumId w:val="23"/>
  </w:num>
  <w:num w:numId="26" w16cid:durableId="1542404123">
    <w:abstractNumId w:val="30"/>
  </w:num>
  <w:num w:numId="27" w16cid:durableId="690257201">
    <w:abstractNumId w:val="39"/>
  </w:num>
  <w:num w:numId="28" w16cid:durableId="1923173806">
    <w:abstractNumId w:val="37"/>
  </w:num>
  <w:num w:numId="29" w16cid:durableId="1463229870">
    <w:abstractNumId w:val="38"/>
  </w:num>
  <w:num w:numId="30" w16cid:durableId="282154213">
    <w:abstractNumId w:val="25"/>
  </w:num>
  <w:num w:numId="31" w16cid:durableId="29251607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45798452">
    <w:abstractNumId w:val="29"/>
  </w:num>
  <w:num w:numId="33" w16cid:durableId="24603499">
    <w:abstractNumId w:val="35"/>
  </w:num>
  <w:num w:numId="34" w16cid:durableId="321128188">
    <w:abstractNumId w:val="33"/>
  </w:num>
  <w:num w:numId="35" w16cid:durableId="205679600">
    <w:abstractNumId w:val="18"/>
  </w:num>
  <w:num w:numId="36" w16cid:durableId="1087966061">
    <w:abstractNumId w:val="5"/>
  </w:num>
  <w:num w:numId="37" w16cid:durableId="1037773321">
    <w:abstractNumId w:val="32"/>
  </w:num>
  <w:num w:numId="38" w16cid:durableId="101347413">
    <w:abstractNumId w:val="21"/>
  </w:num>
  <w:num w:numId="39" w16cid:durableId="1015420401">
    <w:abstractNumId w:val="8"/>
  </w:num>
  <w:num w:numId="40" w16cid:durableId="14135020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526"/>
    <w:rsid w:val="000042D6"/>
    <w:rsid w:val="00004311"/>
    <w:rsid w:val="000065B0"/>
    <w:rsid w:val="00010710"/>
    <w:rsid w:val="000108BE"/>
    <w:rsid w:val="00011D81"/>
    <w:rsid w:val="0001267E"/>
    <w:rsid w:val="00015C4C"/>
    <w:rsid w:val="00020881"/>
    <w:rsid w:val="0002216D"/>
    <w:rsid w:val="00022AFF"/>
    <w:rsid w:val="00025A48"/>
    <w:rsid w:val="000279EE"/>
    <w:rsid w:val="00040BA1"/>
    <w:rsid w:val="00041BB2"/>
    <w:rsid w:val="000522D2"/>
    <w:rsid w:val="00052F5D"/>
    <w:rsid w:val="00053704"/>
    <w:rsid w:val="00063BD3"/>
    <w:rsid w:val="00067B04"/>
    <w:rsid w:val="00076994"/>
    <w:rsid w:val="00086803"/>
    <w:rsid w:val="00096A83"/>
    <w:rsid w:val="00097EA9"/>
    <w:rsid w:val="000B33F7"/>
    <w:rsid w:val="000B3679"/>
    <w:rsid w:val="000B6551"/>
    <w:rsid w:val="000C0112"/>
    <w:rsid w:val="000C3A5A"/>
    <w:rsid w:val="000D0364"/>
    <w:rsid w:val="000D0C62"/>
    <w:rsid w:val="000D2036"/>
    <w:rsid w:val="000D4D8C"/>
    <w:rsid w:val="000E37DC"/>
    <w:rsid w:val="000E4D7F"/>
    <w:rsid w:val="000E5EE3"/>
    <w:rsid w:val="000E64A0"/>
    <w:rsid w:val="000F5D9E"/>
    <w:rsid w:val="001008B9"/>
    <w:rsid w:val="00117AE4"/>
    <w:rsid w:val="00120184"/>
    <w:rsid w:val="001209B1"/>
    <w:rsid w:val="00122574"/>
    <w:rsid w:val="00127623"/>
    <w:rsid w:val="001376E8"/>
    <w:rsid w:val="00137E5C"/>
    <w:rsid w:val="00141E8F"/>
    <w:rsid w:val="0014274F"/>
    <w:rsid w:val="00144980"/>
    <w:rsid w:val="00145C28"/>
    <w:rsid w:val="00150EA0"/>
    <w:rsid w:val="0015734A"/>
    <w:rsid w:val="001576DA"/>
    <w:rsid w:val="00160C95"/>
    <w:rsid w:val="00161C76"/>
    <w:rsid w:val="001634C1"/>
    <w:rsid w:val="001662CE"/>
    <w:rsid w:val="0017046D"/>
    <w:rsid w:val="0018011B"/>
    <w:rsid w:val="00196EDC"/>
    <w:rsid w:val="00197A28"/>
    <w:rsid w:val="001D047C"/>
    <w:rsid w:val="001D6388"/>
    <w:rsid w:val="001E295E"/>
    <w:rsid w:val="001E44A8"/>
    <w:rsid w:val="001F379C"/>
    <w:rsid w:val="001F589D"/>
    <w:rsid w:val="001F62B3"/>
    <w:rsid w:val="001F6B0C"/>
    <w:rsid w:val="00224257"/>
    <w:rsid w:val="00226125"/>
    <w:rsid w:val="00233770"/>
    <w:rsid w:val="0023688D"/>
    <w:rsid w:val="00246382"/>
    <w:rsid w:val="00246FBC"/>
    <w:rsid w:val="00247EA3"/>
    <w:rsid w:val="00252322"/>
    <w:rsid w:val="00255688"/>
    <w:rsid w:val="0026371A"/>
    <w:rsid w:val="002645C1"/>
    <w:rsid w:val="002840D9"/>
    <w:rsid w:val="0028566C"/>
    <w:rsid w:val="00286B80"/>
    <w:rsid w:val="002909AC"/>
    <w:rsid w:val="002949EC"/>
    <w:rsid w:val="0029557B"/>
    <w:rsid w:val="002A59BD"/>
    <w:rsid w:val="002B6EEA"/>
    <w:rsid w:val="002C4F5D"/>
    <w:rsid w:val="002C5507"/>
    <w:rsid w:val="002D7B65"/>
    <w:rsid w:val="002F5805"/>
    <w:rsid w:val="003023BC"/>
    <w:rsid w:val="003025D5"/>
    <w:rsid w:val="00310243"/>
    <w:rsid w:val="00312642"/>
    <w:rsid w:val="00313F74"/>
    <w:rsid w:val="00315B76"/>
    <w:rsid w:val="00320F4A"/>
    <w:rsid w:val="00327A21"/>
    <w:rsid w:val="00331105"/>
    <w:rsid w:val="0036665B"/>
    <w:rsid w:val="0036793F"/>
    <w:rsid w:val="0037672F"/>
    <w:rsid w:val="0038007E"/>
    <w:rsid w:val="00386FDF"/>
    <w:rsid w:val="003916FB"/>
    <w:rsid w:val="003968DD"/>
    <w:rsid w:val="003A2917"/>
    <w:rsid w:val="003A79DF"/>
    <w:rsid w:val="003B453C"/>
    <w:rsid w:val="003B675A"/>
    <w:rsid w:val="003C41B6"/>
    <w:rsid w:val="003C7314"/>
    <w:rsid w:val="003C749B"/>
    <w:rsid w:val="003D02AB"/>
    <w:rsid w:val="003D2DFE"/>
    <w:rsid w:val="003E0926"/>
    <w:rsid w:val="003E3EB8"/>
    <w:rsid w:val="003E4A9B"/>
    <w:rsid w:val="004066C9"/>
    <w:rsid w:val="00410F58"/>
    <w:rsid w:val="00413D23"/>
    <w:rsid w:val="004163B6"/>
    <w:rsid w:val="004215F8"/>
    <w:rsid w:val="00425043"/>
    <w:rsid w:val="004262AB"/>
    <w:rsid w:val="00426655"/>
    <w:rsid w:val="00427A50"/>
    <w:rsid w:val="0043255F"/>
    <w:rsid w:val="00444C11"/>
    <w:rsid w:val="0045493F"/>
    <w:rsid w:val="00465A21"/>
    <w:rsid w:val="0047206C"/>
    <w:rsid w:val="00481F72"/>
    <w:rsid w:val="00482E85"/>
    <w:rsid w:val="00490394"/>
    <w:rsid w:val="0049337C"/>
    <w:rsid w:val="004A06BC"/>
    <w:rsid w:val="004B709E"/>
    <w:rsid w:val="004C05FD"/>
    <w:rsid w:val="004C55F5"/>
    <w:rsid w:val="004D284C"/>
    <w:rsid w:val="004E1E54"/>
    <w:rsid w:val="004F65E9"/>
    <w:rsid w:val="004F6D3A"/>
    <w:rsid w:val="005023A6"/>
    <w:rsid w:val="00502A17"/>
    <w:rsid w:val="00507DEB"/>
    <w:rsid w:val="00511E08"/>
    <w:rsid w:val="0051774E"/>
    <w:rsid w:val="00524FB0"/>
    <w:rsid w:val="0053099B"/>
    <w:rsid w:val="00531BA7"/>
    <w:rsid w:val="00531F66"/>
    <w:rsid w:val="00533ACF"/>
    <w:rsid w:val="00533F0D"/>
    <w:rsid w:val="00535744"/>
    <w:rsid w:val="005376BD"/>
    <w:rsid w:val="00551927"/>
    <w:rsid w:val="00553862"/>
    <w:rsid w:val="0057163B"/>
    <w:rsid w:val="00571F26"/>
    <w:rsid w:val="00581755"/>
    <w:rsid w:val="00587769"/>
    <w:rsid w:val="00591591"/>
    <w:rsid w:val="005A18A8"/>
    <w:rsid w:val="005A4869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F42F5"/>
    <w:rsid w:val="005F5D08"/>
    <w:rsid w:val="005F619C"/>
    <w:rsid w:val="005F7B7B"/>
    <w:rsid w:val="00610C7E"/>
    <w:rsid w:val="00610DE5"/>
    <w:rsid w:val="00617245"/>
    <w:rsid w:val="00621BE5"/>
    <w:rsid w:val="006221E4"/>
    <w:rsid w:val="0062562E"/>
    <w:rsid w:val="00636DEA"/>
    <w:rsid w:val="00637818"/>
    <w:rsid w:val="00643C14"/>
    <w:rsid w:val="0064526E"/>
    <w:rsid w:val="00645F38"/>
    <w:rsid w:val="00650D2C"/>
    <w:rsid w:val="00655B56"/>
    <w:rsid w:val="00660831"/>
    <w:rsid w:val="00672796"/>
    <w:rsid w:val="00672A32"/>
    <w:rsid w:val="00677AD0"/>
    <w:rsid w:val="006805CC"/>
    <w:rsid w:val="0068100D"/>
    <w:rsid w:val="00683794"/>
    <w:rsid w:val="0068707F"/>
    <w:rsid w:val="00691CB8"/>
    <w:rsid w:val="00696C88"/>
    <w:rsid w:val="00697E24"/>
    <w:rsid w:val="006A06DF"/>
    <w:rsid w:val="006A124A"/>
    <w:rsid w:val="006A5ADF"/>
    <w:rsid w:val="006B44A9"/>
    <w:rsid w:val="006B501B"/>
    <w:rsid w:val="006B567B"/>
    <w:rsid w:val="006C1A7C"/>
    <w:rsid w:val="006C4B8B"/>
    <w:rsid w:val="006C6F75"/>
    <w:rsid w:val="006D4F20"/>
    <w:rsid w:val="006E1613"/>
    <w:rsid w:val="006E4C38"/>
    <w:rsid w:val="006F353D"/>
    <w:rsid w:val="007003E1"/>
    <w:rsid w:val="007038B7"/>
    <w:rsid w:val="00705C0E"/>
    <w:rsid w:val="007069D0"/>
    <w:rsid w:val="00716DD6"/>
    <w:rsid w:val="007207D2"/>
    <w:rsid w:val="00730A34"/>
    <w:rsid w:val="00732B29"/>
    <w:rsid w:val="00733485"/>
    <w:rsid w:val="00733CFF"/>
    <w:rsid w:val="00742262"/>
    <w:rsid w:val="00756CA5"/>
    <w:rsid w:val="00760805"/>
    <w:rsid w:val="0076323C"/>
    <w:rsid w:val="00765430"/>
    <w:rsid w:val="00771EEE"/>
    <w:rsid w:val="00776998"/>
    <w:rsid w:val="00784D17"/>
    <w:rsid w:val="007A646A"/>
    <w:rsid w:val="007C01B4"/>
    <w:rsid w:val="007C3EBB"/>
    <w:rsid w:val="007C410B"/>
    <w:rsid w:val="007D2D1A"/>
    <w:rsid w:val="007D4141"/>
    <w:rsid w:val="007D4CF2"/>
    <w:rsid w:val="007D5E8F"/>
    <w:rsid w:val="007E1524"/>
    <w:rsid w:val="007E1536"/>
    <w:rsid w:val="007E27B4"/>
    <w:rsid w:val="007E7738"/>
    <w:rsid w:val="007F3982"/>
    <w:rsid w:val="00802AD0"/>
    <w:rsid w:val="00804016"/>
    <w:rsid w:val="0081021F"/>
    <w:rsid w:val="008341A7"/>
    <w:rsid w:val="00842DB9"/>
    <w:rsid w:val="00846E4D"/>
    <w:rsid w:val="008475B4"/>
    <w:rsid w:val="0085008E"/>
    <w:rsid w:val="00853ED7"/>
    <w:rsid w:val="00862115"/>
    <w:rsid w:val="00870E05"/>
    <w:rsid w:val="00872420"/>
    <w:rsid w:val="0088377B"/>
    <w:rsid w:val="00883CD3"/>
    <w:rsid w:val="00884291"/>
    <w:rsid w:val="00887186"/>
    <w:rsid w:val="008933B4"/>
    <w:rsid w:val="0089652D"/>
    <w:rsid w:val="008971AB"/>
    <w:rsid w:val="008A3118"/>
    <w:rsid w:val="008A6C75"/>
    <w:rsid w:val="008B792A"/>
    <w:rsid w:val="008C51C7"/>
    <w:rsid w:val="008D7720"/>
    <w:rsid w:val="008E1FF4"/>
    <w:rsid w:val="008E681F"/>
    <w:rsid w:val="008F6024"/>
    <w:rsid w:val="008F7270"/>
    <w:rsid w:val="00904A08"/>
    <w:rsid w:val="00907A5E"/>
    <w:rsid w:val="00915FA4"/>
    <w:rsid w:val="00917D8B"/>
    <w:rsid w:val="00921802"/>
    <w:rsid w:val="0092620A"/>
    <w:rsid w:val="009274E4"/>
    <w:rsid w:val="00932A25"/>
    <w:rsid w:val="00933482"/>
    <w:rsid w:val="00935EC5"/>
    <w:rsid w:val="009379B7"/>
    <w:rsid w:val="00940228"/>
    <w:rsid w:val="00941D58"/>
    <w:rsid w:val="00942983"/>
    <w:rsid w:val="00946818"/>
    <w:rsid w:val="0096041F"/>
    <w:rsid w:val="0096114F"/>
    <w:rsid w:val="00964D63"/>
    <w:rsid w:val="00991CFB"/>
    <w:rsid w:val="009A2C60"/>
    <w:rsid w:val="009B1830"/>
    <w:rsid w:val="009B208F"/>
    <w:rsid w:val="009B5FA2"/>
    <w:rsid w:val="009B7BED"/>
    <w:rsid w:val="009C3402"/>
    <w:rsid w:val="009D0D51"/>
    <w:rsid w:val="009E2EEF"/>
    <w:rsid w:val="009E606F"/>
    <w:rsid w:val="009F1AFD"/>
    <w:rsid w:val="009F1C44"/>
    <w:rsid w:val="00A032B3"/>
    <w:rsid w:val="00A033A2"/>
    <w:rsid w:val="00A03C92"/>
    <w:rsid w:val="00A04960"/>
    <w:rsid w:val="00A04995"/>
    <w:rsid w:val="00A11054"/>
    <w:rsid w:val="00A1600D"/>
    <w:rsid w:val="00A23471"/>
    <w:rsid w:val="00A260CB"/>
    <w:rsid w:val="00A33B56"/>
    <w:rsid w:val="00A459C2"/>
    <w:rsid w:val="00A717AE"/>
    <w:rsid w:val="00A7290E"/>
    <w:rsid w:val="00A808A4"/>
    <w:rsid w:val="00A81730"/>
    <w:rsid w:val="00A8335C"/>
    <w:rsid w:val="00A857BC"/>
    <w:rsid w:val="00A85A57"/>
    <w:rsid w:val="00A95B03"/>
    <w:rsid w:val="00A971C4"/>
    <w:rsid w:val="00AA0721"/>
    <w:rsid w:val="00AA2DA1"/>
    <w:rsid w:val="00AC5D67"/>
    <w:rsid w:val="00AD50F0"/>
    <w:rsid w:val="00AE1116"/>
    <w:rsid w:val="00AE42F4"/>
    <w:rsid w:val="00AE55C6"/>
    <w:rsid w:val="00AE7205"/>
    <w:rsid w:val="00AF31B9"/>
    <w:rsid w:val="00AF470C"/>
    <w:rsid w:val="00AF5B93"/>
    <w:rsid w:val="00AF6526"/>
    <w:rsid w:val="00AF66DB"/>
    <w:rsid w:val="00B13545"/>
    <w:rsid w:val="00B17384"/>
    <w:rsid w:val="00B26AEC"/>
    <w:rsid w:val="00B30BF5"/>
    <w:rsid w:val="00B35981"/>
    <w:rsid w:val="00B37292"/>
    <w:rsid w:val="00B42432"/>
    <w:rsid w:val="00B44DF1"/>
    <w:rsid w:val="00B51D11"/>
    <w:rsid w:val="00B613A5"/>
    <w:rsid w:val="00B65C07"/>
    <w:rsid w:val="00B70832"/>
    <w:rsid w:val="00B75190"/>
    <w:rsid w:val="00B76A83"/>
    <w:rsid w:val="00B81C60"/>
    <w:rsid w:val="00B90C74"/>
    <w:rsid w:val="00BA5B29"/>
    <w:rsid w:val="00BA70FA"/>
    <w:rsid w:val="00BB1EC5"/>
    <w:rsid w:val="00BB5BFE"/>
    <w:rsid w:val="00BC0936"/>
    <w:rsid w:val="00BC60AF"/>
    <w:rsid w:val="00BD414B"/>
    <w:rsid w:val="00BE68A3"/>
    <w:rsid w:val="00BF2DEA"/>
    <w:rsid w:val="00BF5E03"/>
    <w:rsid w:val="00C02A85"/>
    <w:rsid w:val="00C03020"/>
    <w:rsid w:val="00C0415B"/>
    <w:rsid w:val="00C11485"/>
    <w:rsid w:val="00C12266"/>
    <w:rsid w:val="00C13AF3"/>
    <w:rsid w:val="00C13BF6"/>
    <w:rsid w:val="00C34C57"/>
    <w:rsid w:val="00C419AF"/>
    <w:rsid w:val="00C51509"/>
    <w:rsid w:val="00C523A5"/>
    <w:rsid w:val="00C5321F"/>
    <w:rsid w:val="00C55633"/>
    <w:rsid w:val="00C561AC"/>
    <w:rsid w:val="00C700A1"/>
    <w:rsid w:val="00C7307C"/>
    <w:rsid w:val="00C76D7E"/>
    <w:rsid w:val="00C87BF8"/>
    <w:rsid w:val="00C979C6"/>
    <w:rsid w:val="00CA52E9"/>
    <w:rsid w:val="00CA7C38"/>
    <w:rsid w:val="00CD2060"/>
    <w:rsid w:val="00CD3114"/>
    <w:rsid w:val="00CD3AF9"/>
    <w:rsid w:val="00CD4A29"/>
    <w:rsid w:val="00CD63EE"/>
    <w:rsid w:val="00CE5C77"/>
    <w:rsid w:val="00CE7F69"/>
    <w:rsid w:val="00CF2625"/>
    <w:rsid w:val="00D21E50"/>
    <w:rsid w:val="00D2509F"/>
    <w:rsid w:val="00D2559F"/>
    <w:rsid w:val="00D330DC"/>
    <w:rsid w:val="00D37EFA"/>
    <w:rsid w:val="00D43FFF"/>
    <w:rsid w:val="00D47AFE"/>
    <w:rsid w:val="00D53F41"/>
    <w:rsid w:val="00D55A2D"/>
    <w:rsid w:val="00D5665E"/>
    <w:rsid w:val="00D57398"/>
    <w:rsid w:val="00D63D47"/>
    <w:rsid w:val="00D737AE"/>
    <w:rsid w:val="00D81DCE"/>
    <w:rsid w:val="00D8488D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B0D80"/>
    <w:rsid w:val="00DC1941"/>
    <w:rsid w:val="00DC2C50"/>
    <w:rsid w:val="00DC75DC"/>
    <w:rsid w:val="00DD1B56"/>
    <w:rsid w:val="00DD1F96"/>
    <w:rsid w:val="00DE13E9"/>
    <w:rsid w:val="00DF04D0"/>
    <w:rsid w:val="00DF1716"/>
    <w:rsid w:val="00DF3435"/>
    <w:rsid w:val="00DF541A"/>
    <w:rsid w:val="00E01EAF"/>
    <w:rsid w:val="00E04F1D"/>
    <w:rsid w:val="00E04FF5"/>
    <w:rsid w:val="00E07631"/>
    <w:rsid w:val="00E129F6"/>
    <w:rsid w:val="00E23178"/>
    <w:rsid w:val="00E27A07"/>
    <w:rsid w:val="00E31765"/>
    <w:rsid w:val="00E32FCF"/>
    <w:rsid w:val="00E345F2"/>
    <w:rsid w:val="00E42ADE"/>
    <w:rsid w:val="00E44408"/>
    <w:rsid w:val="00E56913"/>
    <w:rsid w:val="00E61B4A"/>
    <w:rsid w:val="00E84C02"/>
    <w:rsid w:val="00EB0B5B"/>
    <w:rsid w:val="00EB4F58"/>
    <w:rsid w:val="00EB50FE"/>
    <w:rsid w:val="00EB51B9"/>
    <w:rsid w:val="00EB75B4"/>
    <w:rsid w:val="00EC2E45"/>
    <w:rsid w:val="00EC42E3"/>
    <w:rsid w:val="00EE0841"/>
    <w:rsid w:val="00EE4979"/>
    <w:rsid w:val="00EE5B6A"/>
    <w:rsid w:val="00EE6256"/>
    <w:rsid w:val="00EE78D0"/>
    <w:rsid w:val="00EF0372"/>
    <w:rsid w:val="00EF10FC"/>
    <w:rsid w:val="00EF5270"/>
    <w:rsid w:val="00F0065E"/>
    <w:rsid w:val="00F06233"/>
    <w:rsid w:val="00F225C6"/>
    <w:rsid w:val="00F308C6"/>
    <w:rsid w:val="00F33476"/>
    <w:rsid w:val="00F362BB"/>
    <w:rsid w:val="00F4133A"/>
    <w:rsid w:val="00F4265E"/>
    <w:rsid w:val="00F442C7"/>
    <w:rsid w:val="00F44C43"/>
    <w:rsid w:val="00F4523F"/>
    <w:rsid w:val="00F47FEF"/>
    <w:rsid w:val="00F51A53"/>
    <w:rsid w:val="00F51B5C"/>
    <w:rsid w:val="00F523B6"/>
    <w:rsid w:val="00F65BA5"/>
    <w:rsid w:val="00F740B4"/>
    <w:rsid w:val="00F75A84"/>
    <w:rsid w:val="00F825F3"/>
    <w:rsid w:val="00F9041D"/>
    <w:rsid w:val="00F909B1"/>
    <w:rsid w:val="00FA369C"/>
    <w:rsid w:val="00FA39D7"/>
    <w:rsid w:val="00FA7484"/>
    <w:rsid w:val="00FB198E"/>
    <w:rsid w:val="00FB6AAA"/>
    <w:rsid w:val="00FB77EE"/>
    <w:rsid w:val="00FB7D75"/>
    <w:rsid w:val="00FC1A96"/>
    <w:rsid w:val="00FC279A"/>
    <w:rsid w:val="00FC68D2"/>
    <w:rsid w:val="00FD2178"/>
    <w:rsid w:val="00FE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616597"/>
  <w15:docId w15:val="{A2067D2B-784E-45C8-BB0B-863CAEC8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  <w:style w:type="character" w:customStyle="1" w:styleId="ui-provider">
    <w:name w:val="ui-provider"/>
    <w:rsid w:val="00716DD6"/>
  </w:style>
  <w:style w:type="paragraph" w:styleId="Textocomentario">
    <w:name w:val="annotation text"/>
    <w:basedOn w:val="Normal"/>
    <w:link w:val="TextocomentarioCar"/>
    <w:uiPriority w:val="99"/>
    <w:unhideWhenUsed/>
    <w:rsid w:val="0002216D"/>
    <w:pPr>
      <w:suppressAutoHyphens/>
      <w:spacing w:after="240" w:line="230" w:lineRule="atLeast"/>
      <w:jc w:val="both"/>
    </w:pPr>
    <w:rPr>
      <w:rFonts w:eastAsia="MS Mincho"/>
      <w:kern w:val="1"/>
      <w:sz w:val="20"/>
      <w:lang w:val="x-none"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2216D"/>
    <w:rPr>
      <w:rFonts w:ascii="Arial" w:eastAsia="MS Mincho" w:hAnsi="Arial"/>
      <w:kern w:val="1"/>
      <w:lang w:val="x-none" w:eastAsia="ar-SA"/>
    </w:rPr>
  </w:style>
  <w:style w:type="character" w:styleId="Refdecomentario">
    <w:name w:val="annotation reference"/>
    <w:uiPriority w:val="99"/>
    <w:unhideWhenUsed/>
    <w:rsid w:val="000221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92B20-4F62-4E32-9814-E0A94677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SGT3-CBUI_2021_ACTA03_PT.dotx</Template>
  <TotalTime>233</TotalTime>
  <Pages>4</Pages>
  <Words>946</Words>
  <Characters>5204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Rafael Vinicius Lima_Inmq</dc:creator>
  <cp:lastModifiedBy>María Eugenia Gómez Urbieta</cp:lastModifiedBy>
  <cp:revision>31</cp:revision>
  <cp:lastPrinted>2021-06-30T00:45:00Z</cp:lastPrinted>
  <dcterms:created xsi:type="dcterms:W3CDTF">2023-11-08T11:37:00Z</dcterms:created>
  <dcterms:modified xsi:type="dcterms:W3CDTF">2025-08-29T17:48:00Z</dcterms:modified>
</cp:coreProperties>
</file>