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6079E" w14:textId="77777777" w:rsidR="00BB607A" w:rsidRPr="006F4BD3" w:rsidRDefault="00BB607A" w:rsidP="006F4BD3">
      <w:pPr>
        <w:spacing w:after="0" w:line="240" w:lineRule="auto"/>
        <w:jc w:val="both"/>
        <w:rPr>
          <w:rFonts w:ascii="Arial" w:hAnsi="Arial" w:cs="Arial"/>
          <w:b/>
          <w:sz w:val="24"/>
          <w:szCs w:val="24"/>
        </w:rPr>
      </w:pPr>
    </w:p>
    <w:p w14:paraId="00821A29" w14:textId="0FC940FA" w:rsidR="00A540CD" w:rsidRPr="00374866" w:rsidRDefault="008C37AA" w:rsidP="006F4BD3">
      <w:pPr>
        <w:spacing w:after="0" w:line="240" w:lineRule="auto"/>
        <w:jc w:val="both"/>
        <w:rPr>
          <w:rFonts w:ascii="Arial" w:hAnsi="Arial" w:cs="Arial"/>
          <w:b/>
          <w:sz w:val="24"/>
          <w:szCs w:val="24"/>
          <w:lang w:val="pt-BR"/>
        </w:rPr>
      </w:pPr>
      <w:r w:rsidRPr="006F4BD3">
        <w:rPr>
          <w:rFonts w:ascii="Arial" w:hAnsi="Arial" w:cs="Arial"/>
          <w:b/>
          <w:sz w:val="24"/>
          <w:szCs w:val="24"/>
          <w:lang w:val="pt-BR"/>
        </w:rPr>
        <w:t>MERCOSUR/</w:t>
      </w:r>
      <w:r w:rsidRPr="00374866">
        <w:rPr>
          <w:rFonts w:ascii="Arial" w:hAnsi="Arial" w:cs="Arial"/>
          <w:b/>
          <w:sz w:val="24"/>
          <w:szCs w:val="24"/>
          <w:lang w:val="pt-BR"/>
        </w:rPr>
        <w:t>REOGCI</w:t>
      </w:r>
      <w:r w:rsidR="00714FA6" w:rsidRPr="00374866">
        <w:rPr>
          <w:rFonts w:ascii="Arial" w:hAnsi="Arial" w:cs="Arial"/>
          <w:b/>
          <w:sz w:val="24"/>
          <w:szCs w:val="24"/>
          <w:lang w:val="pt-BR"/>
        </w:rPr>
        <w:t>/</w:t>
      </w:r>
      <w:r w:rsidRPr="00374866">
        <w:rPr>
          <w:rFonts w:ascii="Arial" w:hAnsi="Arial" w:cs="Arial"/>
          <w:b/>
          <w:sz w:val="24"/>
          <w:szCs w:val="24"/>
          <w:lang w:val="pt-BR"/>
        </w:rPr>
        <w:t>CT/ACTA N°</w:t>
      </w:r>
      <w:r w:rsidR="007F3384" w:rsidRPr="00374866">
        <w:rPr>
          <w:rFonts w:ascii="Arial" w:hAnsi="Arial" w:cs="Arial"/>
          <w:b/>
          <w:sz w:val="24"/>
          <w:szCs w:val="24"/>
          <w:lang w:val="pt-BR"/>
        </w:rPr>
        <w:t xml:space="preserve"> </w:t>
      </w:r>
      <w:r w:rsidR="005A4E2D" w:rsidRPr="00374866">
        <w:rPr>
          <w:rFonts w:ascii="Arial" w:hAnsi="Arial" w:cs="Arial"/>
          <w:b/>
          <w:sz w:val="24"/>
          <w:szCs w:val="24"/>
          <w:lang w:val="pt-BR"/>
        </w:rPr>
        <w:t>01/2</w:t>
      </w:r>
      <w:r w:rsidR="00714FA6" w:rsidRPr="00374866">
        <w:rPr>
          <w:rFonts w:ascii="Arial" w:hAnsi="Arial" w:cs="Arial"/>
          <w:b/>
          <w:sz w:val="24"/>
          <w:szCs w:val="24"/>
          <w:lang w:val="pt-BR"/>
        </w:rPr>
        <w:t>5</w:t>
      </w:r>
    </w:p>
    <w:p w14:paraId="1A3253BD" w14:textId="77777777" w:rsidR="008C37AA" w:rsidRPr="00374866" w:rsidRDefault="008C37AA" w:rsidP="006F4BD3">
      <w:pPr>
        <w:spacing w:after="0" w:line="240" w:lineRule="auto"/>
        <w:jc w:val="both"/>
        <w:rPr>
          <w:rFonts w:ascii="Arial" w:hAnsi="Arial" w:cs="Arial"/>
          <w:b/>
          <w:sz w:val="24"/>
          <w:szCs w:val="24"/>
          <w:lang w:val="pt-BR"/>
        </w:rPr>
      </w:pPr>
    </w:p>
    <w:p w14:paraId="387BD44D" w14:textId="5EB26626" w:rsidR="008C37AA" w:rsidRPr="00F55E5B" w:rsidRDefault="006F4BD3" w:rsidP="006F4BD3">
      <w:pPr>
        <w:spacing w:after="0" w:line="240" w:lineRule="auto"/>
        <w:jc w:val="center"/>
        <w:rPr>
          <w:rFonts w:ascii="Arial" w:hAnsi="Arial" w:cs="Arial"/>
          <w:b/>
          <w:sz w:val="24"/>
          <w:szCs w:val="24"/>
          <w:lang w:val="pt-BR"/>
        </w:rPr>
      </w:pPr>
      <w:r w:rsidRPr="00374866">
        <w:rPr>
          <w:rFonts w:ascii="Arial" w:hAnsi="Arial" w:cs="Arial"/>
          <w:b/>
          <w:sz w:val="24"/>
          <w:szCs w:val="24"/>
          <w:lang w:val="pt-BR"/>
        </w:rPr>
        <w:t>XXIV REUNIÓN ESPECIALIZADA DE ORGANISMOS GUBERNAMENTALES DE CONTROL INTERNO/</w:t>
      </w:r>
      <w:r w:rsidR="00714FA6" w:rsidRPr="00374866">
        <w:rPr>
          <w:lang w:val="pt-BR"/>
        </w:rPr>
        <w:t xml:space="preserve"> </w:t>
      </w:r>
      <w:r w:rsidR="00714FA6" w:rsidRPr="00374866">
        <w:rPr>
          <w:rFonts w:ascii="Arial" w:hAnsi="Arial" w:cs="Arial"/>
          <w:b/>
          <w:sz w:val="24"/>
          <w:szCs w:val="24"/>
          <w:lang w:val="pt-BR"/>
        </w:rPr>
        <w:t>COMITÉ TÉCNICO PARA HOMOGENEIZACIÓN DE NORMAS DE CONTROL INTERNO (REOGCI/CT)</w:t>
      </w:r>
    </w:p>
    <w:p w14:paraId="7E70E6A2" w14:textId="77777777" w:rsidR="00374FC4" w:rsidRPr="00F55E5B" w:rsidRDefault="00374FC4" w:rsidP="006F4BD3">
      <w:pPr>
        <w:spacing w:after="0" w:line="240" w:lineRule="auto"/>
        <w:jc w:val="both"/>
        <w:rPr>
          <w:rFonts w:ascii="Arial" w:hAnsi="Arial" w:cs="Arial"/>
          <w:sz w:val="24"/>
          <w:szCs w:val="24"/>
          <w:lang w:val="pt-BR"/>
        </w:rPr>
      </w:pPr>
    </w:p>
    <w:p w14:paraId="3C103449" w14:textId="580DE8E9" w:rsidR="00FE22BA" w:rsidRPr="00FE22BA" w:rsidRDefault="00FE22BA" w:rsidP="00FE22BA">
      <w:pPr>
        <w:spacing w:after="0" w:line="240" w:lineRule="auto"/>
        <w:jc w:val="both"/>
        <w:rPr>
          <w:rFonts w:ascii="Arial" w:eastAsia="Times New Roman" w:hAnsi="Arial" w:cs="Arial"/>
          <w:sz w:val="24"/>
          <w:szCs w:val="24"/>
          <w:lang w:val="es-ES" w:eastAsia="es-ES"/>
        </w:rPr>
      </w:pPr>
      <w:bookmarkStart w:id="1" w:name="_Hlk16771268"/>
      <w:r w:rsidRPr="00FE22BA">
        <w:rPr>
          <w:rFonts w:ascii="Arial" w:eastAsia="Times New Roman" w:hAnsi="Arial" w:cs="Arial"/>
          <w:sz w:val="24"/>
          <w:szCs w:val="24"/>
          <w:lang w:val="es-ES" w:eastAsia="es-ES"/>
        </w:rPr>
        <w:t xml:space="preserve">Se realizó en la ciudad de </w:t>
      </w:r>
      <w:r w:rsidRPr="00F55E5B">
        <w:rPr>
          <w:rFonts w:ascii="Arial" w:eastAsia="Times New Roman" w:hAnsi="Arial" w:cs="Arial"/>
          <w:sz w:val="24"/>
          <w:szCs w:val="24"/>
          <w:lang w:val="es-ES" w:eastAsia="es-ES"/>
        </w:rPr>
        <w:t>Buenos Aires</w:t>
      </w:r>
      <w:r w:rsidRPr="00FE22BA">
        <w:rPr>
          <w:rFonts w:ascii="Arial" w:eastAsia="Times New Roman" w:hAnsi="Arial" w:cs="Arial"/>
          <w:sz w:val="24"/>
          <w:szCs w:val="24"/>
          <w:lang w:val="es-ES" w:eastAsia="es-ES"/>
        </w:rPr>
        <w:t xml:space="preserve">, República </w:t>
      </w:r>
      <w:r w:rsidRPr="00F55E5B">
        <w:rPr>
          <w:rFonts w:ascii="Arial" w:eastAsia="Times New Roman" w:hAnsi="Arial" w:cs="Arial"/>
          <w:sz w:val="24"/>
          <w:szCs w:val="24"/>
          <w:lang w:val="es-ES" w:eastAsia="es-ES"/>
        </w:rPr>
        <w:t>Argentina</w:t>
      </w:r>
      <w:r w:rsidRPr="00FE22BA">
        <w:rPr>
          <w:rFonts w:ascii="Arial" w:eastAsia="Times New Roman" w:hAnsi="Arial" w:cs="Arial"/>
          <w:sz w:val="24"/>
          <w:szCs w:val="24"/>
          <w:lang w:val="es-ES" w:eastAsia="es-ES"/>
        </w:rPr>
        <w:t xml:space="preserve">, </w:t>
      </w:r>
      <w:r w:rsidRPr="00F55E5B">
        <w:rPr>
          <w:rFonts w:ascii="Arial" w:eastAsia="Times New Roman" w:hAnsi="Arial" w:cs="Arial"/>
          <w:sz w:val="24"/>
          <w:szCs w:val="24"/>
          <w:lang w:val="es-ES" w:eastAsia="es-ES"/>
        </w:rPr>
        <w:t xml:space="preserve">el día 19 de mayo de 2025, </w:t>
      </w:r>
      <w:r w:rsidRPr="00F55E5B">
        <w:rPr>
          <w:rFonts w:ascii="Arial" w:hAnsi="Arial" w:cs="Arial"/>
          <w:sz w:val="24"/>
          <w:szCs w:val="24"/>
        </w:rPr>
        <w:t>la XXIV Reunión</w:t>
      </w:r>
      <w:r w:rsidRPr="006F4BD3">
        <w:rPr>
          <w:rFonts w:ascii="Arial" w:hAnsi="Arial" w:cs="Arial"/>
          <w:sz w:val="24"/>
          <w:szCs w:val="24"/>
        </w:rPr>
        <w:t xml:space="preserve"> Especializada de Organismos Gubernamentales de Control Interno </w:t>
      </w:r>
      <w:r w:rsidRPr="00374866">
        <w:rPr>
          <w:rFonts w:ascii="Arial" w:hAnsi="Arial" w:cs="Arial"/>
          <w:sz w:val="24"/>
          <w:szCs w:val="24"/>
        </w:rPr>
        <w:t>/Reunión Ordinaria del Comité Técnico para Homogeneización de Normas de Control Interno (REOGCI/CT),</w:t>
      </w:r>
      <w:r w:rsidRPr="00374866">
        <w:rPr>
          <w:rFonts w:ascii="Arial" w:eastAsia="Times New Roman" w:hAnsi="Arial" w:cs="Arial"/>
          <w:sz w:val="24"/>
          <w:szCs w:val="24"/>
          <w:lang w:val="es-ES" w:eastAsia="es-ES"/>
        </w:rPr>
        <w:t xml:space="preserve"> con</w:t>
      </w:r>
      <w:r w:rsidRPr="00FE22BA">
        <w:rPr>
          <w:rFonts w:ascii="Arial" w:eastAsia="Times New Roman" w:hAnsi="Arial" w:cs="Arial"/>
          <w:sz w:val="24"/>
          <w:szCs w:val="24"/>
          <w:lang w:val="es-ES" w:eastAsia="es-ES"/>
        </w:rPr>
        <w:t xml:space="preserve"> la presencia de las delegaciones de Argentina, Brasil, Paraguay y Uruguay.</w:t>
      </w:r>
      <w:r w:rsidRPr="00FE22BA">
        <w:rPr>
          <w:rFonts w:ascii="Arial" w:eastAsia="Times New Roman" w:hAnsi="Arial" w:cs="Arial"/>
          <w:bCs/>
          <w:sz w:val="24"/>
          <w:szCs w:val="24"/>
          <w:lang w:val="es-ES" w:eastAsia="es-ES"/>
        </w:rPr>
        <w:t xml:space="preserve"> </w:t>
      </w:r>
    </w:p>
    <w:bookmarkEnd w:id="1"/>
    <w:p w14:paraId="45C76E6A" w14:textId="77777777" w:rsidR="00CB7AF5" w:rsidRDefault="00CB7AF5" w:rsidP="006F4BD3">
      <w:pPr>
        <w:spacing w:after="0" w:line="240" w:lineRule="auto"/>
        <w:jc w:val="both"/>
        <w:rPr>
          <w:rFonts w:ascii="Arial" w:eastAsia="Times New Roman" w:hAnsi="Arial" w:cs="Arial"/>
          <w:sz w:val="24"/>
          <w:szCs w:val="24"/>
          <w:lang w:val="es-ES" w:eastAsia="es-ES"/>
        </w:rPr>
      </w:pPr>
    </w:p>
    <w:p w14:paraId="4DC31193" w14:textId="4E5891B9" w:rsidR="00904526" w:rsidRPr="00904526" w:rsidRDefault="00904526" w:rsidP="00904526">
      <w:pPr>
        <w:spacing w:after="0" w:line="240" w:lineRule="auto"/>
        <w:jc w:val="both"/>
        <w:rPr>
          <w:rFonts w:ascii="Arial" w:eastAsia="Arial" w:hAnsi="Arial" w:cs="Arial"/>
          <w:sz w:val="24"/>
          <w:szCs w:val="24"/>
          <w:lang w:val="es-UY" w:eastAsia="es-UY"/>
        </w:rPr>
      </w:pPr>
      <w:r w:rsidRPr="00904526">
        <w:rPr>
          <w:rFonts w:ascii="Arial" w:eastAsia="Arial" w:hAnsi="Arial" w:cs="Arial"/>
          <w:sz w:val="24"/>
          <w:szCs w:val="24"/>
          <w:lang w:val="es-UY" w:eastAsia="es-UY"/>
        </w:rPr>
        <w:t>La apertura de la reunión estuvo a cargo de</w:t>
      </w:r>
      <w:r w:rsidR="006D63E5">
        <w:rPr>
          <w:rFonts w:ascii="Arial" w:eastAsia="Arial" w:hAnsi="Arial" w:cs="Arial"/>
          <w:sz w:val="24"/>
          <w:szCs w:val="24"/>
          <w:lang w:val="es-UY" w:eastAsia="es-UY"/>
        </w:rPr>
        <w:t xml:space="preserve"> </w:t>
      </w:r>
      <w:r w:rsidRPr="00904526">
        <w:rPr>
          <w:rFonts w:ascii="Arial" w:eastAsia="Arial" w:hAnsi="Arial" w:cs="Arial"/>
          <w:sz w:val="24"/>
          <w:szCs w:val="24"/>
          <w:lang w:val="es-UY" w:eastAsia="es-UY"/>
        </w:rPr>
        <w:t>l</w:t>
      </w:r>
      <w:r w:rsidR="006D63E5">
        <w:rPr>
          <w:rFonts w:ascii="Arial" w:eastAsia="Arial" w:hAnsi="Arial" w:cs="Arial"/>
          <w:sz w:val="24"/>
          <w:szCs w:val="24"/>
          <w:lang w:val="es-UY" w:eastAsia="es-UY"/>
        </w:rPr>
        <w:t>os representantes de la Si</w:t>
      </w:r>
      <w:r w:rsidRPr="00904526">
        <w:rPr>
          <w:rFonts w:ascii="Arial" w:eastAsia="Arial" w:hAnsi="Arial" w:cs="Arial"/>
          <w:sz w:val="24"/>
          <w:szCs w:val="24"/>
          <w:lang w:val="es-UY" w:eastAsia="es-UY"/>
        </w:rPr>
        <w:t>ndic</w:t>
      </w:r>
      <w:r w:rsidR="006D63E5">
        <w:rPr>
          <w:rFonts w:ascii="Arial" w:eastAsia="Arial" w:hAnsi="Arial" w:cs="Arial"/>
          <w:sz w:val="24"/>
          <w:szCs w:val="24"/>
          <w:lang w:val="es-UY" w:eastAsia="es-UY"/>
        </w:rPr>
        <w:t xml:space="preserve">atura </w:t>
      </w:r>
      <w:r w:rsidRPr="00904526">
        <w:rPr>
          <w:rFonts w:ascii="Arial" w:eastAsia="Arial" w:hAnsi="Arial" w:cs="Arial"/>
          <w:sz w:val="24"/>
          <w:szCs w:val="24"/>
          <w:lang w:val="es-UY" w:eastAsia="es-UY"/>
        </w:rPr>
        <w:t>General de la Nación de la República Argentina, quien</w:t>
      </w:r>
      <w:r w:rsidR="006D63E5">
        <w:rPr>
          <w:rFonts w:ascii="Arial" w:eastAsia="Arial" w:hAnsi="Arial" w:cs="Arial"/>
          <w:sz w:val="24"/>
          <w:szCs w:val="24"/>
          <w:lang w:val="es-UY" w:eastAsia="es-UY"/>
        </w:rPr>
        <w:t>es</w:t>
      </w:r>
      <w:r w:rsidRPr="00904526">
        <w:rPr>
          <w:rFonts w:ascii="Arial" w:eastAsia="Arial" w:hAnsi="Arial" w:cs="Arial"/>
          <w:sz w:val="24"/>
          <w:szCs w:val="24"/>
          <w:lang w:val="es-UY" w:eastAsia="es-UY"/>
        </w:rPr>
        <w:t xml:space="preserve"> di</w:t>
      </w:r>
      <w:r w:rsidR="006D63E5">
        <w:rPr>
          <w:rFonts w:ascii="Arial" w:eastAsia="Arial" w:hAnsi="Arial" w:cs="Arial"/>
          <w:sz w:val="24"/>
          <w:szCs w:val="24"/>
          <w:lang w:val="es-UY" w:eastAsia="es-UY"/>
        </w:rPr>
        <w:t>eron</w:t>
      </w:r>
      <w:r w:rsidRPr="00904526">
        <w:rPr>
          <w:rFonts w:ascii="Arial" w:eastAsia="Arial" w:hAnsi="Arial" w:cs="Arial"/>
          <w:sz w:val="24"/>
          <w:szCs w:val="24"/>
          <w:lang w:val="es-UY" w:eastAsia="es-UY"/>
        </w:rPr>
        <w:t xml:space="preserve"> la bienvenida a las delegaciones participantes y expresó sus mejores deseos para el éxito del encuentro.</w:t>
      </w:r>
    </w:p>
    <w:p w14:paraId="4F860F24" w14:textId="77777777" w:rsidR="00904526" w:rsidRPr="00904526" w:rsidRDefault="00904526" w:rsidP="00904526">
      <w:pPr>
        <w:spacing w:after="0" w:line="240" w:lineRule="auto"/>
        <w:jc w:val="both"/>
        <w:rPr>
          <w:rFonts w:ascii="Arial" w:eastAsia="Arial" w:hAnsi="Arial" w:cs="Arial"/>
          <w:sz w:val="24"/>
          <w:szCs w:val="24"/>
          <w:lang w:val="es-UY" w:eastAsia="es-UY"/>
        </w:rPr>
      </w:pPr>
    </w:p>
    <w:p w14:paraId="0190E507" w14:textId="77777777" w:rsidR="007E527F" w:rsidRPr="007E527F" w:rsidRDefault="007E527F" w:rsidP="007E527F">
      <w:pPr>
        <w:spacing w:after="0" w:line="240" w:lineRule="auto"/>
        <w:rPr>
          <w:rFonts w:ascii="Arial" w:eastAsia="Times New Roman" w:hAnsi="Arial" w:cs="Arial"/>
          <w:sz w:val="24"/>
          <w:szCs w:val="24"/>
          <w:lang w:val="es-ES" w:eastAsia="es-ES"/>
        </w:rPr>
      </w:pPr>
      <w:r w:rsidRPr="007E527F">
        <w:rPr>
          <w:rFonts w:ascii="Arial" w:eastAsia="Times New Roman" w:hAnsi="Arial" w:cs="Arial"/>
          <w:sz w:val="24"/>
          <w:szCs w:val="24"/>
          <w:lang w:val="es-ES" w:eastAsia="es-ES"/>
        </w:rPr>
        <w:t xml:space="preserve">La Lista de Participantes consta en el </w:t>
      </w:r>
      <w:r w:rsidRPr="007E527F">
        <w:rPr>
          <w:rFonts w:ascii="Arial" w:eastAsia="Times New Roman" w:hAnsi="Arial" w:cs="Arial"/>
          <w:b/>
          <w:bCs/>
          <w:sz w:val="24"/>
          <w:szCs w:val="24"/>
          <w:lang w:val="es-ES" w:eastAsia="es-ES"/>
        </w:rPr>
        <w:t>Anexo I</w:t>
      </w:r>
      <w:r w:rsidRPr="007E527F">
        <w:rPr>
          <w:rFonts w:ascii="Arial" w:eastAsia="Times New Roman" w:hAnsi="Arial" w:cs="Arial"/>
          <w:sz w:val="24"/>
          <w:szCs w:val="24"/>
          <w:lang w:val="es-ES" w:eastAsia="es-ES"/>
        </w:rPr>
        <w:t>.</w:t>
      </w:r>
    </w:p>
    <w:p w14:paraId="1646B5D8" w14:textId="03705A2F" w:rsidR="00C329EB" w:rsidRPr="007E527F" w:rsidRDefault="00C329EB" w:rsidP="00C329EB">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Programa de Trabajo 2023/2024 se expone en </w:t>
      </w:r>
      <w:r w:rsidRPr="007E527F">
        <w:rPr>
          <w:rFonts w:ascii="Arial" w:eastAsia="Times New Roman" w:hAnsi="Arial" w:cs="Arial"/>
          <w:b/>
          <w:bCs/>
          <w:sz w:val="24"/>
          <w:szCs w:val="24"/>
          <w:lang w:val="es-ES" w:eastAsia="es-ES"/>
        </w:rPr>
        <w:t>Anexo II</w:t>
      </w:r>
      <w:r w:rsidRPr="007E527F">
        <w:rPr>
          <w:rFonts w:ascii="Arial" w:eastAsia="Times New Roman" w:hAnsi="Arial" w:cs="Arial"/>
          <w:sz w:val="24"/>
          <w:szCs w:val="24"/>
          <w:lang w:val="es-ES" w:eastAsia="es-ES"/>
        </w:rPr>
        <w:t>.</w:t>
      </w:r>
    </w:p>
    <w:p w14:paraId="08C899D6" w14:textId="08406F5B" w:rsidR="007E527F" w:rsidRPr="007E527F" w:rsidRDefault="00C43114" w:rsidP="007E527F">
      <w:pPr>
        <w:spacing w:after="0" w:line="240" w:lineRule="auto"/>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Programa de Trabajo 2025/2026 se expone en </w:t>
      </w:r>
      <w:r w:rsidR="007E527F" w:rsidRPr="007E527F">
        <w:rPr>
          <w:rFonts w:ascii="Arial" w:eastAsia="Times New Roman" w:hAnsi="Arial" w:cs="Arial"/>
          <w:b/>
          <w:bCs/>
          <w:sz w:val="24"/>
          <w:szCs w:val="24"/>
          <w:lang w:val="es-ES" w:eastAsia="es-ES"/>
        </w:rPr>
        <w:t>Anexo II</w:t>
      </w:r>
      <w:r w:rsidR="00C329EB">
        <w:rPr>
          <w:rFonts w:ascii="Arial" w:eastAsia="Times New Roman" w:hAnsi="Arial" w:cs="Arial"/>
          <w:b/>
          <w:bCs/>
          <w:sz w:val="24"/>
          <w:szCs w:val="24"/>
          <w:lang w:val="es-ES" w:eastAsia="es-ES"/>
        </w:rPr>
        <w:t>I</w:t>
      </w:r>
      <w:r w:rsidR="007E527F" w:rsidRPr="007E527F">
        <w:rPr>
          <w:rFonts w:ascii="Arial" w:eastAsia="Times New Roman" w:hAnsi="Arial" w:cs="Arial"/>
          <w:sz w:val="24"/>
          <w:szCs w:val="24"/>
          <w:lang w:val="es-ES" w:eastAsia="es-ES"/>
        </w:rPr>
        <w:t>.</w:t>
      </w:r>
    </w:p>
    <w:p w14:paraId="47775C25" w14:textId="40783EC4" w:rsidR="007E527F" w:rsidRPr="007E527F" w:rsidRDefault="007E527F" w:rsidP="007E527F">
      <w:pPr>
        <w:spacing w:after="0" w:line="240" w:lineRule="auto"/>
        <w:rPr>
          <w:rFonts w:ascii="Arial" w:eastAsia="Times New Roman" w:hAnsi="Arial" w:cs="Arial"/>
          <w:sz w:val="24"/>
          <w:szCs w:val="24"/>
          <w:lang w:val="es-ES" w:eastAsia="es-ES"/>
        </w:rPr>
      </w:pPr>
    </w:p>
    <w:p w14:paraId="12B7FCD4" w14:textId="77777777" w:rsidR="007E527F" w:rsidRPr="007E527F" w:rsidRDefault="007E527F" w:rsidP="007E527F">
      <w:pPr>
        <w:spacing w:after="0" w:line="240" w:lineRule="auto"/>
        <w:rPr>
          <w:rFonts w:ascii="Arial" w:eastAsia="Times New Roman" w:hAnsi="Arial" w:cs="Arial"/>
          <w:sz w:val="24"/>
          <w:szCs w:val="24"/>
          <w:lang w:val="es-ES" w:eastAsia="es-ES"/>
        </w:rPr>
      </w:pPr>
      <w:r w:rsidRPr="007E527F">
        <w:rPr>
          <w:rFonts w:ascii="Arial" w:eastAsia="Times New Roman" w:hAnsi="Arial" w:cs="Arial"/>
          <w:sz w:val="24"/>
          <w:szCs w:val="24"/>
          <w:lang w:val="es-ES" w:eastAsia="es-ES"/>
        </w:rPr>
        <w:t>Durante la reunión fueron tratados los siguientes temas:</w:t>
      </w:r>
    </w:p>
    <w:p w14:paraId="07260589" w14:textId="77777777" w:rsidR="006F4BD3" w:rsidRPr="007E527F" w:rsidRDefault="006F4BD3" w:rsidP="006F4BD3">
      <w:pPr>
        <w:spacing w:after="0" w:line="240" w:lineRule="auto"/>
        <w:jc w:val="both"/>
        <w:rPr>
          <w:rFonts w:ascii="Arial" w:hAnsi="Arial" w:cs="Arial"/>
          <w:sz w:val="24"/>
          <w:szCs w:val="24"/>
          <w:lang w:val="es-ES"/>
        </w:rPr>
      </w:pPr>
    </w:p>
    <w:p w14:paraId="61AA1482" w14:textId="1D0B8FE5" w:rsidR="00B256E4" w:rsidRPr="00374866" w:rsidRDefault="00183697" w:rsidP="007126EE">
      <w:pPr>
        <w:pStyle w:val="Prrafodelista"/>
        <w:numPr>
          <w:ilvl w:val="0"/>
          <w:numId w:val="1"/>
        </w:numPr>
        <w:spacing w:after="0" w:line="240" w:lineRule="auto"/>
        <w:ind w:left="284" w:hanging="284"/>
        <w:jc w:val="both"/>
        <w:rPr>
          <w:rFonts w:ascii="Arial" w:hAnsi="Arial" w:cs="Arial"/>
          <w:b/>
          <w:sz w:val="24"/>
          <w:szCs w:val="24"/>
        </w:rPr>
      </w:pPr>
      <w:r w:rsidRPr="00374866">
        <w:rPr>
          <w:rFonts w:ascii="Arial" w:hAnsi="Arial" w:cs="Arial"/>
          <w:b/>
          <w:sz w:val="24"/>
          <w:szCs w:val="24"/>
        </w:rPr>
        <w:t xml:space="preserve">INFORME DE CUMPLIMIENTO </w:t>
      </w:r>
      <w:r w:rsidR="00857D7B" w:rsidRPr="00374866">
        <w:rPr>
          <w:rFonts w:ascii="Arial" w:hAnsi="Arial" w:cs="Arial"/>
          <w:b/>
          <w:sz w:val="24"/>
          <w:szCs w:val="24"/>
        </w:rPr>
        <w:t xml:space="preserve">DEL PROGRAMA DE TRABAJO </w:t>
      </w:r>
      <w:r w:rsidRPr="00374866">
        <w:rPr>
          <w:rFonts w:ascii="Arial" w:hAnsi="Arial" w:cs="Arial"/>
          <w:b/>
          <w:sz w:val="24"/>
          <w:szCs w:val="24"/>
        </w:rPr>
        <w:t>2023-2024</w:t>
      </w:r>
      <w:r w:rsidR="00714FA6" w:rsidRPr="00374866">
        <w:rPr>
          <w:rFonts w:ascii="Arial" w:hAnsi="Arial" w:cs="Arial"/>
          <w:b/>
          <w:sz w:val="24"/>
          <w:szCs w:val="24"/>
        </w:rPr>
        <w:t xml:space="preserve"> </w:t>
      </w:r>
    </w:p>
    <w:p w14:paraId="6C651764" w14:textId="77777777" w:rsidR="00714FA6" w:rsidRPr="00374866" w:rsidRDefault="00714FA6" w:rsidP="006F4BD3">
      <w:pPr>
        <w:spacing w:after="0" w:line="240" w:lineRule="auto"/>
        <w:jc w:val="both"/>
        <w:rPr>
          <w:rFonts w:ascii="Arial" w:hAnsi="Arial" w:cs="Arial"/>
          <w:bCs/>
          <w:sz w:val="24"/>
          <w:szCs w:val="24"/>
        </w:rPr>
      </w:pPr>
    </w:p>
    <w:p w14:paraId="7368EFDD" w14:textId="5C2F8E93" w:rsidR="00F64AE8" w:rsidRPr="00374866" w:rsidRDefault="000229D1" w:rsidP="006F4BD3">
      <w:pPr>
        <w:spacing w:after="0" w:line="240" w:lineRule="auto"/>
        <w:jc w:val="both"/>
        <w:rPr>
          <w:rFonts w:ascii="Arial" w:hAnsi="Arial" w:cs="Arial"/>
          <w:bCs/>
          <w:sz w:val="24"/>
          <w:szCs w:val="24"/>
        </w:rPr>
      </w:pPr>
      <w:r w:rsidRPr="00374866">
        <w:rPr>
          <w:rFonts w:ascii="Arial" w:hAnsi="Arial" w:cs="Arial"/>
          <w:bCs/>
          <w:sz w:val="24"/>
          <w:szCs w:val="24"/>
        </w:rPr>
        <w:t>Las delegaciones realizaron el seguimiento</w:t>
      </w:r>
      <w:r w:rsidR="00D17248" w:rsidRPr="00374866">
        <w:rPr>
          <w:rFonts w:ascii="Arial" w:hAnsi="Arial" w:cs="Arial"/>
          <w:bCs/>
          <w:sz w:val="24"/>
          <w:szCs w:val="24"/>
        </w:rPr>
        <w:t xml:space="preserve"> final</w:t>
      </w:r>
      <w:r w:rsidRPr="00374866">
        <w:rPr>
          <w:rFonts w:ascii="Arial" w:hAnsi="Arial" w:cs="Arial"/>
          <w:bCs/>
          <w:sz w:val="24"/>
          <w:szCs w:val="24"/>
        </w:rPr>
        <w:t xml:space="preserve"> a las actividades del Programa de Trabajo 2023/2024.</w:t>
      </w:r>
      <w:r w:rsidR="00C43114">
        <w:rPr>
          <w:rFonts w:ascii="Arial" w:hAnsi="Arial" w:cs="Arial"/>
          <w:bCs/>
          <w:sz w:val="24"/>
          <w:szCs w:val="24"/>
        </w:rPr>
        <w:t xml:space="preserve"> Aquellas actividades permanentes se incorporan en el Anexo II dentro del programa de Trabajo 2025/2026.</w:t>
      </w:r>
    </w:p>
    <w:p w14:paraId="351F7A25" w14:textId="77777777" w:rsidR="000229D1" w:rsidRPr="00374866" w:rsidRDefault="000229D1" w:rsidP="006F4BD3">
      <w:pPr>
        <w:spacing w:after="0" w:line="240" w:lineRule="auto"/>
        <w:jc w:val="both"/>
        <w:rPr>
          <w:rFonts w:ascii="Arial" w:hAnsi="Arial" w:cs="Arial"/>
          <w:bCs/>
          <w:sz w:val="24"/>
          <w:szCs w:val="24"/>
        </w:rPr>
      </w:pPr>
    </w:p>
    <w:p w14:paraId="7E1452DC" w14:textId="226292ED" w:rsidR="00714FA6" w:rsidRPr="00374866" w:rsidRDefault="00183697" w:rsidP="00183697">
      <w:pPr>
        <w:pStyle w:val="Prrafodelista"/>
        <w:numPr>
          <w:ilvl w:val="1"/>
          <w:numId w:val="1"/>
        </w:numPr>
        <w:spacing w:after="0" w:line="240" w:lineRule="auto"/>
        <w:jc w:val="both"/>
        <w:rPr>
          <w:rFonts w:ascii="Arial" w:hAnsi="Arial" w:cs="Arial"/>
          <w:b/>
          <w:sz w:val="24"/>
          <w:szCs w:val="24"/>
        </w:rPr>
      </w:pPr>
      <w:r w:rsidRPr="00374866">
        <w:rPr>
          <w:rFonts w:ascii="Arial" w:hAnsi="Arial" w:cs="Arial"/>
          <w:b/>
          <w:sz w:val="24"/>
          <w:szCs w:val="24"/>
        </w:rPr>
        <w:t>Mantener actualizado el contenido del sitio web del MERCOSUR relacionado con la REOGCI, de conformidad con la normativa vigente.</w:t>
      </w:r>
    </w:p>
    <w:p w14:paraId="066FC7B6" w14:textId="77777777" w:rsidR="00F64AE8" w:rsidRPr="00374866" w:rsidRDefault="00F64AE8" w:rsidP="00F64AE8">
      <w:pPr>
        <w:spacing w:after="0" w:line="240" w:lineRule="auto"/>
        <w:jc w:val="both"/>
        <w:rPr>
          <w:rFonts w:ascii="Arial" w:hAnsi="Arial" w:cs="Arial"/>
          <w:bCs/>
          <w:sz w:val="24"/>
          <w:szCs w:val="24"/>
        </w:rPr>
      </w:pPr>
    </w:p>
    <w:p w14:paraId="66901949" w14:textId="787AFBA8" w:rsidR="00F64AE8" w:rsidRPr="00374866" w:rsidRDefault="00F64AE8" w:rsidP="00F64AE8">
      <w:pPr>
        <w:spacing w:after="0" w:line="240" w:lineRule="auto"/>
        <w:jc w:val="both"/>
        <w:rPr>
          <w:rFonts w:ascii="Arial" w:hAnsi="Arial" w:cs="Arial"/>
          <w:bCs/>
          <w:sz w:val="24"/>
          <w:szCs w:val="24"/>
        </w:rPr>
      </w:pPr>
      <w:r w:rsidRPr="00374866">
        <w:rPr>
          <w:rFonts w:ascii="Arial" w:hAnsi="Arial" w:cs="Arial"/>
          <w:bCs/>
          <w:sz w:val="24"/>
          <w:szCs w:val="24"/>
        </w:rPr>
        <w:t xml:space="preserve">Las delegaciones intercambiaron comentarios sobre esta actividad permanente </w:t>
      </w:r>
      <w:r w:rsidR="004300B6" w:rsidRPr="00374866">
        <w:rPr>
          <w:rFonts w:ascii="Arial" w:hAnsi="Arial" w:cs="Arial"/>
          <w:bCs/>
          <w:sz w:val="24"/>
          <w:szCs w:val="24"/>
        </w:rPr>
        <w:t xml:space="preserve">y </w:t>
      </w:r>
      <w:r w:rsidRPr="00374866">
        <w:rPr>
          <w:rFonts w:ascii="Arial" w:hAnsi="Arial" w:cs="Arial"/>
          <w:bCs/>
          <w:sz w:val="24"/>
          <w:szCs w:val="24"/>
        </w:rPr>
        <w:t>acordaron continuar trabajando en l</w:t>
      </w:r>
      <w:r w:rsidR="006D63E5">
        <w:rPr>
          <w:rFonts w:ascii="Arial" w:hAnsi="Arial" w:cs="Arial"/>
          <w:bCs/>
          <w:sz w:val="24"/>
          <w:szCs w:val="24"/>
        </w:rPr>
        <w:t>a</w:t>
      </w:r>
      <w:r w:rsidRPr="00374866">
        <w:rPr>
          <w:rFonts w:ascii="Arial" w:hAnsi="Arial" w:cs="Arial"/>
          <w:bCs/>
          <w:sz w:val="24"/>
          <w:szCs w:val="24"/>
        </w:rPr>
        <w:t xml:space="preserve"> próxima </w:t>
      </w:r>
      <w:r w:rsidR="006D63E5">
        <w:rPr>
          <w:rFonts w:ascii="Arial" w:hAnsi="Arial" w:cs="Arial"/>
          <w:bCs/>
          <w:sz w:val="24"/>
          <w:szCs w:val="24"/>
        </w:rPr>
        <w:t>Reunión</w:t>
      </w:r>
      <w:r w:rsidRPr="00374866">
        <w:rPr>
          <w:rFonts w:ascii="Arial" w:hAnsi="Arial" w:cs="Arial"/>
          <w:bCs/>
          <w:sz w:val="24"/>
          <w:szCs w:val="24"/>
        </w:rPr>
        <w:t>.</w:t>
      </w:r>
    </w:p>
    <w:p w14:paraId="4D865B7B" w14:textId="77777777" w:rsidR="00F64AE8" w:rsidRPr="00374866" w:rsidRDefault="00F64AE8" w:rsidP="00F64AE8">
      <w:pPr>
        <w:spacing w:after="0" w:line="240" w:lineRule="auto"/>
        <w:jc w:val="both"/>
        <w:rPr>
          <w:rFonts w:ascii="Arial" w:hAnsi="Arial" w:cs="Arial"/>
          <w:bCs/>
          <w:sz w:val="24"/>
          <w:szCs w:val="24"/>
        </w:rPr>
      </w:pPr>
    </w:p>
    <w:p w14:paraId="5755B231" w14:textId="01EA0586" w:rsidR="00183697" w:rsidRPr="00374866" w:rsidRDefault="004128D0" w:rsidP="00183697">
      <w:pPr>
        <w:pStyle w:val="Prrafodelista"/>
        <w:numPr>
          <w:ilvl w:val="1"/>
          <w:numId w:val="1"/>
        </w:numPr>
        <w:spacing w:after="0" w:line="240" w:lineRule="auto"/>
        <w:jc w:val="both"/>
        <w:rPr>
          <w:rFonts w:ascii="Arial" w:hAnsi="Arial" w:cs="Arial"/>
          <w:b/>
          <w:sz w:val="24"/>
          <w:szCs w:val="24"/>
        </w:rPr>
      </w:pPr>
      <w:r w:rsidRPr="00374866">
        <w:rPr>
          <w:rFonts w:ascii="Arial" w:hAnsi="Arial" w:cs="Arial"/>
          <w:b/>
          <w:sz w:val="24"/>
          <w:szCs w:val="24"/>
        </w:rPr>
        <w:t>Presentar ofertas de formación a través del Instituto Superior de Control de la Gestión Pública de Argentina.</w:t>
      </w:r>
    </w:p>
    <w:p w14:paraId="2D040A08" w14:textId="77777777" w:rsidR="00F64AE8" w:rsidRPr="00374866" w:rsidRDefault="00F64AE8" w:rsidP="00F64AE8">
      <w:pPr>
        <w:spacing w:after="0" w:line="240" w:lineRule="auto"/>
        <w:jc w:val="both"/>
        <w:rPr>
          <w:rFonts w:ascii="Arial" w:hAnsi="Arial" w:cs="Arial"/>
          <w:bCs/>
          <w:sz w:val="24"/>
          <w:szCs w:val="24"/>
        </w:rPr>
      </w:pPr>
    </w:p>
    <w:p w14:paraId="2896C05A" w14:textId="097820DD" w:rsidR="00F64AE8" w:rsidRPr="00374866" w:rsidRDefault="00F64AE8" w:rsidP="00F64AE8">
      <w:pPr>
        <w:spacing w:after="0" w:line="240" w:lineRule="auto"/>
        <w:jc w:val="both"/>
        <w:rPr>
          <w:rFonts w:ascii="Arial" w:hAnsi="Arial" w:cs="Arial"/>
          <w:bCs/>
          <w:sz w:val="24"/>
          <w:szCs w:val="24"/>
        </w:rPr>
      </w:pPr>
      <w:r w:rsidRPr="00374866">
        <w:rPr>
          <w:rFonts w:ascii="Arial" w:hAnsi="Arial" w:cs="Arial"/>
          <w:bCs/>
          <w:sz w:val="24"/>
          <w:szCs w:val="24"/>
        </w:rPr>
        <w:t xml:space="preserve">Las delegaciones intercambiaron comentarios sobre esta actividad permanente </w:t>
      </w:r>
      <w:r w:rsidR="004300B6" w:rsidRPr="00374866">
        <w:rPr>
          <w:rFonts w:ascii="Arial" w:hAnsi="Arial" w:cs="Arial"/>
          <w:bCs/>
          <w:sz w:val="24"/>
          <w:szCs w:val="24"/>
        </w:rPr>
        <w:t xml:space="preserve">y </w:t>
      </w:r>
      <w:r w:rsidRPr="00374866">
        <w:rPr>
          <w:rFonts w:ascii="Arial" w:hAnsi="Arial" w:cs="Arial"/>
          <w:bCs/>
          <w:sz w:val="24"/>
          <w:szCs w:val="24"/>
        </w:rPr>
        <w:t xml:space="preserve">acordaron continuar trabajando en </w:t>
      </w:r>
      <w:r w:rsidR="006D63E5">
        <w:rPr>
          <w:rFonts w:ascii="Arial" w:hAnsi="Arial" w:cs="Arial"/>
          <w:bCs/>
          <w:sz w:val="24"/>
          <w:szCs w:val="24"/>
        </w:rPr>
        <w:t>la próxima Reunión</w:t>
      </w:r>
      <w:r w:rsidRPr="00374866">
        <w:rPr>
          <w:rFonts w:ascii="Arial" w:hAnsi="Arial" w:cs="Arial"/>
          <w:bCs/>
          <w:sz w:val="24"/>
          <w:szCs w:val="24"/>
        </w:rPr>
        <w:t>.</w:t>
      </w:r>
    </w:p>
    <w:p w14:paraId="6B1E93B7" w14:textId="77777777" w:rsidR="00F64AE8" w:rsidRPr="00374866" w:rsidRDefault="00F64AE8" w:rsidP="00F64AE8">
      <w:pPr>
        <w:spacing w:after="0" w:line="240" w:lineRule="auto"/>
        <w:jc w:val="both"/>
        <w:rPr>
          <w:rFonts w:ascii="Arial" w:hAnsi="Arial" w:cs="Arial"/>
          <w:b/>
          <w:sz w:val="24"/>
          <w:szCs w:val="24"/>
        </w:rPr>
      </w:pPr>
    </w:p>
    <w:p w14:paraId="5650D73D" w14:textId="0A03354E" w:rsidR="004128D0" w:rsidRPr="00374866" w:rsidRDefault="004128D0" w:rsidP="00183697">
      <w:pPr>
        <w:pStyle w:val="Prrafodelista"/>
        <w:numPr>
          <w:ilvl w:val="1"/>
          <w:numId w:val="1"/>
        </w:numPr>
        <w:spacing w:after="0" w:line="240" w:lineRule="auto"/>
        <w:jc w:val="both"/>
        <w:rPr>
          <w:rFonts w:ascii="Arial" w:hAnsi="Arial" w:cs="Arial"/>
          <w:b/>
          <w:sz w:val="24"/>
          <w:szCs w:val="24"/>
        </w:rPr>
      </w:pPr>
      <w:r w:rsidRPr="00374866">
        <w:rPr>
          <w:rFonts w:ascii="Arial" w:hAnsi="Arial" w:cs="Arial"/>
          <w:b/>
          <w:sz w:val="24"/>
          <w:szCs w:val="24"/>
        </w:rPr>
        <w:t>Presentar propuestas de actividades de capacitación para cada Estado Parte en materia de competencias de la REOGCI.</w:t>
      </w:r>
    </w:p>
    <w:p w14:paraId="3E1F22E1" w14:textId="77777777" w:rsidR="00F64AE8" w:rsidRPr="00374866" w:rsidRDefault="00F64AE8" w:rsidP="00F64AE8">
      <w:pPr>
        <w:spacing w:after="0" w:line="240" w:lineRule="auto"/>
        <w:jc w:val="both"/>
        <w:rPr>
          <w:rFonts w:ascii="Arial" w:hAnsi="Arial" w:cs="Arial"/>
          <w:b/>
          <w:sz w:val="24"/>
          <w:szCs w:val="24"/>
        </w:rPr>
      </w:pPr>
    </w:p>
    <w:p w14:paraId="45D2C200" w14:textId="1B7B8824" w:rsidR="00F64AE8" w:rsidRPr="00374866" w:rsidRDefault="00F64AE8" w:rsidP="00F64AE8">
      <w:pPr>
        <w:spacing w:after="0" w:line="240" w:lineRule="auto"/>
        <w:jc w:val="both"/>
        <w:rPr>
          <w:rFonts w:ascii="Arial" w:hAnsi="Arial" w:cs="Arial"/>
          <w:bCs/>
          <w:sz w:val="24"/>
          <w:szCs w:val="24"/>
        </w:rPr>
      </w:pPr>
      <w:r w:rsidRPr="00374866">
        <w:rPr>
          <w:rFonts w:ascii="Arial" w:hAnsi="Arial" w:cs="Arial"/>
          <w:bCs/>
          <w:sz w:val="24"/>
          <w:szCs w:val="24"/>
        </w:rPr>
        <w:t xml:space="preserve">Las delegaciones intercambiaron comentarios sobre esta actividad permanente </w:t>
      </w:r>
      <w:r w:rsidR="004300B6" w:rsidRPr="00374866">
        <w:rPr>
          <w:rFonts w:ascii="Arial" w:hAnsi="Arial" w:cs="Arial"/>
          <w:bCs/>
          <w:sz w:val="24"/>
          <w:szCs w:val="24"/>
        </w:rPr>
        <w:t xml:space="preserve">y </w:t>
      </w:r>
      <w:r w:rsidRPr="00374866">
        <w:rPr>
          <w:rFonts w:ascii="Arial" w:hAnsi="Arial" w:cs="Arial"/>
          <w:bCs/>
          <w:sz w:val="24"/>
          <w:szCs w:val="24"/>
        </w:rPr>
        <w:t>acordaron continuar trabajando en l</w:t>
      </w:r>
      <w:r w:rsidR="006D63E5">
        <w:rPr>
          <w:rFonts w:ascii="Arial" w:hAnsi="Arial" w:cs="Arial"/>
          <w:bCs/>
          <w:sz w:val="24"/>
          <w:szCs w:val="24"/>
        </w:rPr>
        <w:t>a</w:t>
      </w:r>
      <w:r w:rsidRPr="00374866">
        <w:rPr>
          <w:rFonts w:ascii="Arial" w:hAnsi="Arial" w:cs="Arial"/>
          <w:bCs/>
          <w:sz w:val="24"/>
          <w:szCs w:val="24"/>
        </w:rPr>
        <w:t xml:space="preserve"> próxima </w:t>
      </w:r>
      <w:r w:rsidR="006D63E5">
        <w:rPr>
          <w:rFonts w:ascii="Arial" w:hAnsi="Arial" w:cs="Arial"/>
          <w:bCs/>
          <w:sz w:val="24"/>
          <w:szCs w:val="24"/>
        </w:rPr>
        <w:t>Reunión</w:t>
      </w:r>
      <w:r w:rsidRPr="00374866">
        <w:rPr>
          <w:rFonts w:ascii="Arial" w:hAnsi="Arial" w:cs="Arial"/>
          <w:bCs/>
          <w:sz w:val="24"/>
          <w:szCs w:val="24"/>
        </w:rPr>
        <w:t>.</w:t>
      </w:r>
    </w:p>
    <w:p w14:paraId="56851B10" w14:textId="156D13C1" w:rsidR="004128D0" w:rsidRPr="00374866" w:rsidRDefault="004128D0" w:rsidP="00183697">
      <w:pPr>
        <w:pStyle w:val="Prrafodelista"/>
        <w:numPr>
          <w:ilvl w:val="1"/>
          <w:numId w:val="1"/>
        </w:numPr>
        <w:spacing w:after="0" w:line="240" w:lineRule="auto"/>
        <w:jc w:val="both"/>
        <w:rPr>
          <w:rFonts w:ascii="Arial" w:hAnsi="Arial" w:cs="Arial"/>
          <w:b/>
          <w:sz w:val="24"/>
          <w:szCs w:val="24"/>
        </w:rPr>
      </w:pPr>
      <w:r w:rsidRPr="00374866">
        <w:rPr>
          <w:rFonts w:ascii="Arial" w:hAnsi="Arial" w:cs="Arial"/>
          <w:b/>
          <w:sz w:val="24"/>
          <w:szCs w:val="24"/>
        </w:rPr>
        <w:lastRenderedPageBreak/>
        <w:t>Dar a conocer las actividades de la REOGCI en materia de control interno de los Estados Parte y Estados Asociados.</w:t>
      </w:r>
    </w:p>
    <w:p w14:paraId="03A7CF6A" w14:textId="77777777" w:rsidR="00F64AE8" w:rsidRPr="00374866" w:rsidRDefault="00F64AE8" w:rsidP="00F64AE8">
      <w:pPr>
        <w:spacing w:after="0" w:line="240" w:lineRule="auto"/>
        <w:jc w:val="both"/>
        <w:rPr>
          <w:rFonts w:ascii="Arial" w:hAnsi="Arial" w:cs="Arial"/>
          <w:b/>
          <w:sz w:val="24"/>
          <w:szCs w:val="24"/>
        </w:rPr>
      </w:pPr>
    </w:p>
    <w:p w14:paraId="167CAA88" w14:textId="3137DBC2" w:rsidR="00F64AE8" w:rsidRPr="00374866" w:rsidRDefault="00F64AE8" w:rsidP="00F64AE8">
      <w:pPr>
        <w:spacing w:after="0" w:line="240" w:lineRule="auto"/>
        <w:jc w:val="both"/>
        <w:rPr>
          <w:rFonts w:ascii="Arial" w:hAnsi="Arial" w:cs="Arial"/>
          <w:bCs/>
          <w:sz w:val="24"/>
          <w:szCs w:val="24"/>
        </w:rPr>
      </w:pPr>
      <w:r w:rsidRPr="00374866">
        <w:rPr>
          <w:rFonts w:ascii="Arial" w:hAnsi="Arial" w:cs="Arial"/>
          <w:bCs/>
          <w:sz w:val="24"/>
          <w:szCs w:val="24"/>
        </w:rPr>
        <w:t xml:space="preserve">Las delegaciones intercambiaron comentarios sobre esta actividad permanente </w:t>
      </w:r>
      <w:r w:rsidR="004300B6" w:rsidRPr="00374866">
        <w:rPr>
          <w:rFonts w:ascii="Arial" w:hAnsi="Arial" w:cs="Arial"/>
          <w:bCs/>
          <w:sz w:val="24"/>
          <w:szCs w:val="24"/>
        </w:rPr>
        <w:t xml:space="preserve">y </w:t>
      </w:r>
      <w:r w:rsidRPr="00374866">
        <w:rPr>
          <w:rFonts w:ascii="Arial" w:hAnsi="Arial" w:cs="Arial"/>
          <w:bCs/>
          <w:sz w:val="24"/>
          <w:szCs w:val="24"/>
        </w:rPr>
        <w:t>acordaron continuar trabajando en l</w:t>
      </w:r>
      <w:r w:rsidR="006D63E5">
        <w:rPr>
          <w:rFonts w:ascii="Arial" w:hAnsi="Arial" w:cs="Arial"/>
          <w:bCs/>
          <w:sz w:val="24"/>
          <w:szCs w:val="24"/>
        </w:rPr>
        <w:t>a</w:t>
      </w:r>
      <w:r w:rsidRPr="00374866">
        <w:rPr>
          <w:rFonts w:ascii="Arial" w:hAnsi="Arial" w:cs="Arial"/>
          <w:bCs/>
          <w:sz w:val="24"/>
          <w:szCs w:val="24"/>
        </w:rPr>
        <w:t xml:space="preserve"> próxima </w:t>
      </w:r>
      <w:r w:rsidR="006D63E5">
        <w:rPr>
          <w:rFonts w:ascii="Arial" w:hAnsi="Arial" w:cs="Arial"/>
          <w:bCs/>
          <w:sz w:val="24"/>
          <w:szCs w:val="24"/>
        </w:rPr>
        <w:t>Reunión</w:t>
      </w:r>
      <w:r w:rsidRPr="00374866">
        <w:rPr>
          <w:rFonts w:ascii="Arial" w:hAnsi="Arial" w:cs="Arial"/>
          <w:bCs/>
          <w:sz w:val="24"/>
          <w:szCs w:val="24"/>
        </w:rPr>
        <w:t>.</w:t>
      </w:r>
    </w:p>
    <w:p w14:paraId="48022CC7" w14:textId="77777777" w:rsidR="00F64AE8" w:rsidRPr="00374866" w:rsidRDefault="00F64AE8" w:rsidP="00F64AE8">
      <w:pPr>
        <w:spacing w:after="0" w:line="240" w:lineRule="auto"/>
        <w:jc w:val="both"/>
        <w:rPr>
          <w:rFonts w:ascii="Arial" w:hAnsi="Arial" w:cs="Arial"/>
          <w:b/>
          <w:sz w:val="24"/>
          <w:szCs w:val="24"/>
        </w:rPr>
      </w:pPr>
    </w:p>
    <w:p w14:paraId="2CE06808" w14:textId="22BA9F5B" w:rsidR="004128D0" w:rsidRPr="00374866" w:rsidRDefault="004128D0" w:rsidP="00183697">
      <w:pPr>
        <w:pStyle w:val="Prrafodelista"/>
        <w:numPr>
          <w:ilvl w:val="1"/>
          <w:numId w:val="1"/>
        </w:numPr>
        <w:spacing w:after="0" w:line="240" w:lineRule="auto"/>
        <w:jc w:val="both"/>
        <w:rPr>
          <w:rFonts w:ascii="Arial" w:hAnsi="Arial" w:cs="Arial"/>
          <w:b/>
          <w:sz w:val="24"/>
          <w:szCs w:val="24"/>
        </w:rPr>
      </w:pPr>
      <w:r w:rsidRPr="00374866">
        <w:rPr>
          <w:rFonts w:ascii="Arial" w:hAnsi="Arial" w:cs="Arial"/>
          <w:b/>
          <w:sz w:val="24"/>
          <w:szCs w:val="24"/>
        </w:rPr>
        <w:t>Promover mecanismos para divulgación de las actividades de control.</w:t>
      </w:r>
    </w:p>
    <w:p w14:paraId="6A00E611" w14:textId="77777777" w:rsidR="00F64AE8" w:rsidRPr="00374866" w:rsidRDefault="00F64AE8" w:rsidP="00F64AE8">
      <w:pPr>
        <w:spacing w:after="0" w:line="240" w:lineRule="auto"/>
        <w:jc w:val="both"/>
        <w:rPr>
          <w:rFonts w:ascii="Arial" w:hAnsi="Arial" w:cs="Arial"/>
          <w:b/>
          <w:sz w:val="24"/>
          <w:szCs w:val="24"/>
        </w:rPr>
      </w:pPr>
    </w:p>
    <w:p w14:paraId="6F1A253E" w14:textId="50E8E900" w:rsidR="00F64AE8" w:rsidRDefault="00F64AE8" w:rsidP="00F64AE8">
      <w:pPr>
        <w:spacing w:after="0" w:line="240" w:lineRule="auto"/>
        <w:jc w:val="both"/>
        <w:rPr>
          <w:rFonts w:ascii="Arial" w:hAnsi="Arial" w:cs="Arial"/>
          <w:bCs/>
          <w:sz w:val="24"/>
          <w:szCs w:val="24"/>
        </w:rPr>
      </w:pPr>
      <w:r w:rsidRPr="00374866">
        <w:rPr>
          <w:rFonts w:ascii="Arial" w:hAnsi="Arial" w:cs="Arial"/>
          <w:bCs/>
          <w:sz w:val="24"/>
          <w:szCs w:val="24"/>
        </w:rPr>
        <w:t xml:space="preserve">Las delegaciones intercambiaron comentarios sobre esta actividad permanente </w:t>
      </w:r>
      <w:r w:rsidR="004300B6" w:rsidRPr="00374866">
        <w:rPr>
          <w:rFonts w:ascii="Arial" w:hAnsi="Arial" w:cs="Arial"/>
          <w:bCs/>
          <w:sz w:val="24"/>
          <w:szCs w:val="24"/>
        </w:rPr>
        <w:t xml:space="preserve">y </w:t>
      </w:r>
      <w:r w:rsidRPr="00374866">
        <w:rPr>
          <w:rFonts w:ascii="Arial" w:hAnsi="Arial" w:cs="Arial"/>
          <w:bCs/>
          <w:sz w:val="24"/>
          <w:szCs w:val="24"/>
        </w:rPr>
        <w:t>acordaron continuar trabajando en l</w:t>
      </w:r>
      <w:r w:rsidR="006D63E5">
        <w:rPr>
          <w:rFonts w:ascii="Arial" w:hAnsi="Arial" w:cs="Arial"/>
          <w:bCs/>
          <w:sz w:val="24"/>
          <w:szCs w:val="24"/>
        </w:rPr>
        <w:t>a</w:t>
      </w:r>
      <w:r w:rsidRPr="00374866">
        <w:rPr>
          <w:rFonts w:ascii="Arial" w:hAnsi="Arial" w:cs="Arial"/>
          <w:bCs/>
          <w:sz w:val="24"/>
          <w:szCs w:val="24"/>
        </w:rPr>
        <w:t xml:space="preserve"> próxima </w:t>
      </w:r>
      <w:r w:rsidR="006D63E5">
        <w:rPr>
          <w:rFonts w:ascii="Arial" w:hAnsi="Arial" w:cs="Arial"/>
          <w:bCs/>
          <w:sz w:val="24"/>
          <w:szCs w:val="24"/>
        </w:rPr>
        <w:t>Reunión</w:t>
      </w:r>
      <w:r w:rsidRPr="00374866">
        <w:rPr>
          <w:rFonts w:ascii="Arial" w:hAnsi="Arial" w:cs="Arial"/>
          <w:bCs/>
          <w:sz w:val="24"/>
          <w:szCs w:val="24"/>
        </w:rPr>
        <w:t>.</w:t>
      </w:r>
    </w:p>
    <w:p w14:paraId="3F56D06E" w14:textId="77777777" w:rsidR="00C329EB" w:rsidRDefault="00C329EB" w:rsidP="00F64AE8">
      <w:pPr>
        <w:spacing w:after="0" w:line="240" w:lineRule="auto"/>
        <w:jc w:val="both"/>
        <w:rPr>
          <w:rFonts w:ascii="Arial" w:hAnsi="Arial" w:cs="Arial"/>
          <w:bCs/>
          <w:sz w:val="24"/>
          <w:szCs w:val="24"/>
        </w:rPr>
      </w:pPr>
    </w:p>
    <w:p w14:paraId="250D34D6" w14:textId="520BF5BD" w:rsidR="00C329EB" w:rsidRPr="00C329EB" w:rsidRDefault="00C329EB" w:rsidP="00C329EB">
      <w:pPr>
        <w:pStyle w:val="Prrafodelista"/>
        <w:numPr>
          <w:ilvl w:val="1"/>
          <w:numId w:val="1"/>
        </w:numPr>
        <w:spacing w:after="0" w:line="240" w:lineRule="auto"/>
        <w:jc w:val="both"/>
        <w:rPr>
          <w:rFonts w:ascii="Arial" w:hAnsi="Arial" w:cs="Arial"/>
          <w:b/>
          <w:sz w:val="24"/>
          <w:szCs w:val="24"/>
        </w:rPr>
      </w:pPr>
      <w:r w:rsidRPr="00C329EB">
        <w:rPr>
          <w:rFonts w:ascii="Arial" w:hAnsi="Arial" w:cs="Arial"/>
          <w:b/>
          <w:sz w:val="24"/>
          <w:szCs w:val="24"/>
        </w:rPr>
        <w:t>Evaluar la Matriz de riesgos, controles y procedimientos de auditoría para el proceso de compras, presentada por Brasil.</w:t>
      </w:r>
    </w:p>
    <w:p w14:paraId="06B0B06A" w14:textId="77777777" w:rsidR="00C329EB" w:rsidRPr="00374866" w:rsidRDefault="00C329EB" w:rsidP="00C329EB">
      <w:pPr>
        <w:spacing w:after="0" w:line="240" w:lineRule="auto"/>
        <w:jc w:val="both"/>
        <w:rPr>
          <w:rFonts w:ascii="Arial" w:hAnsi="Arial" w:cs="Arial"/>
          <w:b/>
          <w:sz w:val="24"/>
          <w:szCs w:val="24"/>
        </w:rPr>
      </w:pPr>
    </w:p>
    <w:p w14:paraId="436C8E9A" w14:textId="77777777" w:rsidR="00C329EB" w:rsidRPr="00374866" w:rsidRDefault="00C329EB" w:rsidP="00C329EB">
      <w:pPr>
        <w:spacing w:after="0" w:line="240" w:lineRule="auto"/>
        <w:jc w:val="both"/>
        <w:rPr>
          <w:rFonts w:ascii="Arial" w:hAnsi="Arial" w:cs="Arial"/>
          <w:bCs/>
          <w:sz w:val="24"/>
          <w:szCs w:val="24"/>
        </w:rPr>
      </w:pPr>
      <w:r w:rsidRPr="00374866">
        <w:rPr>
          <w:rFonts w:ascii="Arial" w:hAnsi="Arial" w:cs="Arial"/>
          <w:bCs/>
          <w:sz w:val="24"/>
          <w:szCs w:val="24"/>
        </w:rPr>
        <w:t xml:space="preserve">Esta actividad especifica está concluida según el Acta </w:t>
      </w:r>
      <w:proofErr w:type="spellStart"/>
      <w:r w:rsidRPr="00374866">
        <w:rPr>
          <w:rFonts w:ascii="Arial" w:hAnsi="Arial" w:cs="Arial"/>
          <w:bCs/>
          <w:sz w:val="24"/>
          <w:szCs w:val="24"/>
        </w:rPr>
        <w:t>N°</w:t>
      </w:r>
      <w:proofErr w:type="spellEnd"/>
      <w:r w:rsidRPr="00374866">
        <w:rPr>
          <w:rFonts w:ascii="Arial" w:hAnsi="Arial" w:cs="Arial"/>
          <w:bCs/>
          <w:sz w:val="24"/>
          <w:szCs w:val="24"/>
        </w:rPr>
        <w:t xml:space="preserve"> 01/24 de la REOGCI/CT.</w:t>
      </w:r>
    </w:p>
    <w:p w14:paraId="36A77759" w14:textId="77777777" w:rsidR="00C329EB" w:rsidRPr="00374866" w:rsidRDefault="00C329EB" w:rsidP="00C329EB">
      <w:pPr>
        <w:spacing w:after="0" w:line="240" w:lineRule="auto"/>
        <w:jc w:val="both"/>
        <w:rPr>
          <w:rFonts w:ascii="Arial" w:hAnsi="Arial" w:cs="Arial"/>
          <w:bCs/>
          <w:sz w:val="24"/>
          <w:szCs w:val="24"/>
        </w:rPr>
      </w:pPr>
    </w:p>
    <w:p w14:paraId="519A5D29" w14:textId="682A4739" w:rsidR="00C329EB" w:rsidRPr="00C329EB" w:rsidRDefault="00C329EB" w:rsidP="00C329EB">
      <w:pPr>
        <w:pStyle w:val="Prrafodelista"/>
        <w:numPr>
          <w:ilvl w:val="1"/>
          <w:numId w:val="1"/>
        </w:numPr>
        <w:spacing w:after="0" w:line="240" w:lineRule="auto"/>
        <w:jc w:val="both"/>
        <w:rPr>
          <w:rFonts w:ascii="Arial" w:hAnsi="Arial" w:cs="Arial"/>
          <w:b/>
          <w:sz w:val="24"/>
          <w:szCs w:val="24"/>
        </w:rPr>
      </w:pPr>
      <w:r w:rsidRPr="00C329EB">
        <w:rPr>
          <w:rFonts w:ascii="Arial" w:hAnsi="Arial" w:cs="Arial"/>
          <w:b/>
          <w:sz w:val="24"/>
          <w:szCs w:val="24"/>
        </w:rPr>
        <w:t xml:space="preserve">Mantener actualizado el documento consolidado sobre la “Estructura de control interno de los </w:t>
      </w:r>
      <w:proofErr w:type="gramStart"/>
      <w:r w:rsidRPr="00C329EB">
        <w:rPr>
          <w:rFonts w:ascii="Arial" w:hAnsi="Arial" w:cs="Arial"/>
          <w:b/>
          <w:sz w:val="24"/>
          <w:szCs w:val="24"/>
        </w:rPr>
        <w:t>Estados Partes</w:t>
      </w:r>
      <w:proofErr w:type="gramEnd"/>
      <w:r w:rsidRPr="00C329EB">
        <w:rPr>
          <w:rFonts w:ascii="Arial" w:hAnsi="Arial" w:cs="Arial"/>
          <w:b/>
          <w:sz w:val="24"/>
          <w:szCs w:val="24"/>
        </w:rPr>
        <w:t xml:space="preserve"> y Estados Asociados del MERCOSUR” y publicarlo de acuerdo con la normativa vigente del MERCOSUR.</w:t>
      </w:r>
    </w:p>
    <w:p w14:paraId="29F4C0D8" w14:textId="77777777" w:rsidR="00C329EB" w:rsidRPr="00374866" w:rsidRDefault="00C329EB" w:rsidP="00C329EB">
      <w:pPr>
        <w:spacing w:after="0" w:line="240" w:lineRule="auto"/>
        <w:jc w:val="both"/>
        <w:rPr>
          <w:rFonts w:ascii="Arial" w:hAnsi="Arial" w:cs="Arial"/>
          <w:b/>
          <w:sz w:val="24"/>
          <w:szCs w:val="24"/>
        </w:rPr>
      </w:pPr>
    </w:p>
    <w:p w14:paraId="2D96D4DE" w14:textId="77777777" w:rsidR="00C329EB" w:rsidRPr="00374866" w:rsidRDefault="00C329EB" w:rsidP="00C329EB">
      <w:pPr>
        <w:spacing w:after="0" w:line="240" w:lineRule="auto"/>
        <w:jc w:val="both"/>
        <w:rPr>
          <w:rFonts w:ascii="Arial" w:hAnsi="Arial" w:cs="Arial"/>
          <w:bCs/>
          <w:sz w:val="24"/>
          <w:szCs w:val="24"/>
        </w:rPr>
      </w:pPr>
      <w:r w:rsidRPr="00374866">
        <w:rPr>
          <w:rFonts w:ascii="Arial" w:hAnsi="Arial" w:cs="Arial"/>
          <w:bCs/>
          <w:sz w:val="24"/>
          <w:szCs w:val="24"/>
        </w:rPr>
        <w:t xml:space="preserve">Esta actividad especifica está concluida según el Acta </w:t>
      </w:r>
      <w:proofErr w:type="spellStart"/>
      <w:r w:rsidRPr="00374866">
        <w:rPr>
          <w:rFonts w:ascii="Arial" w:hAnsi="Arial" w:cs="Arial"/>
          <w:bCs/>
          <w:sz w:val="24"/>
          <w:szCs w:val="24"/>
        </w:rPr>
        <w:t>N°</w:t>
      </w:r>
      <w:proofErr w:type="spellEnd"/>
      <w:r w:rsidRPr="00374866">
        <w:rPr>
          <w:rFonts w:ascii="Arial" w:hAnsi="Arial" w:cs="Arial"/>
          <w:bCs/>
          <w:sz w:val="24"/>
          <w:szCs w:val="24"/>
        </w:rPr>
        <w:t xml:space="preserve"> 01/24 de la REOGCI/CT.</w:t>
      </w:r>
    </w:p>
    <w:p w14:paraId="0E711D8C" w14:textId="77777777" w:rsidR="00C329EB" w:rsidRPr="00374866" w:rsidRDefault="00C329EB" w:rsidP="00C329EB">
      <w:pPr>
        <w:spacing w:after="0" w:line="240" w:lineRule="auto"/>
        <w:jc w:val="both"/>
        <w:rPr>
          <w:rFonts w:ascii="Arial" w:hAnsi="Arial" w:cs="Arial"/>
          <w:b/>
          <w:sz w:val="24"/>
          <w:szCs w:val="24"/>
        </w:rPr>
      </w:pPr>
    </w:p>
    <w:p w14:paraId="24872F9F" w14:textId="55BAE4B6" w:rsidR="00C329EB" w:rsidRPr="00C329EB" w:rsidRDefault="00C329EB" w:rsidP="00C329EB">
      <w:pPr>
        <w:pStyle w:val="Prrafodelista"/>
        <w:numPr>
          <w:ilvl w:val="1"/>
          <w:numId w:val="1"/>
        </w:numPr>
        <w:spacing w:after="0" w:line="240" w:lineRule="auto"/>
        <w:jc w:val="both"/>
        <w:rPr>
          <w:rFonts w:ascii="Arial" w:hAnsi="Arial" w:cs="Arial"/>
          <w:b/>
          <w:sz w:val="24"/>
          <w:szCs w:val="24"/>
        </w:rPr>
      </w:pPr>
      <w:r w:rsidRPr="00C329EB">
        <w:rPr>
          <w:rFonts w:ascii="Arial" w:hAnsi="Arial" w:cs="Arial"/>
          <w:b/>
          <w:sz w:val="24"/>
          <w:szCs w:val="24"/>
        </w:rPr>
        <w:t xml:space="preserve">Compartir el formato y consolidar información de las experiencias adquiridas en la realización de auditorías informáticas, con base en aportes de los </w:t>
      </w:r>
      <w:proofErr w:type="gramStart"/>
      <w:r w:rsidRPr="00C329EB">
        <w:rPr>
          <w:rFonts w:ascii="Arial" w:hAnsi="Arial" w:cs="Arial"/>
          <w:b/>
          <w:sz w:val="24"/>
          <w:szCs w:val="24"/>
        </w:rPr>
        <w:t>Estados Partes</w:t>
      </w:r>
      <w:proofErr w:type="gramEnd"/>
      <w:r w:rsidRPr="00C329EB">
        <w:rPr>
          <w:rFonts w:ascii="Arial" w:hAnsi="Arial" w:cs="Arial"/>
          <w:b/>
          <w:sz w:val="24"/>
          <w:szCs w:val="24"/>
        </w:rPr>
        <w:t>.</w:t>
      </w:r>
    </w:p>
    <w:p w14:paraId="713A9D3B" w14:textId="77777777" w:rsidR="00C329EB" w:rsidRPr="00374866" w:rsidRDefault="00C329EB" w:rsidP="00C329EB">
      <w:pPr>
        <w:spacing w:after="0" w:line="240" w:lineRule="auto"/>
        <w:jc w:val="both"/>
        <w:rPr>
          <w:rFonts w:ascii="Arial" w:hAnsi="Arial" w:cs="Arial"/>
          <w:b/>
          <w:sz w:val="24"/>
          <w:szCs w:val="24"/>
        </w:rPr>
      </w:pPr>
    </w:p>
    <w:p w14:paraId="70AEE2A8" w14:textId="77777777" w:rsidR="00C329EB" w:rsidRPr="00374866" w:rsidRDefault="00C329EB" w:rsidP="00C329EB">
      <w:pPr>
        <w:spacing w:after="0" w:line="240" w:lineRule="auto"/>
        <w:jc w:val="both"/>
        <w:rPr>
          <w:rFonts w:ascii="Arial" w:hAnsi="Arial" w:cs="Arial"/>
          <w:bCs/>
          <w:sz w:val="24"/>
          <w:szCs w:val="24"/>
        </w:rPr>
      </w:pPr>
      <w:r w:rsidRPr="00374866">
        <w:rPr>
          <w:rFonts w:ascii="Arial" w:hAnsi="Arial" w:cs="Arial"/>
          <w:bCs/>
          <w:sz w:val="24"/>
          <w:szCs w:val="24"/>
        </w:rPr>
        <w:t xml:space="preserve">Esta actividad especifica está concluida según el Acta </w:t>
      </w:r>
      <w:proofErr w:type="spellStart"/>
      <w:r w:rsidRPr="00374866">
        <w:rPr>
          <w:rFonts w:ascii="Arial" w:hAnsi="Arial" w:cs="Arial"/>
          <w:bCs/>
          <w:sz w:val="24"/>
          <w:szCs w:val="24"/>
        </w:rPr>
        <w:t>N°</w:t>
      </w:r>
      <w:proofErr w:type="spellEnd"/>
      <w:r w:rsidRPr="00374866">
        <w:rPr>
          <w:rFonts w:ascii="Arial" w:hAnsi="Arial" w:cs="Arial"/>
          <w:bCs/>
          <w:sz w:val="24"/>
          <w:szCs w:val="24"/>
        </w:rPr>
        <w:t xml:space="preserve"> 01/24 de la REOGCI/CT.</w:t>
      </w:r>
    </w:p>
    <w:p w14:paraId="003A3B8D" w14:textId="77777777" w:rsidR="00C329EB" w:rsidRPr="00374866" w:rsidRDefault="00C329EB" w:rsidP="00C329EB">
      <w:pPr>
        <w:spacing w:after="0" w:line="240" w:lineRule="auto"/>
        <w:jc w:val="both"/>
        <w:rPr>
          <w:rFonts w:ascii="Arial" w:hAnsi="Arial" w:cs="Arial"/>
          <w:b/>
          <w:sz w:val="24"/>
          <w:szCs w:val="24"/>
        </w:rPr>
      </w:pPr>
    </w:p>
    <w:p w14:paraId="550B2EB8" w14:textId="267593CA" w:rsidR="00C329EB" w:rsidRPr="00C329EB" w:rsidRDefault="00C329EB" w:rsidP="00C329EB">
      <w:pPr>
        <w:pStyle w:val="Prrafodelista"/>
        <w:numPr>
          <w:ilvl w:val="1"/>
          <w:numId w:val="1"/>
        </w:numPr>
        <w:spacing w:after="0" w:line="240" w:lineRule="auto"/>
        <w:jc w:val="both"/>
        <w:rPr>
          <w:rFonts w:ascii="Arial" w:hAnsi="Arial" w:cs="Arial"/>
          <w:b/>
          <w:sz w:val="24"/>
          <w:szCs w:val="24"/>
        </w:rPr>
      </w:pPr>
      <w:r w:rsidRPr="00C329EB">
        <w:rPr>
          <w:rFonts w:ascii="Arial" w:hAnsi="Arial" w:cs="Arial"/>
          <w:b/>
          <w:sz w:val="24"/>
          <w:szCs w:val="24"/>
        </w:rPr>
        <w:t>Difundir el curso “Capacitación de Auditores Internos de Gobierno” en el sitio web del MERCOSUR, de acuerdo con la normativa vigente del MERCOSUR.</w:t>
      </w:r>
    </w:p>
    <w:p w14:paraId="290C1FEA" w14:textId="77777777" w:rsidR="00C329EB" w:rsidRPr="00374866" w:rsidRDefault="00C329EB" w:rsidP="00C329EB">
      <w:pPr>
        <w:spacing w:after="0" w:line="240" w:lineRule="auto"/>
        <w:jc w:val="both"/>
        <w:rPr>
          <w:rFonts w:ascii="Arial" w:hAnsi="Arial" w:cs="Arial"/>
          <w:b/>
          <w:sz w:val="24"/>
          <w:szCs w:val="24"/>
        </w:rPr>
      </w:pPr>
    </w:p>
    <w:p w14:paraId="5131186B" w14:textId="77777777" w:rsidR="00C329EB" w:rsidRPr="00374866" w:rsidRDefault="00C329EB" w:rsidP="00C329EB">
      <w:pPr>
        <w:spacing w:after="0" w:line="240" w:lineRule="auto"/>
        <w:jc w:val="both"/>
        <w:rPr>
          <w:rFonts w:ascii="Arial" w:hAnsi="Arial" w:cs="Arial"/>
          <w:bCs/>
          <w:sz w:val="24"/>
          <w:szCs w:val="24"/>
        </w:rPr>
      </w:pPr>
      <w:r w:rsidRPr="00374866">
        <w:rPr>
          <w:rFonts w:ascii="Arial" w:hAnsi="Arial" w:cs="Arial"/>
          <w:bCs/>
          <w:sz w:val="24"/>
          <w:szCs w:val="24"/>
        </w:rPr>
        <w:t xml:space="preserve">Esta actividad especifica está concluida según el Acta </w:t>
      </w:r>
      <w:proofErr w:type="spellStart"/>
      <w:r w:rsidRPr="00374866">
        <w:rPr>
          <w:rFonts w:ascii="Arial" w:hAnsi="Arial" w:cs="Arial"/>
          <w:bCs/>
          <w:sz w:val="24"/>
          <w:szCs w:val="24"/>
        </w:rPr>
        <w:t>N°</w:t>
      </w:r>
      <w:proofErr w:type="spellEnd"/>
      <w:r w:rsidRPr="00374866">
        <w:rPr>
          <w:rFonts w:ascii="Arial" w:hAnsi="Arial" w:cs="Arial"/>
          <w:bCs/>
          <w:sz w:val="24"/>
          <w:szCs w:val="24"/>
        </w:rPr>
        <w:t xml:space="preserve"> 01/24 de la REOGCI/CT.</w:t>
      </w:r>
    </w:p>
    <w:p w14:paraId="0086E1FC" w14:textId="77777777" w:rsidR="00C329EB" w:rsidRDefault="00C329EB" w:rsidP="00F64AE8">
      <w:pPr>
        <w:spacing w:after="0" w:line="240" w:lineRule="auto"/>
        <w:jc w:val="both"/>
        <w:rPr>
          <w:rFonts w:ascii="Arial" w:hAnsi="Arial" w:cs="Arial"/>
          <w:bCs/>
          <w:sz w:val="24"/>
          <w:szCs w:val="24"/>
        </w:rPr>
      </w:pPr>
    </w:p>
    <w:p w14:paraId="39516655" w14:textId="1A1D850B" w:rsidR="00C329EB" w:rsidRPr="00374866" w:rsidRDefault="00C329EB" w:rsidP="00C329EB">
      <w:pPr>
        <w:spacing w:after="0" w:line="240" w:lineRule="auto"/>
        <w:jc w:val="both"/>
        <w:rPr>
          <w:rFonts w:ascii="Arial" w:hAnsi="Arial" w:cs="Arial"/>
          <w:bCs/>
          <w:sz w:val="24"/>
          <w:szCs w:val="24"/>
        </w:rPr>
      </w:pPr>
      <w:r w:rsidRPr="00374866">
        <w:rPr>
          <w:rFonts w:ascii="Arial" w:hAnsi="Arial" w:cs="Arial"/>
          <w:bCs/>
          <w:sz w:val="24"/>
          <w:szCs w:val="24"/>
        </w:rPr>
        <w:t xml:space="preserve">El Informe de Cumplimiento del Programa de Trabajo 2023-2024 de la REOGCI consta como </w:t>
      </w:r>
      <w:r w:rsidRPr="00374866">
        <w:rPr>
          <w:rFonts w:ascii="Arial" w:hAnsi="Arial" w:cs="Arial"/>
          <w:b/>
          <w:sz w:val="24"/>
          <w:szCs w:val="24"/>
        </w:rPr>
        <w:t>Anexo II</w:t>
      </w:r>
      <w:r w:rsidRPr="00374866">
        <w:rPr>
          <w:rFonts w:ascii="Arial" w:hAnsi="Arial" w:cs="Arial"/>
          <w:bCs/>
          <w:sz w:val="24"/>
          <w:szCs w:val="24"/>
        </w:rPr>
        <w:t>.</w:t>
      </w:r>
    </w:p>
    <w:p w14:paraId="277D7AEA" w14:textId="77777777" w:rsidR="00C43114" w:rsidRDefault="00C43114" w:rsidP="00F64AE8">
      <w:pPr>
        <w:spacing w:after="0" w:line="240" w:lineRule="auto"/>
        <w:jc w:val="both"/>
        <w:rPr>
          <w:rFonts w:ascii="Arial" w:hAnsi="Arial" w:cs="Arial"/>
          <w:bCs/>
          <w:sz w:val="24"/>
          <w:szCs w:val="24"/>
        </w:rPr>
      </w:pPr>
    </w:p>
    <w:p w14:paraId="13E130DC" w14:textId="21B9BEC1" w:rsidR="00C43114" w:rsidRPr="00C43114" w:rsidRDefault="00C43114" w:rsidP="00F64AE8">
      <w:pPr>
        <w:spacing w:after="0" w:line="240" w:lineRule="auto"/>
        <w:jc w:val="both"/>
        <w:rPr>
          <w:rFonts w:ascii="Arial" w:hAnsi="Arial" w:cs="Arial"/>
          <w:bCs/>
          <w:sz w:val="24"/>
          <w:szCs w:val="24"/>
        </w:rPr>
      </w:pPr>
      <w:r w:rsidRPr="00C43114">
        <w:rPr>
          <w:rFonts w:ascii="Arial" w:hAnsi="Arial" w:cs="Arial"/>
          <w:b/>
          <w:bCs/>
          <w:sz w:val="24"/>
          <w:szCs w:val="24"/>
        </w:rPr>
        <w:t>2. Actividades e</w:t>
      </w:r>
      <w:r>
        <w:rPr>
          <w:rFonts w:ascii="Arial" w:hAnsi="Arial" w:cs="Arial"/>
          <w:b/>
          <w:bCs/>
          <w:sz w:val="24"/>
          <w:szCs w:val="24"/>
        </w:rPr>
        <w:t>s</w:t>
      </w:r>
      <w:r w:rsidRPr="00C43114">
        <w:rPr>
          <w:rFonts w:ascii="Arial" w:hAnsi="Arial" w:cs="Arial"/>
          <w:b/>
          <w:bCs/>
          <w:sz w:val="24"/>
          <w:szCs w:val="24"/>
        </w:rPr>
        <w:t xml:space="preserve">pecíficas a desarrollar en el </w:t>
      </w:r>
      <w:r>
        <w:rPr>
          <w:rFonts w:ascii="Arial" w:hAnsi="Arial" w:cs="Arial"/>
          <w:b/>
          <w:bCs/>
          <w:sz w:val="24"/>
          <w:szCs w:val="24"/>
        </w:rPr>
        <w:t>P</w:t>
      </w:r>
      <w:r w:rsidRPr="00C43114">
        <w:rPr>
          <w:rFonts w:ascii="Arial" w:hAnsi="Arial" w:cs="Arial"/>
          <w:b/>
          <w:bCs/>
          <w:sz w:val="24"/>
          <w:szCs w:val="24"/>
        </w:rPr>
        <w:t xml:space="preserve">rograma 2025/2026. </w:t>
      </w:r>
      <w:r w:rsidRPr="00C43114">
        <w:rPr>
          <w:rFonts w:ascii="Arial" w:hAnsi="Arial" w:cs="Arial"/>
          <w:bCs/>
          <w:sz w:val="24"/>
          <w:szCs w:val="24"/>
        </w:rPr>
        <w:t xml:space="preserve">(algunas </w:t>
      </w:r>
      <w:r w:rsidR="00C329EB">
        <w:rPr>
          <w:rFonts w:ascii="Arial" w:hAnsi="Arial" w:cs="Arial"/>
          <w:bCs/>
          <w:sz w:val="24"/>
          <w:szCs w:val="24"/>
        </w:rPr>
        <w:t>d</w:t>
      </w:r>
      <w:r w:rsidRPr="00C43114">
        <w:rPr>
          <w:rFonts w:ascii="Arial" w:hAnsi="Arial" w:cs="Arial"/>
          <w:bCs/>
          <w:sz w:val="24"/>
          <w:szCs w:val="24"/>
        </w:rPr>
        <w:t>e ellas se iniciaron en el Programa de los años 2023/2024)</w:t>
      </w:r>
    </w:p>
    <w:p w14:paraId="56C8C428" w14:textId="77777777" w:rsidR="00F64AE8" w:rsidRPr="00374866" w:rsidRDefault="00F64AE8" w:rsidP="00F64AE8">
      <w:pPr>
        <w:spacing w:after="0" w:line="240" w:lineRule="auto"/>
        <w:jc w:val="both"/>
        <w:rPr>
          <w:rFonts w:ascii="Arial" w:hAnsi="Arial" w:cs="Arial"/>
          <w:b/>
          <w:sz w:val="24"/>
          <w:szCs w:val="24"/>
        </w:rPr>
      </w:pPr>
    </w:p>
    <w:p w14:paraId="422ABA81" w14:textId="68D53770" w:rsidR="004128D0" w:rsidRPr="00C329EB" w:rsidRDefault="00C329EB" w:rsidP="00C329EB">
      <w:pPr>
        <w:spacing w:after="0" w:line="240" w:lineRule="auto"/>
        <w:ind w:left="360"/>
        <w:jc w:val="both"/>
        <w:rPr>
          <w:rFonts w:ascii="Arial" w:hAnsi="Arial" w:cs="Arial"/>
          <w:b/>
          <w:sz w:val="24"/>
          <w:szCs w:val="24"/>
        </w:rPr>
      </w:pPr>
      <w:r>
        <w:rPr>
          <w:rFonts w:ascii="Arial" w:hAnsi="Arial" w:cs="Arial"/>
          <w:b/>
          <w:sz w:val="24"/>
          <w:szCs w:val="24"/>
        </w:rPr>
        <w:t xml:space="preserve">2.1. </w:t>
      </w:r>
      <w:r w:rsidR="004128D0" w:rsidRPr="00C329EB">
        <w:rPr>
          <w:rFonts w:ascii="Arial" w:hAnsi="Arial" w:cs="Arial"/>
          <w:b/>
          <w:sz w:val="24"/>
          <w:szCs w:val="24"/>
        </w:rPr>
        <w:t xml:space="preserve">Compartir experiencias y consolidar información sobre Fideicomisos Públicos y Fondos Fiduciarios con base en los aportes de los </w:t>
      </w:r>
      <w:proofErr w:type="gramStart"/>
      <w:r w:rsidR="004128D0" w:rsidRPr="00C329EB">
        <w:rPr>
          <w:rFonts w:ascii="Arial" w:hAnsi="Arial" w:cs="Arial"/>
          <w:b/>
          <w:sz w:val="24"/>
          <w:szCs w:val="24"/>
        </w:rPr>
        <w:t>Estados Partes</w:t>
      </w:r>
      <w:proofErr w:type="gramEnd"/>
      <w:r w:rsidR="004128D0" w:rsidRPr="00C329EB">
        <w:rPr>
          <w:rFonts w:ascii="Arial" w:hAnsi="Arial" w:cs="Arial"/>
          <w:b/>
          <w:sz w:val="24"/>
          <w:szCs w:val="24"/>
        </w:rPr>
        <w:t>, en un único formato.</w:t>
      </w:r>
    </w:p>
    <w:p w14:paraId="1EDF8E9C" w14:textId="77777777" w:rsidR="00F64AE8" w:rsidRPr="00374866" w:rsidRDefault="00F64AE8" w:rsidP="00F64AE8">
      <w:pPr>
        <w:spacing w:after="0" w:line="240" w:lineRule="auto"/>
        <w:jc w:val="both"/>
        <w:rPr>
          <w:rFonts w:ascii="Arial" w:hAnsi="Arial" w:cs="Arial"/>
          <w:b/>
          <w:sz w:val="24"/>
          <w:szCs w:val="24"/>
        </w:rPr>
      </w:pPr>
    </w:p>
    <w:p w14:paraId="5E169446" w14:textId="6DD7B266" w:rsidR="00F64AE8" w:rsidRPr="00374866" w:rsidRDefault="00F64AE8" w:rsidP="00F64AE8">
      <w:pPr>
        <w:spacing w:after="0" w:line="240" w:lineRule="auto"/>
        <w:jc w:val="both"/>
        <w:rPr>
          <w:rFonts w:ascii="Arial" w:hAnsi="Arial" w:cs="Arial"/>
          <w:bCs/>
          <w:sz w:val="24"/>
          <w:szCs w:val="24"/>
        </w:rPr>
      </w:pPr>
      <w:r w:rsidRPr="00374866">
        <w:rPr>
          <w:rFonts w:ascii="Arial" w:hAnsi="Arial" w:cs="Arial"/>
          <w:bCs/>
          <w:sz w:val="24"/>
          <w:szCs w:val="24"/>
        </w:rPr>
        <w:lastRenderedPageBreak/>
        <w:t xml:space="preserve">Las delegaciones intercambiaron comentarios sobre esta actividad </w:t>
      </w:r>
      <w:r w:rsidR="004300B6" w:rsidRPr="00374866">
        <w:rPr>
          <w:rFonts w:ascii="Arial" w:hAnsi="Arial" w:cs="Arial"/>
          <w:bCs/>
          <w:sz w:val="24"/>
          <w:szCs w:val="24"/>
        </w:rPr>
        <w:t xml:space="preserve">y </w:t>
      </w:r>
      <w:r w:rsidRPr="00374866">
        <w:rPr>
          <w:rFonts w:ascii="Arial" w:hAnsi="Arial" w:cs="Arial"/>
          <w:bCs/>
          <w:sz w:val="24"/>
          <w:szCs w:val="24"/>
        </w:rPr>
        <w:t xml:space="preserve">acordaron continuar trabajando </w:t>
      </w:r>
      <w:r w:rsidR="006D63E5">
        <w:rPr>
          <w:rFonts w:ascii="Arial" w:hAnsi="Arial" w:cs="Arial"/>
          <w:bCs/>
          <w:sz w:val="24"/>
          <w:szCs w:val="24"/>
        </w:rPr>
        <w:t>en la próxima Reunión. La Delegación Argentina se compromete a compartir el documento expuesto en la XXIII Reunión</w:t>
      </w:r>
      <w:r w:rsidRPr="00374866">
        <w:rPr>
          <w:rFonts w:ascii="Arial" w:hAnsi="Arial" w:cs="Arial"/>
          <w:bCs/>
          <w:sz w:val="24"/>
          <w:szCs w:val="24"/>
        </w:rPr>
        <w:t>.</w:t>
      </w:r>
    </w:p>
    <w:p w14:paraId="30EF0EC6" w14:textId="77777777" w:rsidR="00F64AE8" w:rsidRPr="00374866" w:rsidRDefault="00F64AE8" w:rsidP="00F64AE8">
      <w:pPr>
        <w:spacing w:after="0" w:line="240" w:lineRule="auto"/>
        <w:jc w:val="both"/>
        <w:rPr>
          <w:rFonts w:ascii="Arial" w:hAnsi="Arial" w:cs="Arial"/>
          <w:b/>
          <w:sz w:val="24"/>
          <w:szCs w:val="24"/>
        </w:rPr>
      </w:pPr>
    </w:p>
    <w:p w14:paraId="5938689F" w14:textId="56ABF588" w:rsidR="004128D0" w:rsidRPr="00C329EB" w:rsidRDefault="00C329EB" w:rsidP="00C329EB">
      <w:pPr>
        <w:spacing w:after="0" w:line="240" w:lineRule="auto"/>
        <w:ind w:left="360"/>
        <w:jc w:val="both"/>
        <w:rPr>
          <w:rFonts w:ascii="Arial" w:hAnsi="Arial" w:cs="Arial"/>
          <w:b/>
          <w:sz w:val="24"/>
          <w:szCs w:val="24"/>
        </w:rPr>
      </w:pPr>
      <w:r>
        <w:rPr>
          <w:rFonts w:ascii="Arial" w:hAnsi="Arial" w:cs="Arial"/>
          <w:b/>
          <w:sz w:val="24"/>
          <w:szCs w:val="24"/>
        </w:rPr>
        <w:t xml:space="preserve">2.2. </w:t>
      </w:r>
      <w:r w:rsidR="004128D0" w:rsidRPr="00C329EB">
        <w:rPr>
          <w:rFonts w:ascii="Arial" w:hAnsi="Arial" w:cs="Arial"/>
          <w:b/>
          <w:sz w:val="24"/>
          <w:szCs w:val="24"/>
        </w:rPr>
        <w:t xml:space="preserve">Consolidar la información sobre Supervisión Técnica con base en los aportes de los </w:t>
      </w:r>
      <w:proofErr w:type="gramStart"/>
      <w:r w:rsidR="004128D0" w:rsidRPr="00C329EB">
        <w:rPr>
          <w:rFonts w:ascii="Arial" w:hAnsi="Arial" w:cs="Arial"/>
          <w:b/>
          <w:sz w:val="24"/>
          <w:szCs w:val="24"/>
        </w:rPr>
        <w:t>Estados Partes</w:t>
      </w:r>
      <w:proofErr w:type="gramEnd"/>
      <w:r w:rsidR="004128D0" w:rsidRPr="00C329EB">
        <w:rPr>
          <w:rFonts w:ascii="Arial" w:hAnsi="Arial" w:cs="Arial"/>
          <w:b/>
          <w:sz w:val="24"/>
          <w:szCs w:val="24"/>
        </w:rPr>
        <w:t>, en un único formato.</w:t>
      </w:r>
    </w:p>
    <w:p w14:paraId="78D125DA" w14:textId="77777777" w:rsidR="00714FA6" w:rsidRPr="00374866" w:rsidRDefault="00714FA6" w:rsidP="006F4BD3">
      <w:pPr>
        <w:spacing w:after="0" w:line="240" w:lineRule="auto"/>
        <w:jc w:val="both"/>
        <w:rPr>
          <w:rFonts w:ascii="Arial" w:hAnsi="Arial" w:cs="Arial"/>
          <w:b/>
          <w:sz w:val="24"/>
          <w:szCs w:val="24"/>
        </w:rPr>
      </w:pPr>
    </w:p>
    <w:p w14:paraId="2BDFDA2C" w14:textId="6C34EF4E" w:rsidR="00F64AE8" w:rsidRDefault="00F64AE8" w:rsidP="00F64AE8">
      <w:pPr>
        <w:spacing w:after="0" w:line="240" w:lineRule="auto"/>
        <w:jc w:val="both"/>
        <w:rPr>
          <w:rFonts w:ascii="Arial" w:hAnsi="Arial" w:cs="Arial"/>
          <w:bCs/>
          <w:sz w:val="24"/>
          <w:szCs w:val="24"/>
        </w:rPr>
      </w:pPr>
      <w:r w:rsidRPr="00374866">
        <w:rPr>
          <w:rFonts w:ascii="Arial" w:hAnsi="Arial" w:cs="Arial"/>
          <w:bCs/>
          <w:sz w:val="24"/>
          <w:szCs w:val="24"/>
        </w:rPr>
        <w:t xml:space="preserve">Las delegaciones intercambiaron comentarios sobre esta actividad permanente </w:t>
      </w:r>
      <w:r w:rsidR="004300B6" w:rsidRPr="00374866">
        <w:rPr>
          <w:rFonts w:ascii="Arial" w:hAnsi="Arial" w:cs="Arial"/>
          <w:bCs/>
          <w:sz w:val="24"/>
          <w:szCs w:val="24"/>
        </w:rPr>
        <w:t xml:space="preserve">y </w:t>
      </w:r>
      <w:r w:rsidRPr="00374866">
        <w:rPr>
          <w:rFonts w:ascii="Arial" w:hAnsi="Arial" w:cs="Arial"/>
          <w:bCs/>
          <w:sz w:val="24"/>
          <w:szCs w:val="24"/>
        </w:rPr>
        <w:t xml:space="preserve">acordaron continuar trabajando </w:t>
      </w:r>
      <w:r w:rsidR="006D63E5">
        <w:rPr>
          <w:rFonts w:ascii="Arial" w:hAnsi="Arial" w:cs="Arial"/>
          <w:bCs/>
          <w:sz w:val="24"/>
          <w:szCs w:val="24"/>
        </w:rPr>
        <w:t>en la próxima Reunión</w:t>
      </w:r>
      <w:r w:rsidRPr="00374866">
        <w:rPr>
          <w:rFonts w:ascii="Arial" w:hAnsi="Arial" w:cs="Arial"/>
          <w:bCs/>
          <w:sz w:val="24"/>
          <w:szCs w:val="24"/>
        </w:rPr>
        <w:t>.</w:t>
      </w:r>
    </w:p>
    <w:p w14:paraId="0BB1AFAC" w14:textId="77777777" w:rsidR="007126EE" w:rsidRDefault="007126EE" w:rsidP="00F64AE8">
      <w:pPr>
        <w:spacing w:after="0" w:line="240" w:lineRule="auto"/>
        <w:jc w:val="both"/>
        <w:rPr>
          <w:rFonts w:ascii="Arial" w:hAnsi="Arial" w:cs="Arial"/>
          <w:bCs/>
          <w:sz w:val="24"/>
          <w:szCs w:val="24"/>
        </w:rPr>
      </w:pPr>
    </w:p>
    <w:p w14:paraId="3A93947C" w14:textId="0A3AEAEE" w:rsidR="007126EE" w:rsidRPr="00C329EB" w:rsidRDefault="00C329EB" w:rsidP="00C329EB">
      <w:pPr>
        <w:spacing w:after="0" w:line="240" w:lineRule="auto"/>
        <w:ind w:left="360"/>
        <w:jc w:val="both"/>
        <w:rPr>
          <w:rFonts w:ascii="Arial" w:hAnsi="Arial" w:cs="Arial"/>
          <w:b/>
          <w:sz w:val="24"/>
          <w:szCs w:val="24"/>
        </w:rPr>
      </w:pPr>
      <w:r>
        <w:rPr>
          <w:rFonts w:ascii="Arial" w:hAnsi="Arial" w:cs="Arial"/>
          <w:b/>
          <w:sz w:val="24"/>
          <w:szCs w:val="24"/>
        </w:rPr>
        <w:t xml:space="preserve">2.3. </w:t>
      </w:r>
      <w:r w:rsidR="007126EE" w:rsidRPr="00C329EB">
        <w:rPr>
          <w:rFonts w:ascii="Arial" w:hAnsi="Arial" w:cs="Arial"/>
          <w:b/>
          <w:sz w:val="24"/>
          <w:szCs w:val="24"/>
        </w:rPr>
        <w:t xml:space="preserve">Homogeneización de Normas </w:t>
      </w:r>
      <w:r>
        <w:rPr>
          <w:rFonts w:ascii="Arial" w:hAnsi="Arial" w:cs="Arial"/>
          <w:b/>
          <w:sz w:val="24"/>
          <w:szCs w:val="24"/>
        </w:rPr>
        <w:t xml:space="preserve">Generales </w:t>
      </w:r>
      <w:r w:rsidR="007126EE" w:rsidRPr="00C329EB">
        <w:rPr>
          <w:rFonts w:ascii="Arial" w:hAnsi="Arial" w:cs="Arial"/>
          <w:b/>
          <w:sz w:val="24"/>
          <w:szCs w:val="24"/>
        </w:rPr>
        <w:t>de Control Interno (REOGCI/CT).</w:t>
      </w:r>
    </w:p>
    <w:p w14:paraId="3AAD016C" w14:textId="77777777" w:rsidR="007126EE" w:rsidRDefault="007126EE" w:rsidP="00F64AE8">
      <w:pPr>
        <w:spacing w:after="0" w:line="240" w:lineRule="auto"/>
        <w:jc w:val="both"/>
        <w:rPr>
          <w:rFonts w:ascii="Arial" w:hAnsi="Arial" w:cs="Arial"/>
          <w:bCs/>
          <w:sz w:val="24"/>
          <w:szCs w:val="24"/>
        </w:rPr>
      </w:pPr>
    </w:p>
    <w:p w14:paraId="45CD84AA" w14:textId="0A5D2BBF" w:rsidR="006D63E5" w:rsidRDefault="007126EE" w:rsidP="00F64AE8">
      <w:pPr>
        <w:spacing w:after="0" w:line="240" w:lineRule="auto"/>
        <w:jc w:val="both"/>
        <w:rPr>
          <w:rFonts w:ascii="Arial" w:hAnsi="Arial" w:cs="Arial"/>
          <w:bCs/>
          <w:sz w:val="24"/>
          <w:szCs w:val="24"/>
        </w:rPr>
      </w:pPr>
      <w:r>
        <w:rPr>
          <w:rFonts w:ascii="Arial" w:hAnsi="Arial" w:cs="Arial"/>
          <w:bCs/>
          <w:sz w:val="24"/>
          <w:szCs w:val="24"/>
        </w:rPr>
        <w:t xml:space="preserve">Las delegaciones acuerdan seguir trabajando sobre este aspecto. La delegación de Uruguay remite a consideración de los otros Estados parte un documento que desarrolla los componentes 2 y 3 de las Normas Generales de Control Interno. </w:t>
      </w:r>
    </w:p>
    <w:p w14:paraId="7695B845" w14:textId="77777777" w:rsidR="007126EE" w:rsidRDefault="007126EE" w:rsidP="00F64AE8">
      <w:pPr>
        <w:spacing w:after="0" w:line="240" w:lineRule="auto"/>
        <w:jc w:val="both"/>
        <w:rPr>
          <w:rFonts w:ascii="Arial" w:hAnsi="Arial" w:cs="Arial"/>
          <w:bCs/>
          <w:sz w:val="24"/>
          <w:szCs w:val="24"/>
        </w:rPr>
      </w:pPr>
    </w:p>
    <w:p w14:paraId="78673503" w14:textId="4568ED5C" w:rsidR="006D63E5" w:rsidRPr="00C329EB" w:rsidRDefault="00C329EB" w:rsidP="00C329EB">
      <w:pPr>
        <w:spacing w:after="0" w:line="240" w:lineRule="auto"/>
        <w:ind w:left="360"/>
        <w:jc w:val="both"/>
        <w:rPr>
          <w:rFonts w:ascii="Arial" w:hAnsi="Arial" w:cs="Arial"/>
          <w:b/>
          <w:sz w:val="24"/>
          <w:szCs w:val="24"/>
        </w:rPr>
      </w:pPr>
      <w:r>
        <w:rPr>
          <w:rFonts w:ascii="Arial" w:hAnsi="Arial" w:cs="Arial"/>
          <w:b/>
          <w:sz w:val="24"/>
          <w:szCs w:val="24"/>
        </w:rPr>
        <w:t xml:space="preserve">2.4. </w:t>
      </w:r>
      <w:r w:rsidR="006D63E5" w:rsidRPr="00C329EB">
        <w:rPr>
          <w:rFonts w:ascii="Arial" w:hAnsi="Arial" w:cs="Arial"/>
          <w:b/>
          <w:sz w:val="24"/>
          <w:szCs w:val="24"/>
        </w:rPr>
        <w:t>Auditoría conjunta sobre el Proyecto “</w:t>
      </w:r>
      <w:r w:rsidR="007126EE" w:rsidRPr="00C329EB">
        <w:rPr>
          <w:rFonts w:ascii="Arial" w:hAnsi="Arial" w:cs="Arial"/>
          <w:b/>
          <w:sz w:val="24"/>
          <w:szCs w:val="24"/>
        </w:rPr>
        <w:t>I</w:t>
      </w:r>
      <w:r w:rsidR="006D63E5" w:rsidRPr="00C329EB">
        <w:rPr>
          <w:rFonts w:ascii="Arial" w:hAnsi="Arial" w:cs="Arial"/>
          <w:b/>
          <w:sz w:val="24"/>
          <w:szCs w:val="24"/>
        </w:rPr>
        <w:t>nvestigación, educación y Biotecnología aplicada a la Salud” fina</w:t>
      </w:r>
      <w:r w:rsidR="007126EE" w:rsidRPr="00C329EB">
        <w:rPr>
          <w:rFonts w:ascii="Arial" w:hAnsi="Arial" w:cs="Arial"/>
          <w:b/>
          <w:sz w:val="24"/>
          <w:szCs w:val="24"/>
        </w:rPr>
        <w:t>n</w:t>
      </w:r>
      <w:r w:rsidR="006D63E5" w:rsidRPr="00C329EB">
        <w:rPr>
          <w:rFonts w:ascii="Arial" w:hAnsi="Arial" w:cs="Arial"/>
          <w:b/>
          <w:sz w:val="24"/>
          <w:szCs w:val="24"/>
        </w:rPr>
        <w:t>ciado por el Fondo para la Convergencia Estructural del Mercosur (FOCEM)</w:t>
      </w:r>
    </w:p>
    <w:p w14:paraId="33D68687" w14:textId="77777777" w:rsidR="00857D7B" w:rsidRPr="00374866" w:rsidRDefault="00857D7B" w:rsidP="00F64AE8">
      <w:pPr>
        <w:spacing w:after="0" w:line="240" w:lineRule="auto"/>
        <w:jc w:val="both"/>
        <w:rPr>
          <w:rFonts w:ascii="Arial" w:hAnsi="Arial" w:cs="Arial"/>
          <w:bCs/>
          <w:sz w:val="24"/>
          <w:szCs w:val="24"/>
        </w:rPr>
      </w:pPr>
    </w:p>
    <w:p w14:paraId="409391D4" w14:textId="77777777" w:rsidR="007126EE" w:rsidRDefault="007126EE" w:rsidP="00F64AE8">
      <w:pPr>
        <w:spacing w:after="0" w:line="240" w:lineRule="auto"/>
        <w:jc w:val="both"/>
        <w:rPr>
          <w:rFonts w:ascii="Arial" w:hAnsi="Arial" w:cs="Arial"/>
          <w:bCs/>
          <w:sz w:val="24"/>
          <w:szCs w:val="24"/>
        </w:rPr>
      </w:pPr>
      <w:r>
        <w:rPr>
          <w:rFonts w:ascii="Arial" w:hAnsi="Arial" w:cs="Arial"/>
          <w:bCs/>
          <w:sz w:val="24"/>
          <w:szCs w:val="24"/>
        </w:rPr>
        <w:t>Las delegaciones acuerdan realizar en el último trimestre del año 2025 un proyecto de auditoría sobre el proyecto mencionado en cada uno de sus países. Se consensuará el programa de trabajo a efectos de posibilitar la consolidación posterior en un solo documento</w:t>
      </w:r>
    </w:p>
    <w:p w14:paraId="6EB562BF" w14:textId="77777777" w:rsidR="007126EE" w:rsidRDefault="007126EE" w:rsidP="00F64AE8">
      <w:pPr>
        <w:spacing w:after="0" w:line="240" w:lineRule="auto"/>
        <w:jc w:val="both"/>
        <w:rPr>
          <w:rFonts w:ascii="Arial" w:hAnsi="Arial" w:cs="Arial"/>
          <w:bCs/>
          <w:sz w:val="24"/>
          <w:szCs w:val="24"/>
        </w:rPr>
      </w:pPr>
    </w:p>
    <w:p w14:paraId="7BA56D8A" w14:textId="7F3740E6" w:rsidR="00857D7B" w:rsidRPr="00C329EB" w:rsidRDefault="00C329EB" w:rsidP="00F64AE8">
      <w:pPr>
        <w:spacing w:after="0" w:line="240" w:lineRule="auto"/>
        <w:jc w:val="both"/>
        <w:rPr>
          <w:rFonts w:ascii="Arial" w:hAnsi="Arial" w:cs="Arial"/>
          <w:b/>
          <w:bCs/>
          <w:sz w:val="24"/>
          <w:szCs w:val="24"/>
        </w:rPr>
      </w:pPr>
      <w:r>
        <w:rPr>
          <w:rFonts w:ascii="Arial" w:hAnsi="Arial" w:cs="Arial"/>
          <w:bCs/>
          <w:sz w:val="24"/>
          <w:szCs w:val="24"/>
        </w:rPr>
        <w:t xml:space="preserve">El Programa de Trabajo 2025/2026 se expone como </w:t>
      </w:r>
      <w:r w:rsidRPr="00C329EB">
        <w:rPr>
          <w:rFonts w:ascii="Arial" w:hAnsi="Arial" w:cs="Arial"/>
          <w:b/>
          <w:bCs/>
          <w:sz w:val="24"/>
          <w:szCs w:val="24"/>
        </w:rPr>
        <w:t>Anexo III</w:t>
      </w:r>
    </w:p>
    <w:p w14:paraId="58611618" w14:textId="77777777" w:rsidR="00857D7B" w:rsidRPr="00374866" w:rsidRDefault="00857D7B" w:rsidP="006F4BD3">
      <w:pPr>
        <w:spacing w:after="0" w:line="240" w:lineRule="auto"/>
        <w:jc w:val="both"/>
        <w:rPr>
          <w:rFonts w:ascii="Arial" w:hAnsi="Arial" w:cs="Arial"/>
          <w:b/>
          <w:sz w:val="24"/>
          <w:szCs w:val="24"/>
        </w:rPr>
      </w:pPr>
    </w:p>
    <w:p w14:paraId="603764D0" w14:textId="77777777" w:rsidR="00857D7B" w:rsidRPr="00374866" w:rsidRDefault="00857D7B" w:rsidP="006F4BD3">
      <w:pPr>
        <w:spacing w:after="0" w:line="240" w:lineRule="auto"/>
        <w:jc w:val="both"/>
        <w:rPr>
          <w:rFonts w:ascii="Arial" w:hAnsi="Arial" w:cs="Arial"/>
          <w:b/>
          <w:sz w:val="24"/>
          <w:szCs w:val="24"/>
        </w:rPr>
      </w:pPr>
    </w:p>
    <w:p w14:paraId="016D7697" w14:textId="63728803" w:rsidR="00487A58" w:rsidRPr="00374866" w:rsidRDefault="00487A58" w:rsidP="006F4BD3">
      <w:pPr>
        <w:spacing w:after="0" w:line="240" w:lineRule="auto"/>
        <w:jc w:val="both"/>
        <w:rPr>
          <w:rFonts w:ascii="Arial" w:hAnsi="Arial" w:cs="Arial"/>
          <w:b/>
          <w:sz w:val="24"/>
          <w:szCs w:val="24"/>
        </w:rPr>
      </w:pPr>
      <w:r w:rsidRPr="00374866">
        <w:rPr>
          <w:rFonts w:ascii="Arial" w:hAnsi="Arial" w:cs="Arial"/>
          <w:b/>
          <w:sz w:val="24"/>
          <w:szCs w:val="24"/>
        </w:rPr>
        <w:t>LISTA DE ANEXOS</w:t>
      </w:r>
    </w:p>
    <w:p w14:paraId="5F6B3E05" w14:textId="77777777" w:rsidR="00374FC4" w:rsidRPr="00374866" w:rsidRDefault="00374FC4" w:rsidP="006F4BD3">
      <w:pPr>
        <w:spacing w:after="0" w:line="240" w:lineRule="auto"/>
        <w:jc w:val="both"/>
        <w:rPr>
          <w:rFonts w:ascii="Arial" w:hAnsi="Arial" w:cs="Arial"/>
          <w:sz w:val="24"/>
          <w:szCs w:val="24"/>
        </w:rPr>
      </w:pPr>
    </w:p>
    <w:p w14:paraId="30372461" w14:textId="77777777" w:rsidR="00487A58" w:rsidRPr="006F4BD3" w:rsidRDefault="00487A58" w:rsidP="006F4BD3">
      <w:pPr>
        <w:spacing w:after="0" w:line="240" w:lineRule="auto"/>
        <w:jc w:val="both"/>
        <w:rPr>
          <w:rFonts w:ascii="Arial" w:hAnsi="Arial" w:cs="Arial"/>
          <w:sz w:val="24"/>
          <w:szCs w:val="24"/>
        </w:rPr>
      </w:pPr>
      <w:r w:rsidRPr="00374866">
        <w:rPr>
          <w:rFonts w:ascii="Arial" w:hAnsi="Arial" w:cs="Arial"/>
          <w:sz w:val="24"/>
          <w:szCs w:val="24"/>
        </w:rPr>
        <w:t>Los Anexos que forman parte del Acta son los siguientes</w:t>
      </w:r>
    </w:p>
    <w:p w14:paraId="4E7B6505" w14:textId="77777777" w:rsidR="00374FC4" w:rsidRPr="006F4BD3" w:rsidRDefault="00374FC4" w:rsidP="00374FC4">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696"/>
        <w:gridCol w:w="6798"/>
      </w:tblGrid>
      <w:tr w:rsidR="00487A58" w:rsidRPr="006F4BD3" w14:paraId="4E42AE20" w14:textId="77777777" w:rsidTr="00487A58">
        <w:tc>
          <w:tcPr>
            <w:tcW w:w="1696" w:type="dxa"/>
          </w:tcPr>
          <w:p w14:paraId="6EDF4B1A" w14:textId="77777777" w:rsidR="00487A58" w:rsidRPr="006F4BD3" w:rsidRDefault="00487A58" w:rsidP="00374FC4">
            <w:pPr>
              <w:rPr>
                <w:rFonts w:ascii="Arial" w:hAnsi="Arial" w:cs="Arial"/>
                <w:sz w:val="24"/>
                <w:szCs w:val="24"/>
              </w:rPr>
            </w:pPr>
            <w:r w:rsidRPr="006F4BD3">
              <w:rPr>
                <w:rFonts w:ascii="Arial" w:hAnsi="Arial" w:cs="Arial"/>
                <w:sz w:val="24"/>
                <w:szCs w:val="24"/>
              </w:rPr>
              <w:t>Anexo I</w:t>
            </w:r>
          </w:p>
        </w:tc>
        <w:tc>
          <w:tcPr>
            <w:tcW w:w="6798" w:type="dxa"/>
          </w:tcPr>
          <w:p w14:paraId="07511FEE" w14:textId="77777777" w:rsidR="00487A58" w:rsidRPr="006F4BD3" w:rsidRDefault="00487A58" w:rsidP="00374FC4">
            <w:pPr>
              <w:rPr>
                <w:rFonts w:ascii="Arial" w:hAnsi="Arial" w:cs="Arial"/>
                <w:sz w:val="24"/>
                <w:szCs w:val="24"/>
              </w:rPr>
            </w:pPr>
            <w:r w:rsidRPr="006F4BD3">
              <w:rPr>
                <w:rFonts w:ascii="Arial" w:hAnsi="Arial" w:cs="Arial"/>
                <w:sz w:val="24"/>
                <w:szCs w:val="24"/>
              </w:rPr>
              <w:t>Lista de participantes</w:t>
            </w:r>
          </w:p>
        </w:tc>
      </w:tr>
      <w:tr w:rsidR="00714FA6" w:rsidRPr="006F4BD3" w14:paraId="31873C31" w14:textId="77777777" w:rsidTr="00487A58">
        <w:tc>
          <w:tcPr>
            <w:tcW w:w="1696" w:type="dxa"/>
          </w:tcPr>
          <w:p w14:paraId="66A399AA" w14:textId="05C1B91C" w:rsidR="00714FA6" w:rsidRPr="006F4BD3" w:rsidRDefault="00177DEA" w:rsidP="00C329EB">
            <w:pPr>
              <w:rPr>
                <w:rFonts w:ascii="Arial" w:hAnsi="Arial" w:cs="Arial"/>
                <w:sz w:val="24"/>
                <w:szCs w:val="24"/>
              </w:rPr>
            </w:pPr>
            <w:r>
              <w:rPr>
                <w:rFonts w:ascii="Arial" w:hAnsi="Arial" w:cs="Arial"/>
                <w:sz w:val="24"/>
                <w:szCs w:val="24"/>
              </w:rPr>
              <w:t>Anexo II</w:t>
            </w:r>
          </w:p>
        </w:tc>
        <w:tc>
          <w:tcPr>
            <w:tcW w:w="6798" w:type="dxa"/>
          </w:tcPr>
          <w:p w14:paraId="2D4B018D" w14:textId="5F1C00E9" w:rsidR="00714FA6" w:rsidRPr="006F4BD3" w:rsidRDefault="00177DEA" w:rsidP="00374FC4">
            <w:pPr>
              <w:rPr>
                <w:rFonts w:ascii="Arial" w:hAnsi="Arial" w:cs="Arial"/>
                <w:sz w:val="24"/>
                <w:szCs w:val="24"/>
              </w:rPr>
            </w:pPr>
            <w:r>
              <w:rPr>
                <w:rFonts w:ascii="Arial" w:hAnsi="Arial" w:cs="Arial"/>
                <w:bCs/>
                <w:sz w:val="24"/>
                <w:szCs w:val="24"/>
              </w:rPr>
              <w:t>Informe de Cumplimiento del Programa de Trabajo 2023-2024 de la REOGCI</w:t>
            </w:r>
          </w:p>
        </w:tc>
      </w:tr>
      <w:tr w:rsidR="00714FA6" w:rsidRPr="006F4BD3" w14:paraId="529B029F" w14:textId="77777777" w:rsidTr="00487A58">
        <w:tc>
          <w:tcPr>
            <w:tcW w:w="1696" w:type="dxa"/>
          </w:tcPr>
          <w:p w14:paraId="14E9E87D" w14:textId="010F6FEF" w:rsidR="00714FA6" w:rsidRPr="006F4BD3" w:rsidRDefault="00177DEA" w:rsidP="00C329EB">
            <w:pPr>
              <w:rPr>
                <w:rFonts w:ascii="Arial" w:hAnsi="Arial" w:cs="Arial"/>
                <w:sz w:val="24"/>
                <w:szCs w:val="24"/>
              </w:rPr>
            </w:pPr>
            <w:r>
              <w:rPr>
                <w:rFonts w:ascii="Arial" w:hAnsi="Arial" w:cs="Arial"/>
                <w:sz w:val="24"/>
                <w:szCs w:val="24"/>
              </w:rPr>
              <w:t>Anexo I</w:t>
            </w:r>
            <w:r w:rsidR="00C329EB">
              <w:rPr>
                <w:rFonts w:ascii="Arial" w:hAnsi="Arial" w:cs="Arial"/>
                <w:sz w:val="24"/>
                <w:szCs w:val="24"/>
              </w:rPr>
              <w:t>II</w:t>
            </w:r>
          </w:p>
        </w:tc>
        <w:tc>
          <w:tcPr>
            <w:tcW w:w="6798" w:type="dxa"/>
          </w:tcPr>
          <w:p w14:paraId="6C88AE7E" w14:textId="54CC49CB" w:rsidR="00714FA6" w:rsidRPr="006F4BD3" w:rsidRDefault="00177DEA" w:rsidP="00374FC4">
            <w:pPr>
              <w:rPr>
                <w:rFonts w:ascii="Arial" w:hAnsi="Arial" w:cs="Arial"/>
                <w:sz w:val="24"/>
                <w:szCs w:val="24"/>
              </w:rPr>
            </w:pPr>
            <w:r w:rsidRPr="00857D7B">
              <w:rPr>
                <w:rFonts w:ascii="Arial" w:hAnsi="Arial" w:cs="Arial"/>
                <w:bCs/>
                <w:sz w:val="24"/>
                <w:szCs w:val="24"/>
              </w:rPr>
              <w:t>Programa de Trabajo 2025-2026</w:t>
            </w:r>
            <w:r>
              <w:rPr>
                <w:rFonts w:ascii="Arial" w:hAnsi="Arial" w:cs="Arial"/>
                <w:bCs/>
                <w:sz w:val="24"/>
                <w:szCs w:val="24"/>
              </w:rPr>
              <w:t xml:space="preserve"> de la REOGCI</w:t>
            </w:r>
          </w:p>
        </w:tc>
      </w:tr>
    </w:tbl>
    <w:p w14:paraId="78113372" w14:textId="77777777" w:rsidR="00234534" w:rsidRPr="006F4BD3" w:rsidRDefault="00234534" w:rsidP="00374FC4">
      <w:pPr>
        <w:spacing w:after="0" w:line="240" w:lineRule="auto"/>
        <w:rPr>
          <w:rFonts w:ascii="Arial" w:hAnsi="Arial" w:cs="Arial"/>
          <w:sz w:val="24"/>
          <w:szCs w:val="24"/>
        </w:rPr>
      </w:pPr>
    </w:p>
    <w:p w14:paraId="46EF9C9E" w14:textId="77777777" w:rsidR="00790316" w:rsidRPr="006F4BD3" w:rsidRDefault="00790316" w:rsidP="00374FC4">
      <w:pPr>
        <w:spacing w:after="0" w:line="240" w:lineRule="auto"/>
        <w:rPr>
          <w:rFonts w:ascii="Arial" w:hAnsi="Arial" w:cs="Arial"/>
          <w:sz w:val="24"/>
          <w:szCs w:val="24"/>
        </w:rPr>
      </w:pPr>
    </w:p>
    <w:p w14:paraId="2808CDA3" w14:textId="77777777" w:rsidR="00692FE1" w:rsidRPr="006F4BD3" w:rsidRDefault="00692FE1" w:rsidP="00374FC4">
      <w:pPr>
        <w:spacing w:after="0" w:line="240" w:lineRule="auto"/>
        <w:rPr>
          <w:rFonts w:ascii="Arial" w:hAnsi="Arial" w:cs="Arial"/>
          <w:sz w:val="24"/>
          <w:szCs w:val="24"/>
        </w:rPr>
      </w:pPr>
    </w:p>
    <w:p w14:paraId="74C5A66D" w14:textId="77777777" w:rsidR="00790316" w:rsidRDefault="00790316" w:rsidP="00374FC4">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F4BD3" w14:paraId="269BEB7A" w14:textId="77777777" w:rsidTr="00714FA6">
        <w:tc>
          <w:tcPr>
            <w:tcW w:w="4247" w:type="dxa"/>
          </w:tcPr>
          <w:p w14:paraId="244A3554" w14:textId="45029624" w:rsidR="006F4BD3" w:rsidRPr="00714FA6" w:rsidRDefault="00714FA6" w:rsidP="006F4BD3">
            <w:pPr>
              <w:jc w:val="center"/>
              <w:rPr>
                <w:rFonts w:ascii="Arial" w:hAnsi="Arial" w:cs="Arial"/>
                <w:b/>
                <w:bCs/>
                <w:sz w:val="24"/>
                <w:szCs w:val="24"/>
              </w:rPr>
            </w:pPr>
            <w:r>
              <w:rPr>
                <w:rFonts w:ascii="Arial" w:hAnsi="Arial" w:cs="Arial"/>
                <w:b/>
                <w:bCs/>
                <w:sz w:val="24"/>
                <w:szCs w:val="24"/>
              </w:rPr>
              <w:t>____________________________</w:t>
            </w:r>
          </w:p>
          <w:p w14:paraId="0754FBAC" w14:textId="014AFEBD" w:rsidR="006F4BD3" w:rsidRDefault="006F4BD3" w:rsidP="006F4BD3">
            <w:pPr>
              <w:jc w:val="center"/>
              <w:rPr>
                <w:rFonts w:ascii="Arial" w:hAnsi="Arial" w:cs="Arial"/>
                <w:sz w:val="24"/>
                <w:szCs w:val="24"/>
              </w:rPr>
            </w:pPr>
            <w:r w:rsidRPr="006F4BD3">
              <w:rPr>
                <w:rFonts w:ascii="Arial" w:hAnsi="Arial" w:cs="Arial"/>
                <w:b/>
                <w:bCs/>
                <w:sz w:val="24"/>
                <w:szCs w:val="24"/>
              </w:rPr>
              <w:t>Por la Delegación de Argentina</w:t>
            </w:r>
          </w:p>
          <w:p w14:paraId="07F94319" w14:textId="77777777" w:rsidR="006F4BD3" w:rsidRDefault="006F4BD3" w:rsidP="00C329EB">
            <w:pPr>
              <w:jc w:val="center"/>
              <w:rPr>
                <w:rFonts w:ascii="Arial" w:hAnsi="Arial" w:cs="Arial"/>
                <w:sz w:val="24"/>
                <w:szCs w:val="24"/>
              </w:rPr>
            </w:pPr>
          </w:p>
        </w:tc>
        <w:tc>
          <w:tcPr>
            <w:tcW w:w="4247" w:type="dxa"/>
          </w:tcPr>
          <w:p w14:paraId="68BF98BF" w14:textId="28B15F79" w:rsidR="006F4BD3" w:rsidRPr="00714FA6" w:rsidRDefault="00714FA6" w:rsidP="006F4BD3">
            <w:pPr>
              <w:jc w:val="center"/>
              <w:rPr>
                <w:rFonts w:ascii="Arial" w:hAnsi="Arial" w:cs="Arial"/>
                <w:b/>
                <w:bCs/>
                <w:sz w:val="24"/>
                <w:szCs w:val="24"/>
              </w:rPr>
            </w:pPr>
            <w:r>
              <w:rPr>
                <w:rFonts w:ascii="Arial" w:hAnsi="Arial" w:cs="Arial"/>
                <w:b/>
                <w:bCs/>
                <w:sz w:val="24"/>
                <w:szCs w:val="24"/>
              </w:rPr>
              <w:t>__________________________</w:t>
            </w:r>
          </w:p>
          <w:p w14:paraId="439CAC80" w14:textId="77777777" w:rsidR="006F4BD3" w:rsidRDefault="006F4BD3" w:rsidP="006F4BD3">
            <w:pPr>
              <w:jc w:val="center"/>
              <w:rPr>
                <w:rFonts w:ascii="Arial" w:hAnsi="Arial" w:cs="Arial"/>
                <w:b/>
                <w:bCs/>
                <w:sz w:val="24"/>
                <w:szCs w:val="24"/>
              </w:rPr>
            </w:pPr>
            <w:r w:rsidRPr="006F4BD3">
              <w:rPr>
                <w:rFonts w:ascii="Arial" w:hAnsi="Arial" w:cs="Arial"/>
                <w:b/>
                <w:bCs/>
                <w:sz w:val="24"/>
                <w:szCs w:val="24"/>
              </w:rPr>
              <w:t>Por la Delegación de Brasil</w:t>
            </w:r>
          </w:p>
          <w:p w14:paraId="008FC597" w14:textId="1C49ED69" w:rsidR="00714FA6" w:rsidRPr="00714FA6" w:rsidRDefault="00714FA6" w:rsidP="00714FA6">
            <w:pPr>
              <w:jc w:val="center"/>
              <w:rPr>
                <w:rFonts w:ascii="Arial" w:hAnsi="Arial" w:cs="Arial"/>
                <w:sz w:val="24"/>
                <w:szCs w:val="24"/>
              </w:rPr>
            </w:pPr>
          </w:p>
        </w:tc>
      </w:tr>
      <w:tr w:rsidR="007F6BCB" w14:paraId="7E7CAF90" w14:textId="77777777" w:rsidTr="00AC21F2">
        <w:tc>
          <w:tcPr>
            <w:tcW w:w="4247" w:type="dxa"/>
          </w:tcPr>
          <w:p w14:paraId="6742B287" w14:textId="77777777" w:rsidR="007F6BCB" w:rsidRDefault="007F6BCB" w:rsidP="006F4BD3">
            <w:pPr>
              <w:jc w:val="center"/>
              <w:rPr>
                <w:rFonts w:ascii="Arial" w:hAnsi="Arial" w:cs="Arial"/>
                <w:sz w:val="24"/>
                <w:szCs w:val="24"/>
              </w:rPr>
            </w:pPr>
          </w:p>
        </w:tc>
        <w:tc>
          <w:tcPr>
            <w:tcW w:w="4247" w:type="dxa"/>
          </w:tcPr>
          <w:p w14:paraId="04C7C27C" w14:textId="77777777" w:rsidR="007F6BCB" w:rsidRDefault="007F6BCB" w:rsidP="006F4BD3">
            <w:pPr>
              <w:jc w:val="center"/>
              <w:rPr>
                <w:rFonts w:ascii="Arial" w:hAnsi="Arial" w:cs="Arial"/>
                <w:sz w:val="24"/>
                <w:szCs w:val="24"/>
              </w:rPr>
            </w:pPr>
          </w:p>
        </w:tc>
      </w:tr>
      <w:tr w:rsidR="006F4BD3" w14:paraId="0019B956" w14:textId="77777777" w:rsidTr="00AC21F2">
        <w:tc>
          <w:tcPr>
            <w:tcW w:w="4247" w:type="dxa"/>
          </w:tcPr>
          <w:p w14:paraId="5A2B703F" w14:textId="77777777" w:rsidR="006F4BD3" w:rsidRDefault="006F4BD3" w:rsidP="006F4BD3">
            <w:pPr>
              <w:jc w:val="center"/>
              <w:rPr>
                <w:rFonts w:ascii="Arial" w:hAnsi="Arial" w:cs="Arial"/>
                <w:sz w:val="24"/>
                <w:szCs w:val="24"/>
              </w:rPr>
            </w:pPr>
          </w:p>
          <w:p w14:paraId="4CA8EE65" w14:textId="77777777" w:rsidR="007F6BCB" w:rsidRDefault="007F6BCB" w:rsidP="006F4BD3">
            <w:pPr>
              <w:jc w:val="center"/>
              <w:rPr>
                <w:rFonts w:ascii="Arial" w:hAnsi="Arial" w:cs="Arial"/>
                <w:sz w:val="24"/>
                <w:szCs w:val="24"/>
              </w:rPr>
            </w:pPr>
          </w:p>
          <w:p w14:paraId="55F2AB55" w14:textId="3CD28825" w:rsidR="00714FA6" w:rsidRPr="00714FA6" w:rsidRDefault="00714FA6" w:rsidP="006F4BD3">
            <w:pPr>
              <w:jc w:val="center"/>
              <w:rPr>
                <w:rFonts w:ascii="Arial" w:hAnsi="Arial" w:cs="Arial"/>
                <w:b/>
                <w:bCs/>
                <w:sz w:val="24"/>
                <w:szCs w:val="24"/>
              </w:rPr>
            </w:pPr>
            <w:r>
              <w:rPr>
                <w:rFonts w:ascii="Arial" w:hAnsi="Arial" w:cs="Arial"/>
                <w:b/>
                <w:bCs/>
                <w:sz w:val="24"/>
                <w:szCs w:val="24"/>
              </w:rPr>
              <w:t>____________________________</w:t>
            </w:r>
          </w:p>
          <w:p w14:paraId="30FCACBE" w14:textId="5BA138C1" w:rsidR="006F4BD3" w:rsidRDefault="006F4BD3" w:rsidP="006F4BD3">
            <w:pPr>
              <w:jc w:val="center"/>
              <w:rPr>
                <w:rFonts w:ascii="Arial" w:hAnsi="Arial" w:cs="Arial"/>
                <w:sz w:val="24"/>
                <w:szCs w:val="24"/>
              </w:rPr>
            </w:pPr>
            <w:r w:rsidRPr="006F4BD3">
              <w:rPr>
                <w:rFonts w:ascii="Arial" w:hAnsi="Arial" w:cs="Arial"/>
                <w:b/>
                <w:bCs/>
                <w:sz w:val="24"/>
                <w:szCs w:val="24"/>
              </w:rPr>
              <w:t>Por la Delegación de Paraguay</w:t>
            </w:r>
          </w:p>
          <w:p w14:paraId="44321DDB" w14:textId="77777777" w:rsidR="00714FA6" w:rsidRDefault="00714FA6" w:rsidP="006F4BD3">
            <w:pPr>
              <w:jc w:val="center"/>
              <w:rPr>
                <w:rFonts w:ascii="Arial" w:hAnsi="Arial" w:cs="Arial"/>
                <w:sz w:val="24"/>
                <w:szCs w:val="24"/>
              </w:rPr>
            </w:pPr>
          </w:p>
          <w:p w14:paraId="2CC7DBB5" w14:textId="77777777" w:rsidR="00714FA6" w:rsidRDefault="00714FA6" w:rsidP="006F4BD3">
            <w:pPr>
              <w:jc w:val="center"/>
              <w:rPr>
                <w:rFonts w:ascii="Arial" w:hAnsi="Arial" w:cs="Arial"/>
                <w:sz w:val="24"/>
                <w:szCs w:val="24"/>
              </w:rPr>
            </w:pPr>
          </w:p>
        </w:tc>
        <w:tc>
          <w:tcPr>
            <w:tcW w:w="4247" w:type="dxa"/>
          </w:tcPr>
          <w:p w14:paraId="7AECE47F" w14:textId="77777777" w:rsidR="006F4BD3" w:rsidRDefault="006F4BD3" w:rsidP="006F4BD3">
            <w:pPr>
              <w:jc w:val="center"/>
              <w:rPr>
                <w:rFonts w:ascii="Arial" w:hAnsi="Arial" w:cs="Arial"/>
                <w:sz w:val="24"/>
                <w:szCs w:val="24"/>
              </w:rPr>
            </w:pPr>
          </w:p>
          <w:p w14:paraId="07CE7A7A" w14:textId="77777777" w:rsidR="007F6BCB" w:rsidRDefault="00714FA6" w:rsidP="006F4BD3">
            <w:pPr>
              <w:jc w:val="center"/>
              <w:rPr>
                <w:rFonts w:ascii="Arial" w:hAnsi="Arial" w:cs="Arial"/>
                <w:b/>
                <w:bCs/>
                <w:sz w:val="24"/>
                <w:szCs w:val="24"/>
              </w:rPr>
            </w:pPr>
            <w:r>
              <w:rPr>
                <w:rFonts w:ascii="Arial" w:hAnsi="Arial" w:cs="Arial"/>
                <w:b/>
                <w:bCs/>
                <w:sz w:val="24"/>
                <w:szCs w:val="24"/>
              </w:rPr>
              <w:t>______</w:t>
            </w:r>
          </w:p>
          <w:p w14:paraId="54144DD8" w14:textId="173D4F5F" w:rsidR="00714FA6" w:rsidRPr="00714FA6" w:rsidRDefault="00714FA6" w:rsidP="006F4BD3">
            <w:pPr>
              <w:jc w:val="center"/>
              <w:rPr>
                <w:rFonts w:ascii="Arial" w:hAnsi="Arial" w:cs="Arial"/>
                <w:b/>
                <w:bCs/>
                <w:sz w:val="24"/>
                <w:szCs w:val="24"/>
              </w:rPr>
            </w:pPr>
            <w:r>
              <w:rPr>
                <w:rFonts w:ascii="Arial" w:hAnsi="Arial" w:cs="Arial"/>
                <w:b/>
                <w:bCs/>
                <w:sz w:val="24"/>
                <w:szCs w:val="24"/>
              </w:rPr>
              <w:t>_____________________</w:t>
            </w:r>
          </w:p>
          <w:p w14:paraId="1A6803B1" w14:textId="77777777" w:rsidR="006F4BD3" w:rsidRDefault="006F4BD3" w:rsidP="006F4BD3">
            <w:pPr>
              <w:jc w:val="center"/>
              <w:rPr>
                <w:rFonts w:ascii="Arial" w:hAnsi="Arial" w:cs="Arial"/>
                <w:b/>
                <w:bCs/>
                <w:sz w:val="24"/>
                <w:szCs w:val="24"/>
              </w:rPr>
            </w:pPr>
            <w:r w:rsidRPr="006F4BD3">
              <w:rPr>
                <w:rFonts w:ascii="Arial" w:hAnsi="Arial" w:cs="Arial"/>
                <w:b/>
                <w:bCs/>
                <w:sz w:val="24"/>
                <w:szCs w:val="24"/>
              </w:rPr>
              <w:t>Por la Delegación de Uruguay</w:t>
            </w:r>
          </w:p>
          <w:p w14:paraId="0A447A6F" w14:textId="5B259A9A" w:rsidR="00714FA6" w:rsidRPr="00714FA6" w:rsidRDefault="00714FA6" w:rsidP="00714FA6">
            <w:pPr>
              <w:jc w:val="center"/>
              <w:rPr>
                <w:rFonts w:ascii="Arial" w:hAnsi="Arial" w:cs="Arial"/>
                <w:sz w:val="24"/>
                <w:szCs w:val="24"/>
              </w:rPr>
            </w:pPr>
          </w:p>
        </w:tc>
      </w:tr>
    </w:tbl>
    <w:p w14:paraId="3D7F5F42" w14:textId="77777777" w:rsidR="00790316" w:rsidRPr="006F4BD3" w:rsidRDefault="00790316" w:rsidP="00714FA6">
      <w:pPr>
        <w:spacing w:after="0" w:line="240" w:lineRule="auto"/>
        <w:rPr>
          <w:rFonts w:ascii="Arial" w:hAnsi="Arial" w:cs="Arial"/>
          <w:sz w:val="24"/>
          <w:szCs w:val="24"/>
          <w:lang w:val="es-UY"/>
        </w:rPr>
      </w:pPr>
    </w:p>
    <w:sectPr w:rsidR="00790316" w:rsidRPr="006F4BD3" w:rsidSect="006F4BD3">
      <w:footerReference w:type="default" r:id="rId7"/>
      <w:headerReference w:type="first" r:id="rId8"/>
      <w:pgSz w:w="11906" w:h="16838" w:code="9"/>
      <w:pgMar w:top="1417" w:right="1701" w:bottom="1417" w:left="1701"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BD32C" w14:textId="77777777" w:rsidR="00A04EA1" w:rsidRDefault="00A04EA1" w:rsidP="00AD18AC">
      <w:pPr>
        <w:spacing w:after="0" w:line="240" w:lineRule="auto"/>
      </w:pPr>
      <w:r>
        <w:separator/>
      </w:r>
    </w:p>
  </w:endnote>
  <w:endnote w:type="continuationSeparator" w:id="0">
    <w:p w14:paraId="6461B659" w14:textId="77777777" w:rsidR="00A04EA1" w:rsidRDefault="00A04EA1" w:rsidP="00AD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678650"/>
      <w:docPartObj>
        <w:docPartGallery w:val="Page Numbers (Bottom of Page)"/>
        <w:docPartUnique/>
      </w:docPartObj>
    </w:sdtPr>
    <w:sdtEndPr>
      <w:rPr>
        <w:rFonts w:ascii="Arial" w:hAnsi="Arial" w:cs="Arial"/>
        <w:sz w:val="20"/>
        <w:szCs w:val="20"/>
      </w:rPr>
    </w:sdtEndPr>
    <w:sdtContent>
      <w:p w14:paraId="6D912EAF" w14:textId="77777777" w:rsidR="007126EE" w:rsidRPr="00374FC4" w:rsidRDefault="007126EE">
        <w:pPr>
          <w:pStyle w:val="Piedepgina"/>
          <w:jc w:val="right"/>
          <w:rPr>
            <w:rFonts w:ascii="Arial" w:hAnsi="Arial" w:cs="Arial"/>
            <w:sz w:val="20"/>
            <w:szCs w:val="20"/>
          </w:rPr>
        </w:pPr>
        <w:r w:rsidRPr="00374FC4">
          <w:rPr>
            <w:rFonts w:ascii="Arial" w:hAnsi="Arial" w:cs="Arial"/>
            <w:sz w:val="20"/>
            <w:szCs w:val="20"/>
          </w:rPr>
          <w:fldChar w:fldCharType="begin"/>
        </w:r>
        <w:r w:rsidRPr="00374FC4">
          <w:rPr>
            <w:rFonts w:ascii="Arial" w:hAnsi="Arial" w:cs="Arial"/>
            <w:sz w:val="20"/>
            <w:szCs w:val="20"/>
          </w:rPr>
          <w:instrText>PAGE   \* MERGEFORMAT</w:instrText>
        </w:r>
        <w:r w:rsidRPr="00374FC4">
          <w:rPr>
            <w:rFonts w:ascii="Arial" w:hAnsi="Arial" w:cs="Arial"/>
            <w:sz w:val="20"/>
            <w:szCs w:val="20"/>
          </w:rPr>
          <w:fldChar w:fldCharType="separate"/>
        </w:r>
        <w:r w:rsidR="007F6BCB" w:rsidRPr="007F6BCB">
          <w:rPr>
            <w:rFonts w:ascii="Arial" w:hAnsi="Arial" w:cs="Arial"/>
            <w:noProof/>
            <w:sz w:val="20"/>
            <w:szCs w:val="20"/>
            <w:lang w:val="es-ES"/>
          </w:rPr>
          <w:t>4</w:t>
        </w:r>
        <w:r w:rsidRPr="00374FC4">
          <w:rPr>
            <w:rFonts w:ascii="Arial" w:hAnsi="Arial" w:cs="Arial"/>
            <w:sz w:val="20"/>
            <w:szCs w:val="20"/>
          </w:rPr>
          <w:fldChar w:fldCharType="end"/>
        </w:r>
      </w:p>
    </w:sdtContent>
  </w:sdt>
  <w:p w14:paraId="75B8F0BF" w14:textId="77777777" w:rsidR="007126EE" w:rsidRPr="00374FC4" w:rsidRDefault="007126EE">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9BD8A" w14:textId="77777777" w:rsidR="00A04EA1" w:rsidRDefault="00A04EA1" w:rsidP="00AD18AC">
      <w:pPr>
        <w:spacing w:after="0" w:line="240" w:lineRule="auto"/>
      </w:pPr>
      <w:bookmarkStart w:id="0" w:name="_Hlk197528415"/>
      <w:bookmarkEnd w:id="0"/>
      <w:r>
        <w:separator/>
      </w:r>
    </w:p>
  </w:footnote>
  <w:footnote w:type="continuationSeparator" w:id="0">
    <w:p w14:paraId="54BABFB5" w14:textId="77777777" w:rsidR="00A04EA1" w:rsidRDefault="00A04EA1" w:rsidP="00AD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54FE" w14:textId="764E7AF2" w:rsidR="007126EE" w:rsidRPr="006F4BD3" w:rsidRDefault="007126EE" w:rsidP="006F4BD3">
    <w:pPr>
      <w:spacing w:after="0" w:line="240" w:lineRule="auto"/>
      <w:jc w:val="both"/>
      <w:rPr>
        <w:rFonts w:ascii="Arial" w:eastAsia="Times New Roman" w:hAnsi="Arial" w:cs="Times New Roman"/>
        <w:sz w:val="24"/>
        <w:szCs w:val="20"/>
        <w:lang w:val="es-ES_tradnl" w:eastAsia="es-ES"/>
      </w:rPr>
    </w:pPr>
    <w:r w:rsidRPr="00AD18AC">
      <w:rPr>
        <w:rFonts w:ascii="Arial" w:eastAsia="Times New Roman" w:hAnsi="Arial" w:cs="Times New Roman"/>
        <w:b/>
        <w:noProof/>
        <w:sz w:val="24"/>
        <w:szCs w:val="20"/>
        <w:lang w:eastAsia="es-AR"/>
      </w:rPr>
      <w:drawing>
        <wp:inline distT="0" distB="0" distL="0" distR="0" wp14:anchorId="5AC5BC0E" wp14:editId="01315F87">
          <wp:extent cx="1028700" cy="7277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542" cy="731135"/>
                  </a:xfrm>
                  <a:prstGeom prst="rect">
                    <a:avLst/>
                  </a:prstGeom>
                  <a:noFill/>
                  <a:ln>
                    <a:noFill/>
                  </a:ln>
                </pic:spPr>
              </pic:pic>
            </a:graphicData>
          </a:graphic>
        </wp:inline>
      </w:drawing>
    </w:r>
    <w:r w:rsidRPr="00AD18AC">
      <w:rPr>
        <w:rFonts w:ascii="Arial" w:eastAsia="Times New Roman" w:hAnsi="Arial" w:cs="Times New Roman"/>
        <w:sz w:val="24"/>
        <w:szCs w:val="20"/>
        <w:lang w:val="es-ES_tradnl" w:eastAsia="es-ES"/>
      </w:rPr>
      <w:tab/>
    </w:r>
    <w:r>
      <w:rPr>
        <w:rFonts w:ascii="Arial" w:eastAsia="Times New Roman" w:hAnsi="Arial" w:cs="Times New Roman"/>
        <w:sz w:val="24"/>
        <w:szCs w:val="20"/>
        <w:lang w:val="es-ES_tradnl" w:eastAsia="es-ES"/>
      </w:rPr>
      <w:t xml:space="preserve">                                                       </w:t>
    </w:r>
    <w:r w:rsidRPr="00AD18AC">
      <w:rPr>
        <w:rFonts w:ascii="Arial" w:eastAsia="Times New Roman" w:hAnsi="Arial" w:cs="Times New Roman"/>
        <w:sz w:val="24"/>
        <w:szCs w:val="20"/>
        <w:lang w:val="es-ES_tradnl" w:eastAsia="es-ES"/>
      </w:rPr>
      <w:tab/>
    </w:r>
    <w:r>
      <w:rPr>
        <w:rFonts w:ascii="Arial" w:eastAsia="Times New Roman" w:hAnsi="Arial" w:cs="Times New Roman"/>
        <w:sz w:val="24"/>
        <w:szCs w:val="20"/>
        <w:lang w:val="es-ES_tradnl" w:eastAsia="es-ES"/>
      </w:rPr>
      <w:t xml:space="preserve">      </w:t>
    </w:r>
    <w:r w:rsidRPr="00AD18AC">
      <w:rPr>
        <w:rFonts w:ascii="Arial" w:eastAsia="Times New Roman" w:hAnsi="Arial" w:cs="Times New Roman"/>
        <w:noProof/>
        <w:sz w:val="24"/>
        <w:szCs w:val="20"/>
        <w:lang w:eastAsia="es-AR"/>
      </w:rPr>
      <w:drawing>
        <wp:inline distT="0" distB="0" distL="0" distR="0" wp14:anchorId="1127E903" wp14:editId="2C8A4156">
          <wp:extent cx="1052830" cy="670980"/>
          <wp:effectExtent l="0" t="0" r="0" b="0"/>
          <wp:docPr id="1"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682" cy="675984"/>
                  </a:xfrm>
                  <a:prstGeom prst="rect">
                    <a:avLst/>
                  </a:prstGeom>
                  <a:noFill/>
                  <a:ln>
                    <a:noFill/>
                  </a:ln>
                </pic:spPr>
              </pic:pic>
            </a:graphicData>
          </a:graphic>
        </wp:inline>
      </w:drawing>
    </w:r>
    <w:r>
      <w:rPr>
        <w:rFonts w:ascii="Arial" w:eastAsia="Times New Roman" w:hAnsi="Arial" w:cs="Times New Roman"/>
        <w:sz w:val="24"/>
        <w:szCs w:val="20"/>
        <w:lang w:val="es-ES_tradnl"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E28DC"/>
    <w:multiLevelType w:val="multilevel"/>
    <w:tmpl w:val="13A61E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86F4449"/>
    <w:multiLevelType w:val="hybridMultilevel"/>
    <w:tmpl w:val="ADC4B96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812387"/>
    <w:multiLevelType w:val="multilevel"/>
    <w:tmpl w:val="13A61E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74226443">
    <w:abstractNumId w:val="0"/>
  </w:num>
  <w:num w:numId="2" w16cid:durableId="1987391242">
    <w:abstractNumId w:val="1"/>
  </w:num>
  <w:num w:numId="3" w16cid:durableId="1218933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AA"/>
    <w:rsid w:val="000106F8"/>
    <w:rsid w:val="000229D1"/>
    <w:rsid w:val="00023F1C"/>
    <w:rsid w:val="00035C69"/>
    <w:rsid w:val="000B7C67"/>
    <w:rsid w:val="000D0863"/>
    <w:rsid w:val="000D34BE"/>
    <w:rsid w:val="000E64C2"/>
    <w:rsid w:val="00107ED4"/>
    <w:rsid w:val="00164530"/>
    <w:rsid w:val="00177DEA"/>
    <w:rsid w:val="00183697"/>
    <w:rsid w:val="001922BF"/>
    <w:rsid w:val="001C16D1"/>
    <w:rsid w:val="001D7838"/>
    <w:rsid w:val="001F0ECB"/>
    <w:rsid w:val="00234534"/>
    <w:rsid w:val="0026089D"/>
    <w:rsid w:val="002C2C5F"/>
    <w:rsid w:val="003468A5"/>
    <w:rsid w:val="003512D0"/>
    <w:rsid w:val="00363EDA"/>
    <w:rsid w:val="00374866"/>
    <w:rsid w:val="00374FC4"/>
    <w:rsid w:val="003A31C9"/>
    <w:rsid w:val="003D55DE"/>
    <w:rsid w:val="003F1AED"/>
    <w:rsid w:val="004128D0"/>
    <w:rsid w:val="00414F1B"/>
    <w:rsid w:val="004300B6"/>
    <w:rsid w:val="00473344"/>
    <w:rsid w:val="004816E4"/>
    <w:rsid w:val="00487A58"/>
    <w:rsid w:val="00492F62"/>
    <w:rsid w:val="00543861"/>
    <w:rsid w:val="00565255"/>
    <w:rsid w:val="005A4E2D"/>
    <w:rsid w:val="00616887"/>
    <w:rsid w:val="00631CB5"/>
    <w:rsid w:val="00691631"/>
    <w:rsid w:val="00692FE1"/>
    <w:rsid w:val="006B00E9"/>
    <w:rsid w:val="006D6302"/>
    <w:rsid w:val="006D63E5"/>
    <w:rsid w:val="006F444A"/>
    <w:rsid w:val="006F4BD3"/>
    <w:rsid w:val="006F5509"/>
    <w:rsid w:val="007126EE"/>
    <w:rsid w:val="00714FA6"/>
    <w:rsid w:val="00733CC8"/>
    <w:rsid w:val="007625B8"/>
    <w:rsid w:val="00764A76"/>
    <w:rsid w:val="00790316"/>
    <w:rsid w:val="007E527F"/>
    <w:rsid w:val="007F3384"/>
    <w:rsid w:val="007F6BCB"/>
    <w:rsid w:val="00857D7B"/>
    <w:rsid w:val="008605F5"/>
    <w:rsid w:val="00895F81"/>
    <w:rsid w:val="008C274A"/>
    <w:rsid w:val="008C37AA"/>
    <w:rsid w:val="008D3DBD"/>
    <w:rsid w:val="008E1AB6"/>
    <w:rsid w:val="00904526"/>
    <w:rsid w:val="00933873"/>
    <w:rsid w:val="00943C90"/>
    <w:rsid w:val="00956636"/>
    <w:rsid w:val="00974E87"/>
    <w:rsid w:val="00995E5B"/>
    <w:rsid w:val="00997A26"/>
    <w:rsid w:val="009A3A93"/>
    <w:rsid w:val="00A04EA1"/>
    <w:rsid w:val="00A36E50"/>
    <w:rsid w:val="00A540CD"/>
    <w:rsid w:val="00A77799"/>
    <w:rsid w:val="00AB3400"/>
    <w:rsid w:val="00AC21F2"/>
    <w:rsid w:val="00AD18AC"/>
    <w:rsid w:val="00AD3E56"/>
    <w:rsid w:val="00B256E4"/>
    <w:rsid w:val="00B46F25"/>
    <w:rsid w:val="00B54D75"/>
    <w:rsid w:val="00BB607A"/>
    <w:rsid w:val="00BE1B4F"/>
    <w:rsid w:val="00C329EB"/>
    <w:rsid w:val="00C43114"/>
    <w:rsid w:val="00C53468"/>
    <w:rsid w:val="00CA7D73"/>
    <w:rsid w:val="00CB7AF5"/>
    <w:rsid w:val="00CD4942"/>
    <w:rsid w:val="00D17248"/>
    <w:rsid w:val="00D262A8"/>
    <w:rsid w:val="00D55ED2"/>
    <w:rsid w:val="00DE0B49"/>
    <w:rsid w:val="00E02CCF"/>
    <w:rsid w:val="00E5164B"/>
    <w:rsid w:val="00E85EFD"/>
    <w:rsid w:val="00E91B84"/>
    <w:rsid w:val="00EE38B0"/>
    <w:rsid w:val="00EF1A5E"/>
    <w:rsid w:val="00EF3272"/>
    <w:rsid w:val="00F022E9"/>
    <w:rsid w:val="00F077B4"/>
    <w:rsid w:val="00F129CE"/>
    <w:rsid w:val="00F55E5B"/>
    <w:rsid w:val="00F64AE8"/>
    <w:rsid w:val="00F84D9B"/>
    <w:rsid w:val="00F969CF"/>
    <w:rsid w:val="00FA6380"/>
    <w:rsid w:val="00FB0BF8"/>
    <w:rsid w:val="00FE22BA"/>
    <w:rsid w:val="00FF1E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5679A"/>
  <w15:chartTrackingRefBased/>
  <w15:docId w15:val="{14A378F2-7F0D-4B03-BB6E-6B301E9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D3DBD"/>
    <w:rPr>
      <w:color w:val="0563C1" w:themeColor="hyperlink"/>
      <w:u w:val="single"/>
    </w:rPr>
  </w:style>
  <w:style w:type="paragraph" w:styleId="Encabezado">
    <w:name w:val="header"/>
    <w:basedOn w:val="Normal"/>
    <w:link w:val="EncabezadoCar"/>
    <w:uiPriority w:val="99"/>
    <w:unhideWhenUsed/>
    <w:rsid w:val="00AD18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18AC"/>
  </w:style>
  <w:style w:type="paragraph" w:styleId="Piedepgina">
    <w:name w:val="footer"/>
    <w:basedOn w:val="Normal"/>
    <w:link w:val="PiedepginaCar"/>
    <w:uiPriority w:val="99"/>
    <w:unhideWhenUsed/>
    <w:rsid w:val="00AD18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18AC"/>
  </w:style>
  <w:style w:type="paragraph" w:styleId="Textodeglobo">
    <w:name w:val="Balloon Text"/>
    <w:basedOn w:val="Normal"/>
    <w:link w:val="TextodegloboCar"/>
    <w:uiPriority w:val="99"/>
    <w:semiHidden/>
    <w:unhideWhenUsed/>
    <w:rsid w:val="00CA7D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D73"/>
    <w:rPr>
      <w:rFonts w:ascii="Segoe UI" w:hAnsi="Segoe UI" w:cs="Segoe UI"/>
      <w:sz w:val="18"/>
      <w:szCs w:val="18"/>
    </w:rPr>
  </w:style>
  <w:style w:type="paragraph" w:styleId="Prrafodelista">
    <w:name w:val="List Paragraph"/>
    <w:basedOn w:val="Normal"/>
    <w:uiPriority w:val="34"/>
    <w:qFormat/>
    <w:rsid w:val="006F4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646622">
      <w:bodyDiv w:val="1"/>
      <w:marLeft w:val="0"/>
      <w:marRight w:val="0"/>
      <w:marTop w:val="0"/>
      <w:marBottom w:val="0"/>
      <w:divBdr>
        <w:top w:val="none" w:sz="0" w:space="0" w:color="auto"/>
        <w:left w:val="none" w:sz="0" w:space="0" w:color="auto"/>
        <w:bottom w:val="none" w:sz="0" w:space="0" w:color="auto"/>
        <w:right w:val="none" w:sz="0" w:space="0" w:color="auto"/>
      </w:divBdr>
    </w:div>
    <w:div w:id="1134522888">
      <w:bodyDiv w:val="1"/>
      <w:marLeft w:val="0"/>
      <w:marRight w:val="0"/>
      <w:marTop w:val="0"/>
      <w:marBottom w:val="0"/>
      <w:divBdr>
        <w:top w:val="none" w:sz="0" w:space="0" w:color="auto"/>
        <w:left w:val="none" w:sz="0" w:space="0" w:color="auto"/>
        <w:bottom w:val="none" w:sz="0" w:space="0" w:color="auto"/>
        <w:right w:val="none" w:sz="0" w:space="0" w:color="auto"/>
      </w:divBdr>
    </w:div>
    <w:div w:id="17564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Parodi</dc:creator>
  <cp:keywords/>
  <dc:description/>
  <cp:lastModifiedBy>Irene Kutscher</cp:lastModifiedBy>
  <cp:revision>2</cp:revision>
  <cp:lastPrinted>2025-05-20T12:38:00Z</cp:lastPrinted>
  <dcterms:created xsi:type="dcterms:W3CDTF">2025-05-26T15:15:00Z</dcterms:created>
  <dcterms:modified xsi:type="dcterms:W3CDTF">2025-05-26T15:15:00Z</dcterms:modified>
</cp:coreProperties>
</file>