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0B01C" w14:textId="77777777" w:rsidR="00015725" w:rsidRDefault="00015725" w:rsidP="0050052B">
      <w:pPr>
        <w:pStyle w:val="Textoindependiente"/>
        <w:jc w:val="center"/>
        <w:rPr>
          <w:b/>
          <w:sz w:val="28"/>
        </w:rPr>
      </w:pPr>
    </w:p>
    <w:p w14:paraId="26F0DF5B" w14:textId="77777777" w:rsidR="004E2226" w:rsidRDefault="004E2226" w:rsidP="0050052B">
      <w:pPr>
        <w:pStyle w:val="Textoindependiente"/>
        <w:jc w:val="center"/>
        <w:rPr>
          <w:b/>
          <w:sz w:val="28"/>
        </w:rPr>
      </w:pPr>
    </w:p>
    <w:p w14:paraId="41E28F25" w14:textId="7188C4C0" w:rsidR="00BD2D2F" w:rsidRPr="00A24561" w:rsidRDefault="00BD2D2F" w:rsidP="0050052B">
      <w:pPr>
        <w:pStyle w:val="Textoindependiente"/>
        <w:jc w:val="center"/>
        <w:rPr>
          <w:b/>
          <w:sz w:val="28"/>
          <w:szCs w:val="28"/>
        </w:rPr>
      </w:pPr>
      <w:r w:rsidRPr="00A24561">
        <w:rPr>
          <w:b/>
          <w:sz w:val="28"/>
        </w:rPr>
        <w:t>COMUNICADO CONJUNTO DOS PRESIDENTES DOS ESTADOS PARTES DO MERCOSUL E ESTADOS ASSOCIADOS</w:t>
      </w:r>
    </w:p>
    <w:p w14:paraId="25BE7E2A" w14:textId="77777777" w:rsidR="0050052B" w:rsidRPr="00A24561" w:rsidRDefault="0050052B" w:rsidP="0050052B">
      <w:pPr>
        <w:pStyle w:val="Textoindependiente"/>
        <w:jc w:val="center"/>
        <w:rPr>
          <w:b/>
        </w:rPr>
      </w:pPr>
    </w:p>
    <w:p w14:paraId="40FFDB32" w14:textId="51E289C0" w:rsidR="00880784" w:rsidRPr="00A24561" w:rsidRDefault="00BD2D2F" w:rsidP="00296C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24561">
        <w:rPr>
          <w:rFonts w:ascii="Arial" w:hAnsi="Arial"/>
          <w:sz w:val="28"/>
        </w:rPr>
        <w:t>Os Presidentes da República Argentina</w:t>
      </w:r>
      <w:r w:rsidR="00A160D6">
        <w:rPr>
          <w:rFonts w:ascii="Arial" w:hAnsi="Arial"/>
          <w:sz w:val="28"/>
        </w:rPr>
        <w:t>,</w:t>
      </w:r>
      <w:r w:rsidRPr="00A24561">
        <w:rPr>
          <w:rFonts w:ascii="Arial" w:hAnsi="Arial"/>
          <w:sz w:val="28"/>
        </w:rPr>
        <w:t xml:space="preserve"> Javier </w:t>
      </w:r>
      <w:proofErr w:type="spellStart"/>
      <w:r w:rsidRPr="00A24561">
        <w:rPr>
          <w:rFonts w:ascii="Arial" w:hAnsi="Arial"/>
          <w:sz w:val="28"/>
        </w:rPr>
        <w:t>Milei</w:t>
      </w:r>
      <w:proofErr w:type="spellEnd"/>
      <w:r w:rsidRPr="00A24561">
        <w:rPr>
          <w:rFonts w:ascii="Arial" w:hAnsi="Arial"/>
          <w:sz w:val="28"/>
        </w:rPr>
        <w:t xml:space="preserve">; do Estado Plurinacional da Bolívia, </w:t>
      </w:r>
      <w:proofErr w:type="spellStart"/>
      <w:r w:rsidRPr="00A24561">
        <w:rPr>
          <w:rFonts w:ascii="Arial" w:hAnsi="Arial"/>
          <w:sz w:val="28"/>
        </w:rPr>
        <w:t>Luis</w:t>
      </w:r>
      <w:proofErr w:type="spellEnd"/>
      <w:r w:rsidRPr="00A24561">
        <w:rPr>
          <w:rFonts w:ascii="Arial" w:hAnsi="Arial"/>
          <w:sz w:val="28"/>
        </w:rPr>
        <w:t xml:space="preserve"> Alberto Arce </w:t>
      </w:r>
      <w:proofErr w:type="spellStart"/>
      <w:r w:rsidRPr="00A24561">
        <w:rPr>
          <w:rFonts w:ascii="Arial" w:hAnsi="Arial"/>
          <w:sz w:val="28"/>
        </w:rPr>
        <w:t>Catacora</w:t>
      </w:r>
      <w:proofErr w:type="spellEnd"/>
      <w:r w:rsidRPr="00A24561">
        <w:rPr>
          <w:rFonts w:ascii="Arial" w:hAnsi="Arial"/>
          <w:sz w:val="28"/>
        </w:rPr>
        <w:t xml:space="preserve">; da República Federativa do Brasil, Luiz Inácio Lula da Silva; da República do Paraguai, Santiago </w:t>
      </w:r>
      <w:proofErr w:type="spellStart"/>
      <w:r w:rsidRPr="00A24561">
        <w:rPr>
          <w:rFonts w:ascii="Arial" w:hAnsi="Arial"/>
          <w:sz w:val="28"/>
        </w:rPr>
        <w:t>Peña</w:t>
      </w:r>
      <w:proofErr w:type="spellEnd"/>
      <w:r w:rsidRPr="00A24561">
        <w:rPr>
          <w:rFonts w:ascii="Arial" w:hAnsi="Arial"/>
          <w:sz w:val="28"/>
        </w:rPr>
        <w:t xml:space="preserve">; da República Oriental do Uruguai, </w:t>
      </w:r>
      <w:proofErr w:type="spellStart"/>
      <w:r w:rsidRPr="00A24561">
        <w:rPr>
          <w:rFonts w:ascii="Arial" w:hAnsi="Arial"/>
          <w:sz w:val="28"/>
        </w:rPr>
        <w:t>Luis</w:t>
      </w:r>
      <w:proofErr w:type="spellEnd"/>
      <w:r w:rsidRPr="00A24561">
        <w:rPr>
          <w:rFonts w:ascii="Arial" w:hAnsi="Arial"/>
          <w:sz w:val="28"/>
        </w:rPr>
        <w:t xml:space="preserve"> Lacalle Pou; Estados Partes do MERCOSUL</w:t>
      </w:r>
      <w:r w:rsidR="006B552C">
        <w:rPr>
          <w:rFonts w:ascii="Arial" w:hAnsi="Arial"/>
          <w:sz w:val="28"/>
        </w:rPr>
        <w:t>,</w:t>
      </w:r>
      <w:r w:rsidRPr="00A24561">
        <w:rPr>
          <w:rFonts w:ascii="Arial" w:hAnsi="Arial"/>
          <w:sz w:val="28"/>
        </w:rPr>
        <w:t xml:space="preserve"> e as Altas Autoridades dos Estados Associados, reunidos em Montevidéu, República Oriental do Uruguai, por ocasião da LXV Cúpula de Presidentes do MERCOSUL, no dia 6 de dezembro de 2024: </w:t>
      </w:r>
    </w:p>
    <w:p w14:paraId="6BF0A889" w14:textId="77777777" w:rsidR="00296CB3" w:rsidRPr="00A24561" w:rsidRDefault="00296CB3" w:rsidP="00296CB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C3048DE" w14:textId="75DC77C6" w:rsidR="00F335DC" w:rsidRPr="00A24561" w:rsidRDefault="00663A49" w:rsidP="00663A4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1982">
        <w:rPr>
          <w:rFonts w:ascii="Arial" w:hAnsi="Arial"/>
          <w:sz w:val="28"/>
        </w:rPr>
        <w:t>1. REAFIRMARAM</w:t>
      </w:r>
      <w:r w:rsidRPr="00A24561">
        <w:rPr>
          <w:rFonts w:ascii="Arial" w:hAnsi="Arial"/>
          <w:sz w:val="28"/>
        </w:rPr>
        <w:t xml:space="preserve"> seu compromisso com a defesa e o fortalecimento das instituições democráticas e a plena vigência do Estado de Direito, do multilateralismo, dos princípios fundamentais do direito internacional, da proteção e da promoção irrestrita dos direitos humanos e das liberdades fundamentais, bem </w:t>
      </w:r>
      <w:r w:rsidR="00A24561" w:rsidRPr="00A24561">
        <w:rPr>
          <w:rFonts w:ascii="Arial" w:hAnsi="Arial"/>
          <w:sz w:val="28"/>
        </w:rPr>
        <w:t>como com</w:t>
      </w:r>
      <w:r w:rsidRPr="00A24561">
        <w:rPr>
          <w:rFonts w:ascii="Arial" w:hAnsi="Arial"/>
          <w:sz w:val="28"/>
        </w:rPr>
        <w:t xml:space="preserve"> a redução das </w:t>
      </w:r>
      <w:r w:rsidRPr="002903DA">
        <w:rPr>
          <w:rFonts w:ascii="Arial" w:hAnsi="Arial"/>
          <w:sz w:val="28"/>
        </w:rPr>
        <w:t>desigual</w:t>
      </w:r>
      <w:r w:rsidR="002903DA" w:rsidRPr="002903DA">
        <w:rPr>
          <w:rFonts w:ascii="Arial" w:hAnsi="Arial"/>
          <w:sz w:val="28"/>
        </w:rPr>
        <w:t>da</w:t>
      </w:r>
      <w:r w:rsidRPr="002903DA">
        <w:rPr>
          <w:rFonts w:ascii="Arial" w:hAnsi="Arial"/>
          <w:sz w:val="28"/>
        </w:rPr>
        <w:t>des</w:t>
      </w:r>
      <w:r w:rsidRPr="00A24561">
        <w:rPr>
          <w:rFonts w:ascii="Arial" w:hAnsi="Arial"/>
          <w:sz w:val="28"/>
        </w:rPr>
        <w:t xml:space="preserve"> socioeconômicas como condições essenciais para a consolidação e o aprofundamento da integração regional. </w:t>
      </w:r>
    </w:p>
    <w:p w14:paraId="3CE08EF5" w14:textId="77777777" w:rsidR="00E97FFE" w:rsidRPr="00A24561" w:rsidRDefault="00E97FFE" w:rsidP="00663A4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6B5503B" w14:textId="4D9B33A2" w:rsidR="003A6FBA" w:rsidRPr="00A24561" w:rsidRDefault="00663A49" w:rsidP="00663A4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1982">
        <w:rPr>
          <w:rFonts w:ascii="Arial" w:hAnsi="Arial"/>
          <w:sz w:val="28"/>
        </w:rPr>
        <w:t xml:space="preserve">2. </w:t>
      </w:r>
      <w:r w:rsidR="00A24561" w:rsidRPr="00AE1982">
        <w:rPr>
          <w:rFonts w:ascii="Arial" w:hAnsi="Arial"/>
          <w:sz w:val="28"/>
        </w:rPr>
        <w:t>DESTACARAM</w:t>
      </w:r>
      <w:r w:rsidR="00A24561" w:rsidRPr="00A24561">
        <w:rPr>
          <w:rFonts w:ascii="Arial" w:hAnsi="Arial"/>
          <w:sz w:val="28"/>
        </w:rPr>
        <w:t xml:space="preserve"> a</w:t>
      </w:r>
      <w:r w:rsidRPr="00A24561">
        <w:rPr>
          <w:rFonts w:ascii="Arial" w:hAnsi="Arial"/>
          <w:sz w:val="28"/>
        </w:rPr>
        <w:t xml:space="preserve"> importância da integração regional e o papel essencial da América do Sul como zona de paz e </w:t>
      </w:r>
      <w:r w:rsidR="00175C56" w:rsidRPr="002903DA">
        <w:rPr>
          <w:rFonts w:ascii="Arial" w:hAnsi="Arial"/>
          <w:sz w:val="28"/>
        </w:rPr>
        <w:t>de</w:t>
      </w:r>
      <w:r w:rsidR="00175C56">
        <w:rPr>
          <w:rFonts w:ascii="Arial" w:hAnsi="Arial"/>
          <w:sz w:val="28"/>
        </w:rPr>
        <w:t xml:space="preserve"> </w:t>
      </w:r>
      <w:r w:rsidRPr="00A24561">
        <w:rPr>
          <w:rFonts w:ascii="Arial" w:hAnsi="Arial"/>
          <w:sz w:val="28"/>
        </w:rPr>
        <w:t>democracia baseada na promoção e respeito dos propósitos e princípios da Carta da Nações Unidas, bem como do Direito Internacional, a fim de alcançar o desenvolvimento de nossos povos.</w:t>
      </w:r>
    </w:p>
    <w:p w14:paraId="54CFAA6A" w14:textId="77777777" w:rsidR="003A6FBA" w:rsidRPr="00A24561" w:rsidRDefault="003A6FBA" w:rsidP="003A6FBA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</w:p>
    <w:p w14:paraId="12A58997" w14:textId="3ABA5E19" w:rsidR="00146092" w:rsidRPr="00A24561" w:rsidRDefault="00184F2B" w:rsidP="00663A4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1982">
        <w:rPr>
          <w:rFonts w:ascii="Arial" w:hAnsi="Arial"/>
          <w:sz w:val="28"/>
        </w:rPr>
        <w:t>3. REAFIRMARAM</w:t>
      </w:r>
      <w:r w:rsidRPr="00A24561">
        <w:rPr>
          <w:rFonts w:ascii="Arial" w:hAnsi="Arial"/>
          <w:sz w:val="28"/>
        </w:rPr>
        <w:t xml:space="preserve"> seu compromisso com o aprofundamento da participação dos Estados Associados nas instâncias políticas do MERCOSUL para fortalecer o diálogo e a cooperação entre os países sul-americanos e impulsionar a integração regional.</w:t>
      </w:r>
    </w:p>
    <w:p w14:paraId="46AA01DF" w14:textId="77777777" w:rsidR="00146092" w:rsidRPr="00A24561" w:rsidRDefault="00146092" w:rsidP="00663A4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45F3B74" w14:textId="0E5074F5" w:rsidR="005061B2" w:rsidRPr="00A24561" w:rsidRDefault="00184F2B" w:rsidP="005061B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1982">
        <w:rPr>
          <w:rFonts w:ascii="Arial" w:hAnsi="Arial"/>
          <w:sz w:val="28"/>
        </w:rPr>
        <w:t>4. MANIFESTARAM</w:t>
      </w:r>
      <w:r w:rsidRPr="00A24561">
        <w:rPr>
          <w:rFonts w:ascii="Arial" w:hAnsi="Arial"/>
          <w:sz w:val="28"/>
        </w:rPr>
        <w:t xml:space="preserve"> a necessidade de buscar a convergência entre os diferentes esquemas de integração, particularmente </w:t>
      </w:r>
      <w:r w:rsidRPr="002903DA">
        <w:rPr>
          <w:rFonts w:ascii="Arial" w:hAnsi="Arial"/>
          <w:sz w:val="28"/>
        </w:rPr>
        <w:t>nos âmbitos d</w:t>
      </w:r>
      <w:r w:rsidR="002903DA">
        <w:rPr>
          <w:rFonts w:ascii="Arial" w:hAnsi="Arial"/>
          <w:sz w:val="28"/>
        </w:rPr>
        <w:t>e</w:t>
      </w:r>
      <w:r w:rsidRPr="002903DA">
        <w:rPr>
          <w:rFonts w:ascii="Arial" w:hAnsi="Arial"/>
          <w:sz w:val="28"/>
        </w:rPr>
        <w:t xml:space="preserve"> infraestrutura, saúde, educação e segurança.</w:t>
      </w:r>
    </w:p>
    <w:p w14:paraId="593F7CF4" w14:textId="77777777" w:rsidR="00A33D46" w:rsidRPr="00A24561" w:rsidRDefault="00A33D46" w:rsidP="00A33D46">
      <w:pPr>
        <w:spacing w:after="0" w:line="240" w:lineRule="auto"/>
        <w:ind w:left="567"/>
        <w:jc w:val="both"/>
        <w:rPr>
          <w:rFonts w:ascii="Arial" w:hAnsi="Arial" w:cs="Arial"/>
          <w:sz w:val="28"/>
          <w:szCs w:val="28"/>
        </w:rPr>
      </w:pPr>
    </w:p>
    <w:p w14:paraId="73A97D72" w14:textId="04A122F2" w:rsidR="00A33D46" w:rsidRPr="00A24561" w:rsidRDefault="00666789" w:rsidP="00663A4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1982">
        <w:rPr>
          <w:rFonts w:ascii="Arial" w:hAnsi="Arial"/>
          <w:sz w:val="28"/>
        </w:rPr>
        <w:t>5. EXPRESSARAM</w:t>
      </w:r>
      <w:r w:rsidRPr="00A24561">
        <w:rPr>
          <w:rFonts w:ascii="Arial" w:hAnsi="Arial"/>
          <w:sz w:val="28"/>
        </w:rPr>
        <w:t xml:space="preserve"> sua vontade de </w:t>
      </w:r>
      <w:bookmarkStart w:id="0" w:name="_Hlk183189428"/>
      <w:r w:rsidRPr="00A24561">
        <w:rPr>
          <w:rFonts w:ascii="Arial" w:hAnsi="Arial"/>
          <w:sz w:val="28"/>
          <w:shd w:val="clear" w:color="auto" w:fill="FFFFFF"/>
        </w:rPr>
        <w:t>promover uma maior articulação dos</w:t>
      </w:r>
      <w:bookmarkEnd w:id="0"/>
      <w:r w:rsidRPr="00A24561">
        <w:rPr>
          <w:rFonts w:ascii="Arial" w:hAnsi="Arial"/>
          <w:sz w:val="28"/>
        </w:rPr>
        <w:t xml:space="preserve"> mecanismos em favor da defesa da democracia e dos direitos humanos e REAFIRMARAM a vigência do Protocolo de Ushuaia sobre Compromisso Democrático no MERCOSUL.</w:t>
      </w:r>
    </w:p>
    <w:p w14:paraId="44FFAB94" w14:textId="7E477CA1" w:rsidR="00F22CFF" w:rsidRPr="00A24561" w:rsidRDefault="00F22CFF" w:rsidP="00CF091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71016B4" w14:textId="55BA6C43" w:rsidR="00F22CFF" w:rsidRDefault="00666789" w:rsidP="00CF091B">
      <w:pPr>
        <w:spacing w:after="0" w:line="240" w:lineRule="auto"/>
        <w:jc w:val="both"/>
        <w:rPr>
          <w:rFonts w:ascii="Arial" w:hAnsi="Arial"/>
          <w:sz w:val="28"/>
        </w:rPr>
      </w:pPr>
      <w:r w:rsidRPr="00AE1982">
        <w:rPr>
          <w:rFonts w:ascii="Arial" w:hAnsi="Arial"/>
          <w:sz w:val="28"/>
        </w:rPr>
        <w:t>6. CONGRATULARAM-SE</w:t>
      </w:r>
      <w:r w:rsidRPr="00A24561">
        <w:rPr>
          <w:rFonts w:ascii="Arial" w:hAnsi="Arial"/>
          <w:sz w:val="28"/>
        </w:rPr>
        <w:t xml:space="preserve"> pela realização do Foro Internacional: “Mulheres na democracia: representação e violência política”, que permitiu dar continuidade ao Ciclo de Debates Eleitorais 2024 do Observatório da Democracia do PARLASUL.</w:t>
      </w:r>
    </w:p>
    <w:p w14:paraId="0BF191F7" w14:textId="77777777" w:rsidR="00571F3E" w:rsidRPr="00A24561" w:rsidRDefault="00571F3E" w:rsidP="00CF091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E433606" w14:textId="77777777" w:rsidR="004E2226" w:rsidRDefault="004E2226" w:rsidP="00C53C12">
      <w:pPr>
        <w:spacing w:after="0" w:line="240" w:lineRule="auto"/>
        <w:jc w:val="both"/>
        <w:rPr>
          <w:rFonts w:ascii="Arial" w:hAnsi="Arial"/>
          <w:sz w:val="28"/>
          <w:shd w:val="clear" w:color="auto" w:fill="FFFFFF"/>
        </w:rPr>
      </w:pPr>
    </w:p>
    <w:p w14:paraId="1D8B1EF5" w14:textId="428B8A3E" w:rsidR="00772F1E" w:rsidRPr="00A24561" w:rsidRDefault="00772F1E" w:rsidP="00C53C12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AE1982">
        <w:rPr>
          <w:rFonts w:ascii="Arial" w:hAnsi="Arial"/>
          <w:sz w:val="28"/>
          <w:shd w:val="clear" w:color="auto" w:fill="FFFFFF"/>
        </w:rPr>
        <w:t>7. REAFIRMARAM</w:t>
      </w:r>
      <w:r w:rsidRPr="00A24561">
        <w:rPr>
          <w:rFonts w:ascii="Arial" w:hAnsi="Arial"/>
          <w:sz w:val="28"/>
          <w:shd w:val="clear" w:color="auto" w:fill="FFFFFF"/>
        </w:rPr>
        <w:t xml:space="preserve"> seu compromisso com a preservação ambiental, incluídos os recursos naturais, a biodiversidade, bem como a necessidade de buscar soluções aos desafios ambientais que transcendem fronteiras e requerem esforços conjuntos. </w:t>
      </w:r>
    </w:p>
    <w:p w14:paraId="0B0D8EE7" w14:textId="77777777" w:rsidR="00B37CDF" w:rsidRPr="00A24561" w:rsidRDefault="00B37CDF" w:rsidP="00CF091B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</w:p>
    <w:p w14:paraId="38A27C69" w14:textId="4992907D" w:rsidR="00807D5E" w:rsidRPr="00A24561" w:rsidRDefault="00996FFB" w:rsidP="00CF091B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AE1982">
        <w:rPr>
          <w:rFonts w:ascii="Arial" w:hAnsi="Arial"/>
          <w:sz w:val="28"/>
          <w:shd w:val="clear" w:color="auto" w:fill="FFFFFF"/>
        </w:rPr>
        <w:t>8.</w:t>
      </w:r>
      <w:r w:rsidRPr="00AE1982">
        <w:rPr>
          <w:rFonts w:ascii="Arial" w:hAnsi="Arial"/>
          <w:color w:val="388600"/>
          <w:sz w:val="28"/>
          <w:shd w:val="clear" w:color="auto" w:fill="FFFFFF"/>
        </w:rPr>
        <w:t xml:space="preserve"> </w:t>
      </w:r>
      <w:r w:rsidRPr="00AE1982">
        <w:rPr>
          <w:rFonts w:ascii="Arial" w:hAnsi="Arial"/>
          <w:sz w:val="28"/>
          <w:shd w:val="clear" w:color="auto" w:fill="FFFFFF"/>
        </w:rPr>
        <w:t>DESTACARAM</w:t>
      </w:r>
      <w:r w:rsidRPr="00A24561">
        <w:rPr>
          <w:rFonts w:ascii="Arial" w:hAnsi="Arial"/>
          <w:sz w:val="28"/>
          <w:shd w:val="clear" w:color="auto" w:fill="FFFFFF"/>
        </w:rPr>
        <w:t xml:space="preserve"> a importância de adotar estratégias nacionais coordenadas para a prevenção e para a luta contra os crimes que afetam os recursos naturais, as espécies de flora e fauna silvestres e o meio ambiente, bem como suas conexões </w:t>
      </w:r>
      <w:r w:rsidRPr="002903DA">
        <w:rPr>
          <w:rFonts w:ascii="Arial" w:hAnsi="Arial"/>
          <w:sz w:val="28"/>
          <w:shd w:val="clear" w:color="auto" w:fill="FFFFFF"/>
        </w:rPr>
        <w:t>com outras modalidade</w:t>
      </w:r>
      <w:r w:rsidR="002903DA" w:rsidRPr="002903DA">
        <w:rPr>
          <w:rFonts w:ascii="Arial" w:hAnsi="Arial"/>
          <w:sz w:val="28"/>
          <w:shd w:val="clear" w:color="auto" w:fill="FFFFFF"/>
        </w:rPr>
        <w:t>s</w:t>
      </w:r>
      <w:r w:rsidRPr="00A24561">
        <w:rPr>
          <w:rFonts w:ascii="Arial" w:hAnsi="Arial"/>
          <w:sz w:val="28"/>
          <w:shd w:val="clear" w:color="auto" w:fill="FFFFFF"/>
        </w:rPr>
        <w:t xml:space="preserve"> criminais. </w:t>
      </w:r>
    </w:p>
    <w:p w14:paraId="681F9438" w14:textId="6DDE9014" w:rsidR="00B8679D" w:rsidRPr="00A24561" w:rsidRDefault="00B8679D" w:rsidP="00CF091B">
      <w:pPr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</w:pPr>
    </w:p>
    <w:p w14:paraId="38BF1EF7" w14:textId="70798652" w:rsidR="00996FFB" w:rsidRPr="00A24561" w:rsidRDefault="00996FFB" w:rsidP="00996FFB">
      <w:pPr>
        <w:spacing w:after="0" w:line="24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AE1982">
        <w:rPr>
          <w:rFonts w:ascii="Arial" w:hAnsi="Arial"/>
          <w:sz w:val="28"/>
          <w:shd w:val="clear" w:color="auto" w:fill="FFFFFF"/>
        </w:rPr>
        <w:t>9. TOMARAM</w:t>
      </w:r>
      <w:r w:rsidRPr="00A24561">
        <w:rPr>
          <w:rFonts w:ascii="Arial" w:hAnsi="Arial"/>
          <w:sz w:val="28"/>
          <w:shd w:val="clear" w:color="auto" w:fill="FFFFFF"/>
        </w:rPr>
        <w:t xml:space="preserve"> nota da designação do Brasil como sede da 30ª Conferência das Partes (COP 30) da Convenção</w:t>
      </w:r>
      <w:r w:rsidR="00A24561">
        <w:rPr>
          <w:rFonts w:ascii="Arial" w:hAnsi="Arial"/>
          <w:sz w:val="28"/>
          <w:shd w:val="clear" w:color="auto" w:fill="FFFFFF"/>
        </w:rPr>
        <w:t>-</w:t>
      </w:r>
      <w:r w:rsidRPr="00A24561">
        <w:rPr>
          <w:rFonts w:ascii="Arial" w:hAnsi="Arial"/>
          <w:sz w:val="28"/>
          <w:shd w:val="clear" w:color="auto" w:fill="FFFFFF"/>
        </w:rPr>
        <w:t>Quad</w:t>
      </w:r>
      <w:r w:rsidR="00A31098">
        <w:rPr>
          <w:rFonts w:ascii="Arial" w:hAnsi="Arial"/>
          <w:sz w:val="28"/>
          <w:shd w:val="clear" w:color="auto" w:fill="FFFFFF"/>
        </w:rPr>
        <w:t>r</w:t>
      </w:r>
      <w:r w:rsidRPr="00A24561">
        <w:rPr>
          <w:rFonts w:ascii="Arial" w:hAnsi="Arial"/>
          <w:sz w:val="28"/>
          <w:shd w:val="clear" w:color="auto" w:fill="FFFFFF"/>
        </w:rPr>
        <w:t xml:space="preserve">o das Nações Unidas sobre a Mudança </w:t>
      </w:r>
      <w:r w:rsidR="00A24561">
        <w:rPr>
          <w:rFonts w:ascii="Arial" w:hAnsi="Arial"/>
          <w:sz w:val="28"/>
          <w:shd w:val="clear" w:color="auto" w:fill="FFFFFF"/>
        </w:rPr>
        <w:t>do Clima</w:t>
      </w:r>
      <w:r w:rsidRPr="00A24561">
        <w:rPr>
          <w:rFonts w:ascii="Arial" w:hAnsi="Arial"/>
          <w:sz w:val="28"/>
          <w:shd w:val="clear" w:color="auto" w:fill="FFFFFF"/>
        </w:rPr>
        <w:t xml:space="preserve"> (</w:t>
      </w:r>
      <w:r w:rsidR="00A24561">
        <w:rPr>
          <w:rFonts w:ascii="Arial" w:hAnsi="Arial"/>
          <w:sz w:val="28"/>
          <w:shd w:val="clear" w:color="auto" w:fill="FFFFFF"/>
        </w:rPr>
        <w:t xml:space="preserve">UNFCCC, </w:t>
      </w:r>
      <w:r w:rsidR="00A24561" w:rsidRPr="002903DA">
        <w:rPr>
          <w:rFonts w:ascii="Arial" w:hAnsi="Arial"/>
          <w:sz w:val="28"/>
          <w:shd w:val="clear" w:color="auto" w:fill="FFFFFF"/>
        </w:rPr>
        <w:t>por sua sigla em inglês)</w:t>
      </w:r>
      <w:r w:rsidRPr="002903DA">
        <w:rPr>
          <w:rFonts w:ascii="Arial" w:hAnsi="Arial"/>
          <w:sz w:val="28"/>
          <w:shd w:val="clear" w:color="auto" w:fill="FFFFFF"/>
        </w:rPr>
        <w:t>.</w:t>
      </w:r>
      <w:r w:rsidRPr="00A24561">
        <w:rPr>
          <w:rFonts w:ascii="Arial" w:hAnsi="Arial"/>
          <w:sz w:val="28"/>
          <w:shd w:val="clear" w:color="auto" w:fill="FFFFFF"/>
        </w:rPr>
        <w:t xml:space="preserve">  </w:t>
      </w:r>
    </w:p>
    <w:p w14:paraId="65A9A8D7" w14:textId="77777777" w:rsidR="00996FFB" w:rsidRPr="00A24561" w:rsidRDefault="00996FFB" w:rsidP="00CF091B">
      <w:pPr>
        <w:spacing w:after="0" w:line="240" w:lineRule="auto"/>
        <w:jc w:val="both"/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</w:pPr>
    </w:p>
    <w:p w14:paraId="66DE45C1" w14:textId="7476CD3D" w:rsidR="001B5956" w:rsidRPr="00A24561" w:rsidRDefault="00E95DF0" w:rsidP="00CF091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1982">
        <w:rPr>
          <w:rFonts w:ascii="Arial" w:hAnsi="Arial"/>
          <w:sz w:val="28"/>
        </w:rPr>
        <w:t>10. SUBLINHARAM</w:t>
      </w:r>
      <w:r w:rsidRPr="00A24561">
        <w:rPr>
          <w:rFonts w:ascii="Arial" w:hAnsi="Arial"/>
          <w:sz w:val="28"/>
        </w:rPr>
        <w:t xml:space="preserve"> a interdependência essencial entre direitos humanos e democracia na região, </w:t>
      </w:r>
      <w:r w:rsidR="00A24561">
        <w:rPr>
          <w:rFonts w:ascii="Arial" w:hAnsi="Arial"/>
          <w:sz w:val="28"/>
        </w:rPr>
        <w:t>uma vez</w:t>
      </w:r>
      <w:r w:rsidRPr="00A24561">
        <w:rPr>
          <w:rFonts w:ascii="Arial" w:hAnsi="Arial"/>
          <w:sz w:val="28"/>
        </w:rPr>
        <w:t xml:space="preserve"> que a democracia garante o exercício e a proteção </w:t>
      </w:r>
      <w:r w:rsidRPr="002903DA">
        <w:rPr>
          <w:rFonts w:ascii="Arial" w:hAnsi="Arial"/>
          <w:sz w:val="28"/>
        </w:rPr>
        <w:t>do</w:t>
      </w:r>
      <w:r w:rsidR="002903DA" w:rsidRPr="002903DA">
        <w:rPr>
          <w:rFonts w:ascii="Arial" w:hAnsi="Arial"/>
          <w:sz w:val="28"/>
        </w:rPr>
        <w:t>s</w:t>
      </w:r>
      <w:r w:rsidRPr="002903DA">
        <w:rPr>
          <w:rFonts w:ascii="Arial" w:hAnsi="Arial"/>
          <w:sz w:val="28"/>
        </w:rPr>
        <w:t xml:space="preserve"> direitos civis</w:t>
      </w:r>
      <w:r w:rsidRPr="00A24561">
        <w:rPr>
          <w:rFonts w:ascii="Arial" w:hAnsi="Arial"/>
          <w:sz w:val="28"/>
        </w:rPr>
        <w:t xml:space="preserve"> e políticos e o respeito dos direitos econômicos, sociais e culturais, bem como das liberdades fundamentais, incluída a liberdade de expressão, a participação cidadã e a igualdade.</w:t>
      </w:r>
      <w:r w:rsidRPr="00A24561">
        <w:rPr>
          <w:rFonts w:ascii="Arial" w:hAnsi="Arial"/>
          <w:color w:val="C00000"/>
          <w:sz w:val="28"/>
        </w:rPr>
        <w:t xml:space="preserve"> </w:t>
      </w:r>
    </w:p>
    <w:p w14:paraId="7AE803F3" w14:textId="7826ED6D" w:rsidR="002F34E3" w:rsidRPr="00A24561" w:rsidRDefault="002F34E3" w:rsidP="00CF091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24561">
        <w:rPr>
          <w:rFonts w:ascii="Arial" w:hAnsi="Arial"/>
          <w:sz w:val="28"/>
        </w:rPr>
        <w:t xml:space="preserve"> </w:t>
      </w:r>
    </w:p>
    <w:p w14:paraId="1298853E" w14:textId="75654466" w:rsidR="0021529A" w:rsidRDefault="00CE4DCC" w:rsidP="0021529A">
      <w:pPr>
        <w:spacing w:after="0" w:line="240" w:lineRule="auto"/>
        <w:jc w:val="both"/>
        <w:rPr>
          <w:rFonts w:ascii="Arial" w:hAnsi="Arial"/>
          <w:sz w:val="28"/>
        </w:rPr>
      </w:pPr>
      <w:r w:rsidRPr="00AE1982">
        <w:rPr>
          <w:rFonts w:ascii="Arial" w:hAnsi="Arial"/>
          <w:sz w:val="28"/>
        </w:rPr>
        <w:t>11. MANIFESTARAM</w:t>
      </w:r>
      <w:r w:rsidRPr="00A24561">
        <w:rPr>
          <w:rFonts w:ascii="Arial" w:hAnsi="Arial"/>
          <w:sz w:val="28"/>
        </w:rPr>
        <w:t xml:space="preserve"> que, frente aos desafios atuais, incluindo os retrocessos democráticos que ameaçam a proteção dos direitos humanos, é imperativo redobrar esforços para fortalecer as instituições democráticas. Nesse sentido, o MERCOSUL cumpre um papel fundamental na defesa da democracia, promovendo uma cultura de direitos humanos que seja a base da estabilidade e do desenvolvimento na região. </w:t>
      </w:r>
    </w:p>
    <w:p w14:paraId="5ACA5E74" w14:textId="77777777" w:rsidR="00601C8A" w:rsidRDefault="00601C8A" w:rsidP="0021529A">
      <w:pPr>
        <w:spacing w:after="0" w:line="240" w:lineRule="auto"/>
        <w:jc w:val="both"/>
        <w:rPr>
          <w:rFonts w:ascii="Arial" w:hAnsi="Arial"/>
          <w:sz w:val="28"/>
        </w:rPr>
      </w:pPr>
    </w:p>
    <w:p w14:paraId="47250A3B" w14:textId="3DB3DEBC" w:rsidR="00601C8A" w:rsidRPr="00A24561" w:rsidRDefault="00CC0BC4" w:rsidP="0021529A">
      <w:pPr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AE1982">
        <w:rPr>
          <w:rFonts w:ascii="Arial" w:hAnsi="Arial"/>
          <w:sz w:val="28"/>
        </w:rPr>
        <w:t xml:space="preserve">12. </w:t>
      </w:r>
      <w:r w:rsidR="00601C8A" w:rsidRPr="00AE1982">
        <w:rPr>
          <w:rFonts w:ascii="Arial" w:hAnsi="Arial"/>
          <w:sz w:val="28"/>
        </w:rPr>
        <w:t>EXPRESSARAM</w:t>
      </w:r>
      <w:r w:rsidR="00601C8A">
        <w:rPr>
          <w:rFonts w:ascii="Arial" w:hAnsi="Arial"/>
          <w:sz w:val="28"/>
        </w:rPr>
        <w:t xml:space="preserve"> sua condena </w:t>
      </w:r>
      <w:r w:rsidR="004F16F6">
        <w:rPr>
          <w:rFonts w:ascii="Arial" w:hAnsi="Arial"/>
          <w:sz w:val="28"/>
        </w:rPr>
        <w:t>ante a qualquer tentativa de desestabiliza</w:t>
      </w:r>
      <w:r w:rsidR="00BA2385">
        <w:rPr>
          <w:rFonts w:ascii="Arial" w:hAnsi="Arial"/>
          <w:sz w:val="28"/>
        </w:rPr>
        <w:t>ção dos governos legitimamente eleitos na região. Nesse sentido, REITERARAM que qualquer ameaça</w:t>
      </w:r>
      <w:r w:rsidR="009B3FCF">
        <w:rPr>
          <w:rFonts w:ascii="Arial" w:hAnsi="Arial"/>
          <w:sz w:val="28"/>
        </w:rPr>
        <w:t xml:space="preserve"> à segurança e à democracia</w:t>
      </w:r>
      <w:r w:rsidR="00536C40">
        <w:rPr>
          <w:rFonts w:ascii="Arial" w:hAnsi="Arial"/>
          <w:sz w:val="28"/>
        </w:rPr>
        <w:t xml:space="preserve"> em </w:t>
      </w:r>
      <w:r>
        <w:rPr>
          <w:rFonts w:ascii="Arial" w:hAnsi="Arial"/>
          <w:sz w:val="28"/>
        </w:rPr>
        <w:t>um</w:t>
      </w:r>
      <w:r w:rsidR="00536C40">
        <w:rPr>
          <w:rFonts w:ascii="Arial" w:hAnsi="Arial"/>
          <w:sz w:val="28"/>
        </w:rPr>
        <w:t xml:space="preserve"> dos países</w:t>
      </w:r>
      <w:r>
        <w:rPr>
          <w:rFonts w:ascii="Arial" w:hAnsi="Arial"/>
          <w:sz w:val="28"/>
        </w:rPr>
        <w:t>, atenta contra a estabilidade de toda a região e expre</w:t>
      </w:r>
      <w:r w:rsidR="00DD7348">
        <w:rPr>
          <w:rFonts w:ascii="Arial" w:hAnsi="Arial"/>
          <w:sz w:val="28"/>
        </w:rPr>
        <w:t>ssaram seu rechaço.</w:t>
      </w:r>
    </w:p>
    <w:p w14:paraId="003C4A6F" w14:textId="77777777" w:rsidR="0021529A" w:rsidRPr="00A24561" w:rsidRDefault="0021529A" w:rsidP="00CF091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46EDB08" w14:textId="2C76106C" w:rsidR="00483A48" w:rsidRPr="00A24561" w:rsidRDefault="00CE4DCC" w:rsidP="00CF091B">
      <w:pPr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AE1982">
        <w:rPr>
          <w:rFonts w:ascii="Arial" w:hAnsi="Arial"/>
          <w:sz w:val="28"/>
        </w:rPr>
        <w:t>1</w:t>
      </w:r>
      <w:r w:rsidR="00AE1982" w:rsidRPr="00AE1982">
        <w:rPr>
          <w:rFonts w:ascii="Arial" w:hAnsi="Arial"/>
          <w:sz w:val="28"/>
        </w:rPr>
        <w:t>3</w:t>
      </w:r>
      <w:r w:rsidRPr="00AE1982">
        <w:rPr>
          <w:rFonts w:ascii="Arial" w:hAnsi="Arial"/>
          <w:sz w:val="28"/>
        </w:rPr>
        <w:t xml:space="preserve">. DESTACARAM </w:t>
      </w:r>
      <w:r w:rsidRPr="00A24561">
        <w:rPr>
          <w:rFonts w:ascii="Arial" w:hAnsi="Arial"/>
          <w:sz w:val="28"/>
        </w:rPr>
        <w:t xml:space="preserve">a realização do Seminário: </w:t>
      </w:r>
      <w:hyperlink r:id="rId11" w:history="1">
        <w:r w:rsidRPr="00A24561">
          <w:rPr>
            <w:rFonts w:ascii="Arial" w:hAnsi="Arial"/>
            <w:sz w:val="28"/>
          </w:rPr>
          <w:t xml:space="preserve">“Boas Práticas e Desafios em Matéria de Combate à Violência contra Crianças e Adolescentes”, organizado no âmbito </w:t>
        </w:r>
        <w:hyperlink r:id="rId12" w:history="1">
          <w:r w:rsidRPr="00A24561">
            <w:rPr>
              <w:rFonts w:ascii="Arial" w:hAnsi="Arial"/>
              <w:sz w:val="28"/>
            </w:rPr>
            <w:t xml:space="preserve">da </w:t>
          </w:r>
        </w:hyperlink>
        <w:r w:rsidRPr="00A24561">
          <w:rPr>
            <w:rFonts w:ascii="Arial" w:hAnsi="Arial"/>
            <w:sz w:val="28"/>
          </w:rPr>
          <w:t xml:space="preserve">Iniciativa </w:t>
        </w:r>
        <w:proofErr w:type="spellStart"/>
        <w:r w:rsidRPr="00A24561">
          <w:rPr>
            <w:rFonts w:ascii="Arial" w:hAnsi="Arial"/>
            <w:sz w:val="28"/>
          </w:rPr>
          <w:t>Niñ@Sur</w:t>
        </w:r>
        <w:proofErr w:type="spellEnd"/>
      </w:hyperlink>
      <w:r w:rsidRPr="00A24561">
        <w:rPr>
          <w:rFonts w:ascii="Arial" w:hAnsi="Arial"/>
          <w:sz w:val="28"/>
        </w:rPr>
        <w:t>,</w:t>
      </w:r>
      <w:hyperlink r:id="rId13" w:history="1">
        <w:r w:rsidRPr="00A24561">
          <w:rPr>
            <w:rFonts w:ascii="Arial" w:hAnsi="Arial"/>
            <w:sz w:val="28"/>
          </w:rPr>
          <w:t xml:space="preserve">  que permitiu um diálogo construtivo e colaborativo para identificar desafios e possíveis soluções para fortalecer a proteção dos direitos humanos de crianças e adolescentes.</w:t>
        </w:r>
      </w:hyperlink>
      <w:r w:rsidRPr="00A24561">
        <w:rPr>
          <w:rFonts w:ascii="Arial" w:hAnsi="Arial"/>
          <w:color w:val="FF0000"/>
          <w:sz w:val="28"/>
        </w:rPr>
        <w:t xml:space="preserve"> </w:t>
      </w:r>
    </w:p>
    <w:p w14:paraId="1E3D4F1F" w14:textId="77777777" w:rsidR="00483A48" w:rsidRPr="00A24561" w:rsidRDefault="00483A48" w:rsidP="00CF091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43D884E" w14:textId="77777777" w:rsidR="004E2226" w:rsidRDefault="004E2226" w:rsidP="00CF091B">
      <w:pPr>
        <w:pStyle w:val="Standard"/>
        <w:jc w:val="both"/>
        <w:rPr>
          <w:color w:val="000000"/>
          <w:sz w:val="28"/>
        </w:rPr>
      </w:pPr>
    </w:p>
    <w:p w14:paraId="40A95409" w14:textId="3CCB09A3" w:rsidR="00145A5C" w:rsidRPr="00A24561" w:rsidRDefault="00CE4DCC" w:rsidP="00CF091B">
      <w:pPr>
        <w:pStyle w:val="Standard"/>
        <w:jc w:val="both"/>
        <w:rPr>
          <w:rFonts w:cs="Arial"/>
          <w:color w:val="000000"/>
          <w:sz w:val="28"/>
          <w:szCs w:val="28"/>
        </w:rPr>
      </w:pPr>
      <w:r w:rsidRPr="00AE1982">
        <w:rPr>
          <w:color w:val="000000"/>
          <w:sz w:val="28"/>
        </w:rPr>
        <w:t>1</w:t>
      </w:r>
      <w:r w:rsidR="00AE1982" w:rsidRPr="00AE1982">
        <w:rPr>
          <w:color w:val="000000"/>
          <w:sz w:val="28"/>
        </w:rPr>
        <w:t>4</w:t>
      </w:r>
      <w:r w:rsidRPr="00AE1982">
        <w:rPr>
          <w:color w:val="000000"/>
          <w:sz w:val="28"/>
        </w:rPr>
        <w:t>. REITERARAM</w:t>
      </w:r>
      <w:r w:rsidRPr="00A24561">
        <w:rPr>
          <w:color w:val="000000"/>
          <w:sz w:val="28"/>
        </w:rPr>
        <w:t xml:space="preserve"> o compromisso com a defesa e a promoção dos direitos dos Povos Indígenas na região. </w:t>
      </w:r>
    </w:p>
    <w:p w14:paraId="653F5A54" w14:textId="77777777" w:rsidR="00663A0D" w:rsidRPr="00A24561" w:rsidRDefault="00663A0D" w:rsidP="00CF091B">
      <w:pPr>
        <w:pStyle w:val="Standard"/>
        <w:jc w:val="both"/>
        <w:rPr>
          <w:rFonts w:cs="Arial"/>
          <w:color w:val="000000"/>
          <w:sz w:val="28"/>
          <w:szCs w:val="28"/>
          <w:lang w:eastAsia="ar-SA"/>
        </w:rPr>
      </w:pPr>
    </w:p>
    <w:p w14:paraId="339FC2E2" w14:textId="77777777" w:rsidR="00AE1982" w:rsidRDefault="004B3878" w:rsidP="004B3878">
      <w:pPr>
        <w:pStyle w:val="Standard"/>
        <w:jc w:val="both"/>
        <w:rPr>
          <w:sz w:val="28"/>
        </w:rPr>
      </w:pPr>
      <w:r w:rsidRPr="00AE1982">
        <w:rPr>
          <w:sz w:val="28"/>
        </w:rPr>
        <w:t>1</w:t>
      </w:r>
      <w:r w:rsidR="00AE1982" w:rsidRPr="00AE1982">
        <w:rPr>
          <w:sz w:val="28"/>
        </w:rPr>
        <w:t>5</w:t>
      </w:r>
      <w:r w:rsidRPr="00AE1982">
        <w:rPr>
          <w:sz w:val="28"/>
        </w:rPr>
        <w:t>. DESTACARAM</w:t>
      </w:r>
      <w:r w:rsidRPr="00A24561">
        <w:rPr>
          <w:sz w:val="28"/>
        </w:rPr>
        <w:t xml:space="preserve"> a relevância de integrar a Inteligência Artificial em nossas sociedades, uma vez que oferece importantes oportunidades para o desenvolvimento social e a igualdade dos povos indígenas e </w:t>
      </w:r>
      <w:r w:rsidR="00175C56" w:rsidRPr="002903DA">
        <w:rPr>
          <w:sz w:val="28"/>
        </w:rPr>
        <w:t>dos</w:t>
      </w:r>
      <w:r w:rsidR="00175C56">
        <w:rPr>
          <w:sz w:val="28"/>
        </w:rPr>
        <w:t xml:space="preserve"> </w:t>
      </w:r>
      <w:r w:rsidRPr="00A24561">
        <w:rPr>
          <w:sz w:val="28"/>
        </w:rPr>
        <w:t>grupos vulneráveis, bem como a proteção e a revitalização das línguas indígenas.</w:t>
      </w:r>
    </w:p>
    <w:p w14:paraId="6D6C6FD1" w14:textId="7564B5CF" w:rsidR="004B3878" w:rsidRPr="00A24561" w:rsidRDefault="004B3878" w:rsidP="004B3878">
      <w:pPr>
        <w:pStyle w:val="Standard"/>
        <w:jc w:val="both"/>
        <w:rPr>
          <w:rFonts w:cs="Arial"/>
          <w:sz w:val="28"/>
          <w:szCs w:val="28"/>
        </w:rPr>
      </w:pPr>
      <w:r w:rsidRPr="00A24561">
        <w:rPr>
          <w:sz w:val="28"/>
        </w:rPr>
        <w:t xml:space="preserve"> </w:t>
      </w:r>
    </w:p>
    <w:p w14:paraId="3C974274" w14:textId="1EACEDE3" w:rsidR="001A0194" w:rsidRPr="00A24561" w:rsidRDefault="002A73EA" w:rsidP="00CF091B">
      <w:pPr>
        <w:pStyle w:val="Textogeneral"/>
        <w:spacing w:before="0"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AE1982">
        <w:rPr>
          <w:rFonts w:ascii="Arial" w:hAnsi="Arial"/>
          <w:color w:val="auto"/>
          <w:sz w:val="28"/>
        </w:rPr>
        <w:t>1</w:t>
      </w:r>
      <w:r w:rsidR="00AE1982" w:rsidRPr="00AE1982">
        <w:rPr>
          <w:rFonts w:ascii="Arial" w:hAnsi="Arial"/>
          <w:color w:val="auto"/>
          <w:sz w:val="28"/>
        </w:rPr>
        <w:t>6</w:t>
      </w:r>
      <w:r w:rsidRPr="00AE1982">
        <w:rPr>
          <w:rFonts w:ascii="Arial" w:hAnsi="Arial"/>
          <w:color w:val="auto"/>
          <w:sz w:val="28"/>
        </w:rPr>
        <w:t xml:space="preserve">. </w:t>
      </w:r>
      <w:r w:rsidR="00A24561" w:rsidRPr="00AE1982">
        <w:rPr>
          <w:rFonts w:ascii="Arial" w:hAnsi="Arial"/>
          <w:color w:val="auto"/>
          <w:sz w:val="28"/>
        </w:rPr>
        <w:t>DESTACARAM</w:t>
      </w:r>
      <w:r w:rsidR="00A24561" w:rsidRPr="00A24561">
        <w:rPr>
          <w:rFonts w:ascii="Arial" w:hAnsi="Arial"/>
          <w:color w:val="auto"/>
          <w:sz w:val="28"/>
        </w:rPr>
        <w:t xml:space="preserve"> a</w:t>
      </w:r>
      <w:r w:rsidRPr="00A24561">
        <w:rPr>
          <w:rFonts w:ascii="Arial" w:hAnsi="Arial"/>
          <w:color w:val="auto"/>
          <w:sz w:val="28"/>
        </w:rPr>
        <w:t xml:space="preserve"> realização da iniciativa sobre Inclusão Digital</w:t>
      </w:r>
      <w:r w:rsidR="00175C56" w:rsidRPr="002903DA">
        <w:rPr>
          <w:rFonts w:ascii="Arial" w:hAnsi="Arial"/>
          <w:color w:val="auto"/>
          <w:sz w:val="28"/>
        </w:rPr>
        <w:t>,</w:t>
      </w:r>
      <w:r w:rsidR="00175C56">
        <w:rPr>
          <w:rFonts w:ascii="Arial" w:hAnsi="Arial"/>
          <w:color w:val="auto"/>
          <w:sz w:val="28"/>
        </w:rPr>
        <w:t xml:space="preserve"> </w:t>
      </w:r>
      <w:r w:rsidRPr="00A24561">
        <w:rPr>
          <w:rFonts w:ascii="Arial" w:hAnsi="Arial"/>
          <w:color w:val="auto"/>
          <w:sz w:val="28"/>
        </w:rPr>
        <w:t>destinada a fomentar a troca de experiências</w:t>
      </w:r>
      <w:r w:rsidR="002903DA">
        <w:rPr>
          <w:rFonts w:ascii="Arial" w:hAnsi="Arial"/>
          <w:color w:val="auto"/>
          <w:sz w:val="28"/>
        </w:rPr>
        <w:t xml:space="preserve"> </w:t>
      </w:r>
      <w:r w:rsidR="00175C56" w:rsidRPr="002903DA">
        <w:rPr>
          <w:rFonts w:ascii="Arial" w:hAnsi="Arial"/>
          <w:color w:val="auto"/>
          <w:sz w:val="28"/>
        </w:rPr>
        <w:t>no propósito de</w:t>
      </w:r>
      <w:r w:rsidRPr="00A24561">
        <w:rPr>
          <w:rFonts w:ascii="Arial" w:hAnsi="Arial"/>
          <w:color w:val="auto"/>
          <w:sz w:val="28"/>
        </w:rPr>
        <w:t xml:space="preserve"> reduzir as desigualdades digitais na região e identificar </w:t>
      </w:r>
      <w:r w:rsidRPr="00BF3C07">
        <w:rPr>
          <w:rFonts w:ascii="Arial" w:hAnsi="Arial"/>
          <w:color w:val="auto"/>
          <w:sz w:val="28"/>
        </w:rPr>
        <w:t>refer</w:t>
      </w:r>
      <w:r w:rsidR="00BF3C07">
        <w:rPr>
          <w:rFonts w:ascii="Arial" w:hAnsi="Arial"/>
          <w:color w:val="auto"/>
          <w:sz w:val="28"/>
        </w:rPr>
        <w:t>ências</w:t>
      </w:r>
      <w:r w:rsidRPr="00A24561">
        <w:rPr>
          <w:rFonts w:ascii="Arial" w:hAnsi="Arial"/>
          <w:color w:val="auto"/>
          <w:sz w:val="28"/>
        </w:rPr>
        <w:t xml:space="preserve"> de políticas públicas nos Estados Partes e Associados, responsáveis </w:t>
      </w:r>
      <w:r w:rsidR="00A24561">
        <w:rPr>
          <w:rFonts w:ascii="Arial" w:hAnsi="Arial"/>
          <w:color w:val="auto"/>
          <w:sz w:val="28"/>
        </w:rPr>
        <w:t>pelos</w:t>
      </w:r>
      <w:r w:rsidRPr="00A24561">
        <w:rPr>
          <w:rFonts w:ascii="Arial" w:hAnsi="Arial"/>
          <w:color w:val="auto"/>
          <w:sz w:val="28"/>
        </w:rPr>
        <w:t xml:space="preserve"> programas de inclusão, desigualdade, brechas e cidadania digital.  </w:t>
      </w:r>
    </w:p>
    <w:p w14:paraId="11DD2BCB" w14:textId="77777777" w:rsidR="001A0194" w:rsidRPr="00A24561" w:rsidRDefault="001A0194" w:rsidP="00CF091B">
      <w:pPr>
        <w:spacing w:after="0" w:line="240" w:lineRule="auto"/>
        <w:jc w:val="both"/>
        <w:rPr>
          <w:rFonts w:ascii="Arial" w:hAnsi="Arial" w:cs="Arial"/>
          <w:color w:val="0070C0"/>
          <w:sz w:val="28"/>
          <w:szCs w:val="28"/>
        </w:rPr>
      </w:pPr>
    </w:p>
    <w:p w14:paraId="10D45FFB" w14:textId="7F712F71" w:rsidR="00107494" w:rsidRPr="00A24561" w:rsidRDefault="00BC585A" w:rsidP="00CF091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C3E56">
        <w:rPr>
          <w:rFonts w:ascii="Arial" w:hAnsi="Arial"/>
          <w:sz w:val="28"/>
        </w:rPr>
        <w:t>1</w:t>
      </w:r>
      <w:r w:rsidR="00AE1982" w:rsidRPr="008C3E56">
        <w:rPr>
          <w:rFonts w:ascii="Arial" w:hAnsi="Arial"/>
          <w:sz w:val="28"/>
        </w:rPr>
        <w:t>7</w:t>
      </w:r>
      <w:r w:rsidRPr="008C3E56">
        <w:rPr>
          <w:rFonts w:ascii="Arial" w:hAnsi="Arial"/>
          <w:sz w:val="28"/>
        </w:rPr>
        <w:t>. REAFIRMARAM</w:t>
      </w:r>
      <w:r w:rsidRPr="006B552C">
        <w:rPr>
          <w:rFonts w:ascii="Arial" w:hAnsi="Arial"/>
          <w:b/>
          <w:bCs/>
          <w:sz w:val="28"/>
        </w:rPr>
        <w:t xml:space="preserve"> </w:t>
      </w:r>
      <w:r w:rsidRPr="00A24561">
        <w:rPr>
          <w:rFonts w:ascii="Arial" w:hAnsi="Arial"/>
          <w:sz w:val="28"/>
        </w:rPr>
        <w:t>seu compromisso com uma migração segura, ordenada e regular, com estrito respeito aos direitos humanos dos migrantes, independentemente de seu status migratório e sob os princípios de solidariedade e responsabilidade compartilhada, no âmbito das normas de cada Estado Parte e Associado.</w:t>
      </w:r>
    </w:p>
    <w:p w14:paraId="2071F41C" w14:textId="77777777" w:rsidR="00AF0946" w:rsidRPr="00A24561" w:rsidRDefault="00AF0946" w:rsidP="00CF091B">
      <w:pPr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</w:p>
    <w:p w14:paraId="0120774F" w14:textId="33CD8A96" w:rsidR="006F4EB4" w:rsidRPr="00A24561" w:rsidRDefault="00BC585A" w:rsidP="00CF091B">
      <w:pPr>
        <w:spacing w:after="0" w:line="240" w:lineRule="auto"/>
        <w:jc w:val="both"/>
        <w:rPr>
          <w:rFonts w:ascii="Arial" w:hAnsi="Arial" w:cs="Arial"/>
          <w:color w:val="0070C0"/>
          <w:sz w:val="28"/>
          <w:szCs w:val="28"/>
        </w:rPr>
      </w:pPr>
      <w:r w:rsidRPr="008C3E56">
        <w:rPr>
          <w:rFonts w:ascii="Arial" w:hAnsi="Arial"/>
          <w:sz w:val="28"/>
        </w:rPr>
        <w:t>1</w:t>
      </w:r>
      <w:r w:rsidR="008C3E56" w:rsidRPr="008C3E56">
        <w:rPr>
          <w:rFonts w:ascii="Arial" w:hAnsi="Arial"/>
          <w:sz w:val="28"/>
        </w:rPr>
        <w:t>8</w:t>
      </w:r>
      <w:r w:rsidRPr="008C3E56">
        <w:rPr>
          <w:rFonts w:ascii="Arial" w:hAnsi="Arial"/>
          <w:sz w:val="28"/>
        </w:rPr>
        <w:t>. EXPRESSARAM</w:t>
      </w:r>
      <w:r w:rsidRPr="00A24561">
        <w:rPr>
          <w:rFonts w:ascii="Arial" w:hAnsi="Arial"/>
          <w:sz w:val="28"/>
        </w:rPr>
        <w:t xml:space="preserve"> a necessidade de continuar fortalecendo os mecanismos de cooperação regional e internacional na luta contra os crimes do tráfico de pessoas, incluída</w:t>
      </w:r>
      <w:r w:rsidR="00175C56" w:rsidRPr="002903DA">
        <w:rPr>
          <w:rFonts w:ascii="Arial" w:hAnsi="Arial"/>
          <w:sz w:val="28"/>
        </w:rPr>
        <w:t>s</w:t>
      </w:r>
      <w:r w:rsidRPr="00A24561">
        <w:rPr>
          <w:rFonts w:ascii="Arial" w:hAnsi="Arial"/>
          <w:sz w:val="28"/>
        </w:rPr>
        <w:t xml:space="preserve"> aquela</w:t>
      </w:r>
      <w:r w:rsidR="00175C56" w:rsidRPr="002903DA">
        <w:rPr>
          <w:rFonts w:ascii="Arial" w:hAnsi="Arial"/>
          <w:sz w:val="28"/>
        </w:rPr>
        <w:t>s</w:t>
      </w:r>
      <w:r w:rsidRPr="00A24561">
        <w:rPr>
          <w:rFonts w:ascii="Arial" w:hAnsi="Arial"/>
          <w:sz w:val="28"/>
        </w:rPr>
        <w:t xml:space="preserve"> com fins de</w:t>
      </w:r>
      <w:r w:rsidR="00A24561">
        <w:rPr>
          <w:rFonts w:ascii="Arial" w:hAnsi="Arial"/>
          <w:sz w:val="28"/>
        </w:rPr>
        <w:t xml:space="preserve"> </w:t>
      </w:r>
      <w:r w:rsidRPr="00A24561">
        <w:rPr>
          <w:rFonts w:ascii="Arial" w:hAnsi="Arial"/>
          <w:color w:val="000000" w:themeColor="text1"/>
          <w:sz w:val="28"/>
        </w:rPr>
        <w:t xml:space="preserve">exploração sexual, escravidão, reprodutivos, entre outros, </w:t>
      </w:r>
      <w:r w:rsidRPr="00A24561">
        <w:rPr>
          <w:rFonts w:ascii="Arial" w:hAnsi="Arial"/>
          <w:sz w:val="28"/>
        </w:rPr>
        <w:t>e o tráfico ilícito de migrantes, propiciando políticas públicas tendentes a prevenir e a combater os referidos crimes, sempre de acordo com a regulamentação interna dos Estados Partes e Associados.</w:t>
      </w:r>
    </w:p>
    <w:p w14:paraId="3DB1AD1E" w14:textId="77777777" w:rsidR="00650EAE" w:rsidRPr="00A24561" w:rsidRDefault="00650EAE" w:rsidP="00CF091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D7F5D7D" w14:textId="13A24F79" w:rsidR="0085373F" w:rsidRPr="00A24561" w:rsidRDefault="00BC585A" w:rsidP="00CF091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C3E56">
        <w:rPr>
          <w:rFonts w:ascii="Arial" w:hAnsi="Arial"/>
          <w:sz w:val="28"/>
        </w:rPr>
        <w:t>1</w:t>
      </w:r>
      <w:r w:rsidR="008C3E56" w:rsidRPr="008C3E56">
        <w:rPr>
          <w:rFonts w:ascii="Arial" w:hAnsi="Arial"/>
          <w:sz w:val="28"/>
        </w:rPr>
        <w:t>9</w:t>
      </w:r>
      <w:r w:rsidRPr="008C3E56">
        <w:rPr>
          <w:rFonts w:ascii="Arial" w:hAnsi="Arial"/>
          <w:sz w:val="28"/>
        </w:rPr>
        <w:t>. REAFIRMARAM</w:t>
      </w:r>
      <w:r w:rsidRPr="00A24561">
        <w:rPr>
          <w:rFonts w:ascii="Arial" w:hAnsi="Arial"/>
          <w:sz w:val="28"/>
        </w:rPr>
        <w:t xml:space="preserve"> seu compromisso na luta contra o terrorismo em todas as suas formas e manifestações</w:t>
      </w:r>
      <w:r w:rsidR="00A24561">
        <w:rPr>
          <w:rFonts w:ascii="Arial" w:hAnsi="Arial"/>
          <w:sz w:val="28"/>
        </w:rPr>
        <w:t>,</w:t>
      </w:r>
      <w:r w:rsidRPr="00A24561">
        <w:rPr>
          <w:rFonts w:ascii="Arial" w:hAnsi="Arial"/>
          <w:sz w:val="28"/>
        </w:rPr>
        <w:t xml:space="preserve"> uma vez que atenta contra a paz e segurança internacional, acordando a importância de continuar levando adiante políticas para combatê-lo na região, bem como seu financiamento, de forma coordenada e efetiva.</w:t>
      </w:r>
    </w:p>
    <w:p w14:paraId="1A2644FE" w14:textId="77777777" w:rsidR="00647CAA" w:rsidRPr="00A24561" w:rsidRDefault="00647CAA" w:rsidP="00CF091B">
      <w:pPr>
        <w:spacing w:after="0" w:line="240" w:lineRule="auto"/>
        <w:jc w:val="both"/>
        <w:rPr>
          <w:rFonts w:ascii="Arial" w:eastAsia="Arial" w:hAnsi="Arial" w:cs="Arial"/>
          <w:color w:val="00B050"/>
          <w:sz w:val="28"/>
          <w:szCs w:val="28"/>
        </w:rPr>
      </w:pPr>
    </w:p>
    <w:p w14:paraId="3A6343BD" w14:textId="3B1D5CF5" w:rsidR="00AF695F" w:rsidRPr="00A24561" w:rsidRDefault="008C3E56" w:rsidP="00CF091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C3E56">
        <w:rPr>
          <w:rFonts w:ascii="Arial" w:hAnsi="Arial"/>
          <w:sz w:val="28"/>
        </w:rPr>
        <w:t>20</w:t>
      </w:r>
      <w:r w:rsidR="00E95DF0" w:rsidRPr="008C3E56">
        <w:rPr>
          <w:rFonts w:ascii="Arial" w:hAnsi="Arial"/>
          <w:sz w:val="28"/>
        </w:rPr>
        <w:t>. ASSINALARAM</w:t>
      </w:r>
      <w:r w:rsidR="00E95DF0" w:rsidRPr="00A24561">
        <w:rPr>
          <w:rFonts w:ascii="Arial" w:hAnsi="Arial"/>
          <w:sz w:val="28"/>
        </w:rPr>
        <w:t xml:space="preserve">, ao considerar o avanço do crime organizado transnacional, a necessidade de contar com Ministérios Públicos fortes e independentes, coordenados por meio da cooperação interinstitucional e internacional e potencializados com o uso de novas ferramentas tecnológicas, incluindo a inteligência artificial. </w:t>
      </w:r>
    </w:p>
    <w:p w14:paraId="41955986" w14:textId="77777777" w:rsidR="002C6641" w:rsidRPr="00A24561" w:rsidRDefault="002C6641" w:rsidP="00CF091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53F2B56" w14:textId="77777777" w:rsidR="004E2226" w:rsidRDefault="004E2226" w:rsidP="00CF091B">
      <w:pPr>
        <w:spacing w:after="0" w:line="240" w:lineRule="auto"/>
        <w:jc w:val="both"/>
        <w:rPr>
          <w:rFonts w:ascii="Arial" w:hAnsi="Arial"/>
          <w:sz w:val="28"/>
        </w:rPr>
      </w:pPr>
    </w:p>
    <w:p w14:paraId="3B22C804" w14:textId="57A30D39" w:rsidR="00CF54A0" w:rsidRDefault="00E95DF0" w:rsidP="00CF091B">
      <w:pPr>
        <w:spacing w:after="0" w:line="240" w:lineRule="auto"/>
        <w:jc w:val="both"/>
        <w:rPr>
          <w:rFonts w:ascii="Arial" w:hAnsi="Arial"/>
          <w:sz w:val="28"/>
        </w:rPr>
      </w:pPr>
      <w:r w:rsidRPr="008C3E56">
        <w:rPr>
          <w:rFonts w:ascii="Arial" w:hAnsi="Arial"/>
          <w:sz w:val="28"/>
        </w:rPr>
        <w:t>2</w:t>
      </w:r>
      <w:r w:rsidR="008C3E56" w:rsidRPr="008C3E56">
        <w:rPr>
          <w:rFonts w:ascii="Arial" w:hAnsi="Arial"/>
          <w:sz w:val="28"/>
        </w:rPr>
        <w:t>1</w:t>
      </w:r>
      <w:r w:rsidRPr="008C3E56">
        <w:rPr>
          <w:rFonts w:ascii="Arial" w:hAnsi="Arial"/>
          <w:sz w:val="28"/>
        </w:rPr>
        <w:t>. MANIFESTARAM</w:t>
      </w:r>
      <w:r w:rsidRPr="00A24561">
        <w:rPr>
          <w:rFonts w:ascii="Arial" w:hAnsi="Arial"/>
          <w:sz w:val="28"/>
        </w:rPr>
        <w:t xml:space="preserve"> sua </w:t>
      </w:r>
      <w:r w:rsidRPr="002903DA">
        <w:rPr>
          <w:rFonts w:ascii="Arial" w:hAnsi="Arial"/>
          <w:sz w:val="28"/>
        </w:rPr>
        <w:t>condena</w:t>
      </w:r>
      <w:r w:rsidR="002903DA" w:rsidRPr="002903DA">
        <w:rPr>
          <w:rFonts w:ascii="Arial" w:hAnsi="Arial"/>
          <w:sz w:val="28"/>
        </w:rPr>
        <w:t>ção</w:t>
      </w:r>
      <w:r w:rsidRPr="00A24561">
        <w:rPr>
          <w:rFonts w:ascii="Arial" w:hAnsi="Arial"/>
          <w:sz w:val="28"/>
        </w:rPr>
        <w:t xml:space="preserve"> ao narcotráfico e a importância de fortalecer a cooperação entre nossos países para reforçar as ações tendentes à detecção precoce e </w:t>
      </w:r>
      <w:r w:rsidR="00A24561">
        <w:rPr>
          <w:rFonts w:ascii="Arial" w:hAnsi="Arial"/>
          <w:sz w:val="28"/>
        </w:rPr>
        <w:t>à</w:t>
      </w:r>
      <w:r w:rsidRPr="00A24561">
        <w:rPr>
          <w:rFonts w:ascii="Arial" w:hAnsi="Arial"/>
          <w:sz w:val="28"/>
        </w:rPr>
        <w:t xml:space="preserve"> abordagem das novas substâncias psicoativas e para o combate à convergência com o crime organizado transnacional. Afirmaram a necessidade de seguir implementando melhores práticas e iniciativas inovadoras que se </w:t>
      </w:r>
      <w:r w:rsidR="00A24561">
        <w:rPr>
          <w:rFonts w:ascii="Arial" w:hAnsi="Arial"/>
          <w:sz w:val="28"/>
        </w:rPr>
        <w:t>ajustem ao</w:t>
      </w:r>
      <w:r w:rsidRPr="00A24561">
        <w:rPr>
          <w:rFonts w:ascii="Arial" w:hAnsi="Arial"/>
          <w:sz w:val="28"/>
        </w:rPr>
        <w:t xml:space="preserve"> combate </w:t>
      </w:r>
      <w:r w:rsidR="00A24561">
        <w:rPr>
          <w:rFonts w:ascii="Arial" w:hAnsi="Arial"/>
          <w:sz w:val="28"/>
        </w:rPr>
        <w:t>d</w:t>
      </w:r>
      <w:r w:rsidRPr="00A24561">
        <w:rPr>
          <w:rFonts w:ascii="Arial" w:hAnsi="Arial"/>
          <w:sz w:val="28"/>
        </w:rPr>
        <w:t xml:space="preserve">as novas dinâmicas do narcotráfico e </w:t>
      </w:r>
      <w:r w:rsidR="00A24561">
        <w:rPr>
          <w:rFonts w:ascii="Arial" w:hAnsi="Arial"/>
          <w:sz w:val="28"/>
        </w:rPr>
        <w:t>diminuam</w:t>
      </w:r>
      <w:r w:rsidRPr="00A24561">
        <w:rPr>
          <w:rFonts w:ascii="Arial" w:hAnsi="Arial"/>
          <w:sz w:val="28"/>
        </w:rPr>
        <w:t xml:space="preserve"> os prejuízos e os delitos conexos na população, incluindo a lavagem de ativos. </w:t>
      </w:r>
    </w:p>
    <w:p w14:paraId="2C57AB90" w14:textId="77777777" w:rsidR="008C3E56" w:rsidRPr="00A24561" w:rsidRDefault="008C3E56" w:rsidP="00CF091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C940753" w14:textId="2EAA091F" w:rsidR="001E302C" w:rsidRPr="00A24561" w:rsidRDefault="00BC585A" w:rsidP="00CF091B">
      <w:pPr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  <w:r w:rsidRPr="008C3E56">
        <w:rPr>
          <w:rFonts w:ascii="Arial" w:hAnsi="Arial"/>
          <w:sz w:val="28"/>
        </w:rPr>
        <w:t>2</w:t>
      </w:r>
      <w:r w:rsidR="008C3E56" w:rsidRPr="008C3E56">
        <w:rPr>
          <w:rFonts w:ascii="Arial" w:hAnsi="Arial"/>
          <w:sz w:val="28"/>
        </w:rPr>
        <w:t>2</w:t>
      </w:r>
      <w:r w:rsidRPr="008C3E56">
        <w:rPr>
          <w:rFonts w:ascii="Arial" w:hAnsi="Arial"/>
          <w:sz w:val="28"/>
        </w:rPr>
        <w:t>. REAFIRMARAM</w:t>
      </w:r>
      <w:r w:rsidRPr="00A24561">
        <w:rPr>
          <w:rFonts w:ascii="Arial" w:hAnsi="Arial"/>
          <w:sz w:val="28"/>
        </w:rPr>
        <w:t xml:space="preserve"> o compromisso em adotar políticas e implementar estratégias baseadas em um enfoque integral e equilibrado entre a redução da demanda e o combate à oferta ilícita de drogas, apoiadas em evidência com perspectiva de direitos humanos, promovendo processos que garantam tanto a prevenção e o tratamento </w:t>
      </w:r>
      <w:r w:rsidR="00A24561">
        <w:rPr>
          <w:rFonts w:ascii="Arial" w:hAnsi="Arial"/>
          <w:sz w:val="28"/>
        </w:rPr>
        <w:t>quanto</w:t>
      </w:r>
      <w:r w:rsidRPr="00A24561">
        <w:rPr>
          <w:rFonts w:ascii="Arial" w:hAnsi="Arial"/>
          <w:sz w:val="28"/>
        </w:rPr>
        <w:t xml:space="preserve"> a inclusão social, assegurando a todas as pessoas a igualdade de oportunidades e o acesso aos recursos necessários para participar plenamente </w:t>
      </w:r>
      <w:r w:rsidR="00A24561">
        <w:rPr>
          <w:rFonts w:ascii="Arial" w:hAnsi="Arial"/>
          <w:sz w:val="28"/>
        </w:rPr>
        <w:t>d</w:t>
      </w:r>
      <w:r w:rsidRPr="00A24561">
        <w:rPr>
          <w:rFonts w:ascii="Arial" w:hAnsi="Arial"/>
          <w:sz w:val="28"/>
        </w:rPr>
        <w:t>a vida econômica, social e política de seu país.</w:t>
      </w:r>
      <w:r w:rsidRPr="00A24561">
        <w:rPr>
          <w:rFonts w:ascii="Arial" w:hAnsi="Arial"/>
          <w:color w:val="C00000"/>
          <w:sz w:val="28"/>
        </w:rPr>
        <w:t xml:space="preserve">  </w:t>
      </w:r>
    </w:p>
    <w:p w14:paraId="157D8C39" w14:textId="77777777" w:rsidR="00EE188F" w:rsidRPr="00A24561" w:rsidRDefault="00EE188F" w:rsidP="00CF091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BFFEF7D" w14:textId="6B2FB957" w:rsidR="006F4211" w:rsidRPr="00A24561" w:rsidRDefault="00BC585A" w:rsidP="00CF091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C3E56">
        <w:rPr>
          <w:rFonts w:ascii="Arial" w:hAnsi="Arial"/>
          <w:sz w:val="28"/>
        </w:rPr>
        <w:t>2</w:t>
      </w:r>
      <w:r w:rsidR="008C3E56" w:rsidRPr="008C3E56">
        <w:rPr>
          <w:rFonts w:ascii="Arial" w:hAnsi="Arial"/>
          <w:sz w:val="28"/>
        </w:rPr>
        <w:t>3</w:t>
      </w:r>
      <w:r w:rsidRPr="008C3E56">
        <w:rPr>
          <w:rFonts w:ascii="Arial" w:hAnsi="Arial"/>
          <w:sz w:val="28"/>
        </w:rPr>
        <w:t>. EXPRESSARAM</w:t>
      </w:r>
      <w:r w:rsidRPr="00A24561">
        <w:rPr>
          <w:rFonts w:ascii="Arial" w:hAnsi="Arial"/>
          <w:sz w:val="28"/>
        </w:rPr>
        <w:t xml:space="preserve"> que uma resposta efetiva ao uso problemático de drogas deve incluir serviços de saúde de qualidade, serviços de apoio à recuperação e programas de educação que sejam acessíveis para todos os cidadãos, adotando um enfoque de gestão de riscos e redução de danos, que busque minimizar os efeitos negativos associados com o consumo de substâncias, protegendo especialmente às comunidades mais vulneráveis. </w:t>
      </w:r>
    </w:p>
    <w:p w14:paraId="598559D5" w14:textId="77777777" w:rsidR="00EC558B" w:rsidRPr="00A24561" w:rsidRDefault="00EC558B" w:rsidP="00CF091B">
      <w:pPr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</w:p>
    <w:p w14:paraId="31026725" w14:textId="3AE4E9E1" w:rsidR="003132E3" w:rsidRPr="00A24561" w:rsidRDefault="00CE4DCC" w:rsidP="00CF091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C3E56">
        <w:rPr>
          <w:rFonts w:ascii="Arial" w:hAnsi="Arial"/>
          <w:sz w:val="28"/>
        </w:rPr>
        <w:t>2</w:t>
      </w:r>
      <w:r w:rsidR="008C3E56" w:rsidRPr="008C3E56">
        <w:rPr>
          <w:rFonts w:ascii="Arial" w:hAnsi="Arial"/>
          <w:sz w:val="28"/>
        </w:rPr>
        <w:t>4</w:t>
      </w:r>
      <w:r w:rsidRPr="008C3E56">
        <w:rPr>
          <w:rFonts w:ascii="Arial" w:hAnsi="Arial"/>
          <w:sz w:val="28"/>
        </w:rPr>
        <w:t>. REITERARAM</w:t>
      </w:r>
      <w:r w:rsidRPr="00A24561">
        <w:rPr>
          <w:rFonts w:ascii="Arial" w:hAnsi="Arial"/>
          <w:sz w:val="28"/>
        </w:rPr>
        <w:t xml:space="preserve"> seu compromisso com a prevenção, o combate e a erradicação da fabricação e do tráfico ilícito de armas de fogo, munições, explosivos e outros materiais relacionados. Nesse sentido, destacaram o trabalho do Grupo de Trabalho sobre Armas de Fogo e Munições do MERCOSUL e Estados Associados (GTAFM). Igualmente, sublinharam a importância de continuar fortalecendo a cooperação bilateral e regional com o propósito de implementar políticas, estratégias e programas comuns para fomentar o intercâmbio de informação e boas práticas entre os países. </w:t>
      </w:r>
    </w:p>
    <w:p w14:paraId="57247F9A" w14:textId="77777777" w:rsidR="005129FE" w:rsidRPr="00A24561" w:rsidRDefault="005129FE" w:rsidP="00CF091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0F1A6F3" w14:textId="78D24341" w:rsidR="00B85868" w:rsidRPr="00A24561" w:rsidRDefault="00CE4DCC" w:rsidP="00CF091B">
      <w:pPr>
        <w:spacing w:after="0" w:line="240" w:lineRule="auto"/>
        <w:jc w:val="both"/>
        <w:rPr>
          <w:rFonts w:ascii="Arial" w:hAnsi="Arial" w:cs="Arial"/>
          <w:iCs/>
          <w:sz w:val="28"/>
          <w:szCs w:val="28"/>
        </w:rPr>
      </w:pPr>
      <w:r w:rsidRPr="008C3E56">
        <w:rPr>
          <w:rFonts w:ascii="Arial" w:hAnsi="Arial"/>
          <w:sz w:val="28"/>
        </w:rPr>
        <w:t>2</w:t>
      </w:r>
      <w:r w:rsidR="008C3E56" w:rsidRPr="008C3E56">
        <w:rPr>
          <w:rFonts w:ascii="Arial" w:hAnsi="Arial"/>
          <w:sz w:val="28"/>
        </w:rPr>
        <w:t>5</w:t>
      </w:r>
      <w:r w:rsidRPr="008C3E56">
        <w:rPr>
          <w:rFonts w:ascii="Arial" w:hAnsi="Arial"/>
        </w:rPr>
        <w:t xml:space="preserve">. </w:t>
      </w:r>
      <w:r w:rsidRPr="008C3E56">
        <w:rPr>
          <w:rFonts w:ascii="Arial" w:hAnsi="Arial"/>
          <w:sz w:val="28"/>
        </w:rPr>
        <w:t>FELICITARAM</w:t>
      </w:r>
      <w:r w:rsidRPr="00A24561">
        <w:rPr>
          <w:rFonts w:ascii="Arial" w:hAnsi="Arial"/>
          <w:sz w:val="28"/>
        </w:rPr>
        <w:t xml:space="preserve"> a Reunião Especializada de Defensores Públicos Oficiais (REDPO) por seus vinte anos e destacaram seu trabalho em questões de acesso à justiça e de proteção dos direitos humanos.</w:t>
      </w:r>
    </w:p>
    <w:p w14:paraId="45929891" w14:textId="77777777" w:rsidR="00CF091B" w:rsidRPr="00A24561" w:rsidRDefault="00CF091B" w:rsidP="00CF091B">
      <w:pPr>
        <w:spacing w:after="0" w:line="240" w:lineRule="auto"/>
        <w:jc w:val="both"/>
        <w:rPr>
          <w:rFonts w:ascii="Arial" w:hAnsi="Arial" w:cs="Arial"/>
          <w:iCs/>
          <w:sz w:val="28"/>
          <w:szCs w:val="28"/>
        </w:rPr>
      </w:pPr>
    </w:p>
    <w:p w14:paraId="374337AE" w14:textId="77777777" w:rsidR="004E2226" w:rsidRDefault="004E2226" w:rsidP="00CF091B">
      <w:pPr>
        <w:spacing w:after="0" w:line="240" w:lineRule="auto"/>
        <w:jc w:val="both"/>
        <w:rPr>
          <w:rFonts w:ascii="Arial" w:hAnsi="Arial"/>
          <w:sz w:val="28"/>
        </w:rPr>
      </w:pPr>
    </w:p>
    <w:p w14:paraId="48D98DE4" w14:textId="77777777" w:rsidR="004E2226" w:rsidRDefault="004E2226" w:rsidP="00CF091B">
      <w:pPr>
        <w:spacing w:after="0" w:line="240" w:lineRule="auto"/>
        <w:jc w:val="both"/>
        <w:rPr>
          <w:rFonts w:ascii="Arial" w:hAnsi="Arial"/>
          <w:sz w:val="28"/>
        </w:rPr>
      </w:pPr>
    </w:p>
    <w:p w14:paraId="219E7EC9" w14:textId="28BBD4A5" w:rsidR="00B85868" w:rsidRPr="00A24561" w:rsidRDefault="002A73EA" w:rsidP="00CF091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C3E56">
        <w:rPr>
          <w:rFonts w:ascii="Arial" w:hAnsi="Arial"/>
          <w:sz w:val="28"/>
        </w:rPr>
        <w:t>2</w:t>
      </w:r>
      <w:r w:rsidR="008C3E56" w:rsidRPr="008C3E56">
        <w:rPr>
          <w:rFonts w:ascii="Arial" w:hAnsi="Arial"/>
          <w:sz w:val="28"/>
        </w:rPr>
        <w:t>6</w:t>
      </w:r>
      <w:r w:rsidRPr="008C3E56">
        <w:rPr>
          <w:rFonts w:ascii="Arial" w:hAnsi="Arial"/>
          <w:sz w:val="28"/>
        </w:rPr>
        <w:t>. DESTACARAM</w:t>
      </w:r>
      <w:r w:rsidRPr="00A24561">
        <w:rPr>
          <w:rFonts w:ascii="Arial" w:hAnsi="Arial"/>
          <w:sz w:val="28"/>
        </w:rPr>
        <w:t xml:space="preserve"> a importância de fortalecer os Sistemas de Defensoria Pública Oficial, tanto no âmbito nacional, provincial, estadual e/ou departamental, conforme </w:t>
      </w:r>
      <w:r w:rsidR="00A93C98">
        <w:rPr>
          <w:rFonts w:ascii="Arial" w:hAnsi="Arial"/>
          <w:sz w:val="28"/>
        </w:rPr>
        <w:t>o caso</w:t>
      </w:r>
      <w:r w:rsidRPr="00A24561">
        <w:rPr>
          <w:rFonts w:ascii="Arial" w:hAnsi="Arial"/>
          <w:sz w:val="28"/>
        </w:rPr>
        <w:t>, com o propósito de garantir o efetivo acesso à justiça às pessoas em situação de vulnerabilidade.</w:t>
      </w:r>
    </w:p>
    <w:p w14:paraId="2CCD534E" w14:textId="77777777" w:rsidR="00CF091B" w:rsidRPr="00A24561" w:rsidRDefault="00CF091B" w:rsidP="00CF091B">
      <w:pPr>
        <w:spacing w:after="0" w:line="240" w:lineRule="auto"/>
        <w:jc w:val="both"/>
        <w:rPr>
          <w:rFonts w:ascii="Arial" w:hAnsi="Arial" w:cs="Arial"/>
          <w:spacing w:val="-12"/>
          <w:sz w:val="28"/>
          <w:szCs w:val="28"/>
        </w:rPr>
      </w:pPr>
    </w:p>
    <w:p w14:paraId="3BF61C82" w14:textId="433D2353" w:rsidR="00B55621" w:rsidRDefault="002A73EA" w:rsidP="00CF091B">
      <w:pPr>
        <w:pStyle w:val="Standard"/>
        <w:jc w:val="both"/>
        <w:rPr>
          <w:sz w:val="28"/>
        </w:rPr>
      </w:pPr>
      <w:r w:rsidRPr="008C3E56">
        <w:rPr>
          <w:sz w:val="28"/>
        </w:rPr>
        <w:t>2</w:t>
      </w:r>
      <w:r w:rsidR="008C3E56" w:rsidRPr="008C3E56">
        <w:rPr>
          <w:sz w:val="28"/>
        </w:rPr>
        <w:t>7</w:t>
      </w:r>
      <w:r w:rsidRPr="008C3E56">
        <w:rPr>
          <w:sz w:val="28"/>
        </w:rPr>
        <w:t>. EXPRESSARAM</w:t>
      </w:r>
      <w:r w:rsidRPr="00A24561">
        <w:rPr>
          <w:sz w:val="28"/>
        </w:rPr>
        <w:t xml:space="preserve"> seu convencimento na importância da agenda social do MERCOSUL</w:t>
      </w:r>
      <w:r w:rsidR="00A93C98">
        <w:rPr>
          <w:sz w:val="28"/>
        </w:rPr>
        <w:t>,</w:t>
      </w:r>
      <w:r w:rsidRPr="00A24561">
        <w:rPr>
          <w:sz w:val="28"/>
        </w:rPr>
        <w:t xml:space="preserve"> liderada pelos Ministérios e Autoridades de Desenvolvimento Social para a consolidação do processo de integração regional.</w:t>
      </w:r>
    </w:p>
    <w:p w14:paraId="7EF91507" w14:textId="39CB011A" w:rsidR="0075367D" w:rsidRPr="00A24561" w:rsidRDefault="002A73EA" w:rsidP="00CF091B">
      <w:pPr>
        <w:pStyle w:val="Standard"/>
        <w:jc w:val="both"/>
        <w:rPr>
          <w:color w:val="C00000"/>
          <w:sz w:val="28"/>
          <w:szCs w:val="28"/>
        </w:rPr>
      </w:pPr>
      <w:r w:rsidRPr="00A24561">
        <w:rPr>
          <w:sz w:val="28"/>
        </w:rPr>
        <w:t xml:space="preserve"> </w:t>
      </w:r>
    </w:p>
    <w:p w14:paraId="3F12672C" w14:textId="3E830848" w:rsidR="0085373F" w:rsidRPr="00A24561" w:rsidRDefault="002A73EA" w:rsidP="00CF091B">
      <w:pPr>
        <w:pStyle w:val="Standard"/>
        <w:jc w:val="both"/>
        <w:rPr>
          <w:color w:val="C00000"/>
          <w:sz w:val="28"/>
          <w:szCs w:val="28"/>
        </w:rPr>
      </w:pPr>
      <w:r w:rsidRPr="008C3E56">
        <w:rPr>
          <w:sz w:val="28"/>
        </w:rPr>
        <w:t>2</w:t>
      </w:r>
      <w:r w:rsidR="008C3E56" w:rsidRPr="008C3E56">
        <w:rPr>
          <w:sz w:val="28"/>
        </w:rPr>
        <w:t>8</w:t>
      </w:r>
      <w:r w:rsidRPr="008C3E56">
        <w:rPr>
          <w:sz w:val="28"/>
        </w:rPr>
        <w:t xml:space="preserve">. COINCIDIRAM </w:t>
      </w:r>
      <w:r w:rsidRPr="00A24561">
        <w:rPr>
          <w:sz w:val="28"/>
        </w:rPr>
        <w:t>em continuar fortalecendo os sistemas de proteção social, o combate à pobreza e a luta contra a fome e as políticas de segurança alimentar e nutricional</w:t>
      </w:r>
      <w:r w:rsidR="00A24561">
        <w:rPr>
          <w:sz w:val="28"/>
        </w:rPr>
        <w:t>,</w:t>
      </w:r>
      <w:r w:rsidRPr="00A24561">
        <w:rPr>
          <w:sz w:val="28"/>
        </w:rPr>
        <w:t xml:space="preserve"> de relevância para nossos povos.</w:t>
      </w:r>
      <w:r w:rsidRPr="00A24561">
        <w:rPr>
          <w:color w:val="C00000"/>
          <w:sz w:val="28"/>
        </w:rPr>
        <w:t xml:space="preserve"> </w:t>
      </w:r>
    </w:p>
    <w:p w14:paraId="77C228C6" w14:textId="77777777" w:rsidR="00E749B6" w:rsidRPr="00A24561" w:rsidRDefault="00E749B6" w:rsidP="00CF091B">
      <w:pPr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</w:p>
    <w:p w14:paraId="2F28295E" w14:textId="403756A0" w:rsidR="00C675A9" w:rsidRPr="00A24561" w:rsidRDefault="00971EEF" w:rsidP="00C675A9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C3E56">
        <w:rPr>
          <w:rFonts w:ascii="Arial" w:hAnsi="Arial"/>
          <w:sz w:val="28"/>
        </w:rPr>
        <w:t>2</w:t>
      </w:r>
      <w:r w:rsidR="008C3E56" w:rsidRPr="008C3E56">
        <w:rPr>
          <w:rFonts w:ascii="Arial" w:hAnsi="Arial"/>
          <w:sz w:val="28"/>
        </w:rPr>
        <w:t>9</w:t>
      </w:r>
      <w:r w:rsidRPr="008C3E56">
        <w:rPr>
          <w:rFonts w:ascii="Arial" w:hAnsi="Arial"/>
          <w:sz w:val="28"/>
        </w:rPr>
        <w:t>. TOMARAM</w:t>
      </w:r>
      <w:r w:rsidRPr="00A24561">
        <w:rPr>
          <w:rFonts w:ascii="Arial" w:hAnsi="Arial"/>
          <w:sz w:val="28"/>
        </w:rPr>
        <w:t xml:space="preserve"> nota dos trabalhos realizados pelo Instituto Social do MERCOSUL (ISM) e pelo Instituto de Políticas Públicas de Direitos Humanos do MERCOSUL (IPPDH), em apoio à agenda social do MERCOSUL.</w:t>
      </w:r>
    </w:p>
    <w:p w14:paraId="746A737F" w14:textId="77777777" w:rsidR="00486901" w:rsidRPr="00A24561" w:rsidRDefault="00486901" w:rsidP="00CF091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47172A9" w14:textId="39D38B03" w:rsidR="0075367D" w:rsidRPr="00A24561" w:rsidRDefault="008C3E56" w:rsidP="00CF091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C3E56">
        <w:rPr>
          <w:rFonts w:ascii="Arial" w:hAnsi="Arial"/>
          <w:sz w:val="28"/>
        </w:rPr>
        <w:t>30</w:t>
      </w:r>
      <w:r w:rsidR="00E95DF0" w:rsidRPr="008C3E56">
        <w:rPr>
          <w:rFonts w:ascii="Arial" w:hAnsi="Arial"/>
          <w:sz w:val="28"/>
        </w:rPr>
        <w:t>. DESTACARAM</w:t>
      </w:r>
      <w:r w:rsidR="00E95DF0" w:rsidRPr="00A24561">
        <w:rPr>
          <w:rFonts w:ascii="Arial" w:hAnsi="Arial"/>
          <w:sz w:val="28"/>
        </w:rPr>
        <w:t xml:space="preserve"> a realização da Cúpula Social do MERCOSUL e RECONHECERAM o valor da participação para o fortalecimento do processo de integração regional. ASSINALARAM a importância dos foros especializados da agenda social e cidadã do MERCOSUL como espaços adequados para promover a participação das organizações da sociedade civil, os movimentos sociais, as pessoas afrodescendentes e os povos indígenas.</w:t>
      </w:r>
    </w:p>
    <w:p w14:paraId="5B4D93E9" w14:textId="77777777" w:rsidR="0075367D" w:rsidRPr="00A24561" w:rsidRDefault="0075367D" w:rsidP="00CF091B">
      <w:pPr>
        <w:pStyle w:val="Standard"/>
        <w:jc w:val="both"/>
        <w:rPr>
          <w:rFonts w:cs="Arial"/>
          <w:b/>
          <w:bCs/>
        </w:rPr>
      </w:pPr>
    </w:p>
    <w:p w14:paraId="5B1AC437" w14:textId="2F0A7D68" w:rsidR="0021420D" w:rsidRPr="00A24561" w:rsidRDefault="00E95DF0" w:rsidP="00CF09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</w:rPr>
      </w:pPr>
      <w:r w:rsidRPr="008C3E56">
        <w:rPr>
          <w:rFonts w:ascii="Arial" w:hAnsi="Arial"/>
          <w:color w:val="000000"/>
          <w:sz w:val="28"/>
        </w:rPr>
        <w:t>3</w:t>
      </w:r>
      <w:r w:rsidR="008C3E56" w:rsidRPr="008C3E56">
        <w:rPr>
          <w:rFonts w:ascii="Arial" w:hAnsi="Arial"/>
          <w:color w:val="000000"/>
          <w:sz w:val="28"/>
        </w:rPr>
        <w:t>1</w:t>
      </w:r>
      <w:r w:rsidRPr="008C3E56">
        <w:rPr>
          <w:rFonts w:ascii="Arial" w:hAnsi="Arial"/>
          <w:color w:val="000000"/>
          <w:sz w:val="28"/>
        </w:rPr>
        <w:t>. SAUDARAM</w:t>
      </w:r>
      <w:r w:rsidRPr="00A24561">
        <w:rPr>
          <w:rFonts w:ascii="Arial" w:hAnsi="Arial"/>
          <w:color w:val="000000"/>
          <w:sz w:val="28"/>
        </w:rPr>
        <w:t xml:space="preserve"> o trabalho realizado pela Reunião de Ministros da Cultura (RMC), destacando a importância do tema escolhido para o semestre, “Cultura sem limites: boas práticas em matéria de acessibilidade”, no entendimento de que </w:t>
      </w:r>
      <w:r w:rsidR="00A24561">
        <w:rPr>
          <w:rFonts w:ascii="Arial" w:hAnsi="Arial"/>
          <w:color w:val="000000"/>
          <w:sz w:val="28"/>
        </w:rPr>
        <w:t>tornar</w:t>
      </w:r>
      <w:r w:rsidRPr="00A24561">
        <w:rPr>
          <w:rFonts w:ascii="Arial" w:hAnsi="Arial"/>
          <w:color w:val="000000"/>
          <w:sz w:val="28"/>
        </w:rPr>
        <w:t xml:space="preserve"> a cultura mais inclusiva para a cidadania é parte do objetivo geral do MERCOSUL Cultural.</w:t>
      </w:r>
    </w:p>
    <w:p w14:paraId="2CE65D21" w14:textId="77777777" w:rsidR="0021420D" w:rsidRPr="00A24561" w:rsidRDefault="0021420D" w:rsidP="00CF09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ES"/>
        </w:rPr>
      </w:pPr>
    </w:p>
    <w:p w14:paraId="49D7AB80" w14:textId="1A562185" w:rsidR="0021420D" w:rsidRPr="00A24561" w:rsidRDefault="00BC585A" w:rsidP="00CF09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3E56">
        <w:rPr>
          <w:rFonts w:ascii="Arial" w:hAnsi="Arial"/>
          <w:color w:val="000000"/>
          <w:sz w:val="28"/>
        </w:rPr>
        <w:t>3</w:t>
      </w:r>
      <w:r w:rsidR="008C3E56" w:rsidRPr="008C3E56">
        <w:rPr>
          <w:rFonts w:ascii="Arial" w:hAnsi="Arial"/>
          <w:color w:val="000000"/>
          <w:sz w:val="28"/>
        </w:rPr>
        <w:t>2</w:t>
      </w:r>
      <w:r w:rsidRPr="008C3E56">
        <w:rPr>
          <w:rFonts w:ascii="Arial" w:hAnsi="Arial"/>
          <w:color w:val="000000"/>
          <w:sz w:val="28"/>
        </w:rPr>
        <w:t>. CELEBRARAM</w:t>
      </w:r>
      <w:r w:rsidRPr="00A24561">
        <w:rPr>
          <w:rFonts w:ascii="Arial" w:hAnsi="Arial"/>
          <w:color w:val="000000"/>
          <w:sz w:val="28"/>
        </w:rPr>
        <w:t xml:space="preserve"> os resultados alcançados pelas comissões técnicas do MERCOSUL Cultural, que reafirmaram o papel fundamental do MERCOSUL para a promoção da diversidade das expressões culturais, o fomento das artes e </w:t>
      </w:r>
      <w:r w:rsidR="00957E0A">
        <w:rPr>
          <w:rFonts w:ascii="Arial" w:hAnsi="Arial"/>
          <w:color w:val="000000"/>
          <w:sz w:val="28"/>
        </w:rPr>
        <w:t>d</w:t>
      </w:r>
      <w:r w:rsidRPr="00A24561">
        <w:rPr>
          <w:rFonts w:ascii="Arial" w:hAnsi="Arial"/>
          <w:color w:val="000000"/>
          <w:sz w:val="28"/>
        </w:rPr>
        <w:t xml:space="preserve">as </w:t>
      </w:r>
      <w:r w:rsidR="00957E0A" w:rsidRPr="00A24561">
        <w:rPr>
          <w:rFonts w:ascii="Arial" w:hAnsi="Arial"/>
          <w:color w:val="000000"/>
          <w:sz w:val="28"/>
        </w:rPr>
        <w:t>indústrias</w:t>
      </w:r>
      <w:r w:rsidRPr="00A24561">
        <w:rPr>
          <w:rFonts w:ascii="Arial" w:hAnsi="Arial"/>
          <w:color w:val="000000"/>
          <w:sz w:val="28"/>
        </w:rPr>
        <w:t xml:space="preserve"> culturais e criativas, a necessidade de fortalecer os sistemas d</w:t>
      </w:r>
      <w:r w:rsidR="00957E0A">
        <w:rPr>
          <w:rFonts w:ascii="Arial" w:hAnsi="Arial"/>
          <w:color w:val="000000"/>
          <w:sz w:val="28"/>
        </w:rPr>
        <w:t>a</w:t>
      </w:r>
      <w:r w:rsidRPr="00A24561">
        <w:rPr>
          <w:rFonts w:ascii="Arial" w:hAnsi="Arial"/>
          <w:color w:val="000000"/>
          <w:sz w:val="28"/>
        </w:rPr>
        <w:t xml:space="preserve"> informação e a proteção do patrimônio cultural. RESSALTARAM a instalação do Comitê Técnico do MICSU</w:t>
      </w:r>
      <w:r w:rsidR="00957E0A">
        <w:rPr>
          <w:rFonts w:ascii="Arial" w:hAnsi="Arial"/>
          <w:color w:val="000000"/>
          <w:sz w:val="28"/>
        </w:rPr>
        <w:t>L</w:t>
      </w:r>
      <w:r w:rsidRPr="00A24561">
        <w:rPr>
          <w:rFonts w:ascii="Arial" w:hAnsi="Arial"/>
          <w:color w:val="000000"/>
          <w:sz w:val="28"/>
        </w:rPr>
        <w:t xml:space="preserve"> durante a PPTU</w:t>
      </w:r>
      <w:r w:rsidR="00957E0A">
        <w:rPr>
          <w:rFonts w:ascii="Arial" w:hAnsi="Arial"/>
          <w:color w:val="000000"/>
          <w:sz w:val="28"/>
        </w:rPr>
        <w:t>,</w:t>
      </w:r>
      <w:r w:rsidRPr="00A24561">
        <w:rPr>
          <w:rFonts w:ascii="Arial" w:hAnsi="Arial"/>
          <w:color w:val="000000"/>
          <w:sz w:val="28"/>
        </w:rPr>
        <w:t xml:space="preserve"> com vistas ao MICSU</w:t>
      </w:r>
      <w:r w:rsidR="00957E0A">
        <w:rPr>
          <w:rFonts w:ascii="Arial" w:hAnsi="Arial"/>
          <w:color w:val="000000"/>
          <w:sz w:val="28"/>
        </w:rPr>
        <w:t>L</w:t>
      </w:r>
      <w:r w:rsidRPr="00A24561">
        <w:rPr>
          <w:rFonts w:ascii="Arial" w:hAnsi="Arial"/>
          <w:color w:val="000000"/>
          <w:sz w:val="28"/>
        </w:rPr>
        <w:t xml:space="preserve"> 2026 </w:t>
      </w:r>
      <w:r w:rsidR="00957E0A">
        <w:rPr>
          <w:rFonts w:ascii="Arial" w:hAnsi="Arial"/>
          <w:color w:val="000000"/>
          <w:sz w:val="28"/>
        </w:rPr>
        <w:t>no</w:t>
      </w:r>
      <w:r w:rsidRPr="00A24561">
        <w:rPr>
          <w:rFonts w:ascii="Arial" w:hAnsi="Arial"/>
          <w:color w:val="000000"/>
          <w:sz w:val="28"/>
        </w:rPr>
        <w:t xml:space="preserve"> Paraguai.</w:t>
      </w:r>
    </w:p>
    <w:p w14:paraId="71DB258A" w14:textId="77777777" w:rsidR="0021420D" w:rsidRPr="00A24561" w:rsidRDefault="0021420D" w:rsidP="00CF09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eastAsia="es-ES"/>
        </w:rPr>
      </w:pPr>
    </w:p>
    <w:p w14:paraId="77A4C756" w14:textId="77777777" w:rsidR="004E2226" w:rsidRDefault="004E2226" w:rsidP="00CF091B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8"/>
        </w:rPr>
      </w:pPr>
    </w:p>
    <w:p w14:paraId="581BA445" w14:textId="77777777" w:rsidR="004E2226" w:rsidRDefault="004E2226" w:rsidP="00CF091B">
      <w:pPr>
        <w:shd w:val="clear" w:color="auto" w:fill="FFFFFF"/>
        <w:spacing w:after="0" w:line="240" w:lineRule="auto"/>
        <w:jc w:val="both"/>
        <w:rPr>
          <w:rFonts w:ascii="Arial" w:hAnsi="Arial"/>
          <w:color w:val="000000"/>
          <w:sz w:val="28"/>
        </w:rPr>
      </w:pPr>
    </w:p>
    <w:p w14:paraId="7F3C0961" w14:textId="078017BF" w:rsidR="0021420D" w:rsidRPr="00A24561" w:rsidRDefault="00CE4DCC" w:rsidP="00CF09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trike/>
          <w:color w:val="000000"/>
          <w:sz w:val="28"/>
          <w:szCs w:val="28"/>
        </w:rPr>
      </w:pPr>
      <w:r w:rsidRPr="008C3E56">
        <w:rPr>
          <w:rFonts w:ascii="Arial" w:hAnsi="Arial"/>
          <w:color w:val="000000"/>
          <w:sz w:val="28"/>
        </w:rPr>
        <w:t>3</w:t>
      </w:r>
      <w:r w:rsidR="008C3E56" w:rsidRPr="008C3E56">
        <w:rPr>
          <w:rFonts w:ascii="Arial" w:hAnsi="Arial"/>
          <w:color w:val="000000"/>
          <w:sz w:val="28"/>
        </w:rPr>
        <w:t>3</w:t>
      </w:r>
      <w:r w:rsidRPr="008C3E56">
        <w:rPr>
          <w:rFonts w:ascii="Arial" w:hAnsi="Arial"/>
          <w:color w:val="000000"/>
          <w:sz w:val="28"/>
        </w:rPr>
        <w:t>. DESTACARAM</w:t>
      </w:r>
      <w:r w:rsidRPr="00A24561">
        <w:rPr>
          <w:rFonts w:ascii="Arial" w:hAnsi="Arial"/>
          <w:color w:val="000000"/>
          <w:sz w:val="28"/>
        </w:rPr>
        <w:t xml:space="preserve"> a realização do Seminário Virtual de Acessibilidade em Museus</w:t>
      </w:r>
      <w:r w:rsidR="00A93C98">
        <w:rPr>
          <w:rFonts w:ascii="Arial" w:hAnsi="Arial"/>
          <w:color w:val="000000"/>
          <w:sz w:val="28"/>
        </w:rPr>
        <w:t>,</w:t>
      </w:r>
      <w:r w:rsidRPr="00A24561">
        <w:rPr>
          <w:rFonts w:ascii="Arial" w:hAnsi="Arial"/>
          <w:color w:val="000000"/>
          <w:sz w:val="28"/>
        </w:rPr>
        <w:t xml:space="preserve"> no âmbito do Comitê Técnico de Museus da Comissão de Patrimônio Cultural, bem como </w:t>
      </w:r>
      <w:r w:rsidR="00957E0A">
        <w:rPr>
          <w:rFonts w:ascii="Arial" w:hAnsi="Arial"/>
          <w:color w:val="000000"/>
          <w:sz w:val="28"/>
        </w:rPr>
        <w:t>d</w:t>
      </w:r>
      <w:r w:rsidRPr="00A24561">
        <w:rPr>
          <w:rFonts w:ascii="Arial" w:hAnsi="Arial"/>
          <w:color w:val="000000"/>
          <w:sz w:val="28"/>
        </w:rPr>
        <w:t>o Foro de Inteligência Artificial em Indústrias Culturais e Criativas</w:t>
      </w:r>
      <w:r w:rsidR="00A93C98">
        <w:rPr>
          <w:rFonts w:ascii="Arial" w:hAnsi="Arial"/>
          <w:color w:val="000000"/>
          <w:sz w:val="28"/>
        </w:rPr>
        <w:t>,</w:t>
      </w:r>
      <w:r w:rsidRPr="00A24561">
        <w:rPr>
          <w:rFonts w:ascii="Arial" w:hAnsi="Arial"/>
          <w:color w:val="000000"/>
          <w:sz w:val="28"/>
        </w:rPr>
        <w:t xml:space="preserve"> no âmbito da Comissão de Artes e Indústrias Culturais e Criativas do MERCOSUL. </w:t>
      </w:r>
    </w:p>
    <w:p w14:paraId="1810C5BC" w14:textId="397EDE1B" w:rsidR="00FE1203" w:rsidRPr="00A24561" w:rsidRDefault="00CE4DCC" w:rsidP="002B4EB3">
      <w:pPr>
        <w:spacing w:before="100" w:beforeAutospacing="1" w:after="0" w:line="240" w:lineRule="auto"/>
        <w:jc w:val="both"/>
        <w:rPr>
          <w:rFonts w:ascii="Arial" w:hAnsi="Arial" w:cs="Arial"/>
          <w:sz w:val="28"/>
          <w:szCs w:val="28"/>
        </w:rPr>
      </w:pPr>
      <w:r w:rsidRPr="008C3E56">
        <w:rPr>
          <w:rFonts w:ascii="Arial" w:hAnsi="Arial"/>
          <w:sz w:val="28"/>
        </w:rPr>
        <w:t>3</w:t>
      </w:r>
      <w:r w:rsidR="008C3E56" w:rsidRPr="008C3E56">
        <w:rPr>
          <w:rFonts w:ascii="Arial" w:hAnsi="Arial"/>
          <w:sz w:val="28"/>
        </w:rPr>
        <w:t>4</w:t>
      </w:r>
      <w:r w:rsidRPr="008C3E56">
        <w:rPr>
          <w:rFonts w:ascii="Arial" w:hAnsi="Arial"/>
          <w:sz w:val="28"/>
        </w:rPr>
        <w:t>. RECONHECERAM</w:t>
      </w:r>
      <w:r w:rsidRPr="00A24561">
        <w:rPr>
          <w:rFonts w:ascii="Arial" w:hAnsi="Arial"/>
          <w:sz w:val="28"/>
        </w:rPr>
        <w:t xml:space="preserve"> o enfoque comum dos Estados Partes e Associados de garantir o compromisso a uma educação integral em igualdade e liberdade, ao longo de toda a vida, o que requer, entre outras medidas, continuar promovendo as aprendizagens fundamentais, no âmbito da reativação pós pandemia, o vínculo entre educação e trabalho, a aplicação ética das novas tecnologias na educação, o reconhecimento mútuo de títulos, o trânsito acadêmico </w:t>
      </w:r>
      <w:r w:rsidR="00FC2854">
        <w:rPr>
          <w:rFonts w:ascii="Arial" w:hAnsi="Arial"/>
          <w:sz w:val="28"/>
        </w:rPr>
        <w:t>em</w:t>
      </w:r>
      <w:r w:rsidRPr="00A24561">
        <w:rPr>
          <w:rFonts w:ascii="Arial" w:hAnsi="Arial"/>
          <w:sz w:val="28"/>
        </w:rPr>
        <w:t xml:space="preserve"> Educação Superior, na formação docente e para os estudantes, </w:t>
      </w:r>
      <w:r w:rsidR="00A93C98">
        <w:rPr>
          <w:rFonts w:ascii="Arial" w:hAnsi="Arial"/>
          <w:sz w:val="28"/>
        </w:rPr>
        <w:t>e</w:t>
      </w:r>
      <w:r w:rsidRPr="00A24561">
        <w:rPr>
          <w:rFonts w:ascii="Arial" w:hAnsi="Arial"/>
          <w:sz w:val="28"/>
        </w:rPr>
        <w:t xml:space="preserve"> a participação juvenil, da qual </w:t>
      </w:r>
      <w:r w:rsidR="00FC2854">
        <w:rPr>
          <w:rFonts w:ascii="Arial" w:hAnsi="Arial"/>
          <w:sz w:val="28"/>
        </w:rPr>
        <w:t>é</w:t>
      </w:r>
      <w:r w:rsidRPr="00A24561">
        <w:rPr>
          <w:rFonts w:ascii="Arial" w:hAnsi="Arial"/>
          <w:sz w:val="28"/>
        </w:rPr>
        <w:t xml:space="preserve"> exemplo o Parlamento Juvenil do MERCOSUL.</w:t>
      </w:r>
    </w:p>
    <w:p w14:paraId="0D1090B4" w14:textId="77777777" w:rsidR="00CF091B" w:rsidRPr="00A24561" w:rsidRDefault="00CF091B" w:rsidP="00CF091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DFBD6DD" w14:textId="632AF80B" w:rsidR="00AD36CB" w:rsidRPr="00A24561" w:rsidRDefault="00CE4DCC" w:rsidP="00CF091B">
      <w:pPr>
        <w:spacing w:after="0" w:line="240" w:lineRule="auto"/>
        <w:jc w:val="both"/>
        <w:rPr>
          <w:rStyle w:val="Textoennegrita"/>
          <w:rFonts w:ascii="Arial" w:hAnsi="Arial" w:cs="Arial"/>
          <w:b w:val="0"/>
          <w:color w:val="000000"/>
          <w:sz w:val="28"/>
          <w:szCs w:val="28"/>
          <w:shd w:val="clear" w:color="auto" w:fill="FFFFFF"/>
        </w:rPr>
      </w:pPr>
      <w:r w:rsidRPr="008C3E56">
        <w:rPr>
          <w:rFonts w:ascii="Arial" w:hAnsi="Arial"/>
          <w:sz w:val="28"/>
        </w:rPr>
        <w:t>3</w:t>
      </w:r>
      <w:r w:rsidR="008C3E56" w:rsidRPr="008C3E56">
        <w:rPr>
          <w:rFonts w:ascii="Arial" w:hAnsi="Arial"/>
          <w:sz w:val="28"/>
        </w:rPr>
        <w:t>5</w:t>
      </w:r>
      <w:r w:rsidRPr="008C3E56">
        <w:rPr>
          <w:rFonts w:ascii="Arial" w:hAnsi="Arial"/>
          <w:sz w:val="28"/>
        </w:rPr>
        <w:t>.</w:t>
      </w:r>
      <w:r w:rsidRPr="008C3E56">
        <w:rPr>
          <w:rFonts w:ascii="Arial" w:hAnsi="Arial"/>
          <w:b/>
          <w:bCs/>
          <w:sz w:val="28"/>
        </w:rPr>
        <w:t xml:space="preserve"> </w:t>
      </w:r>
      <w:r w:rsidRPr="008C3E56">
        <w:rPr>
          <w:rStyle w:val="Textoennegrita"/>
          <w:rFonts w:ascii="Arial" w:hAnsi="Arial"/>
          <w:b w:val="0"/>
          <w:bCs w:val="0"/>
          <w:color w:val="000000"/>
          <w:sz w:val="28"/>
          <w:shd w:val="clear" w:color="auto" w:fill="FFFFFF"/>
        </w:rPr>
        <w:t>DESTACARAM</w:t>
      </w:r>
      <w:r w:rsidRPr="00A24561">
        <w:rPr>
          <w:rStyle w:val="Textoennegrita"/>
          <w:rFonts w:ascii="Arial" w:hAnsi="Arial"/>
          <w:b w:val="0"/>
          <w:color w:val="000000"/>
          <w:sz w:val="28"/>
          <w:shd w:val="clear" w:color="auto" w:fill="FFFFFF"/>
        </w:rPr>
        <w:t xml:space="preserve"> a importância de trabalhar para a gestão integral de risco de desastres, bem como </w:t>
      </w:r>
      <w:r w:rsidR="002903DA">
        <w:rPr>
          <w:rStyle w:val="Textoennegrita"/>
          <w:rFonts w:ascii="Arial" w:hAnsi="Arial"/>
          <w:b w:val="0"/>
          <w:color w:val="000000"/>
          <w:sz w:val="28"/>
          <w:shd w:val="clear" w:color="auto" w:fill="FFFFFF"/>
        </w:rPr>
        <w:t xml:space="preserve">para </w:t>
      </w:r>
      <w:r w:rsidRPr="00A24561">
        <w:rPr>
          <w:rStyle w:val="Textoennegrita"/>
          <w:rFonts w:ascii="Arial" w:hAnsi="Arial"/>
          <w:b w:val="0"/>
          <w:color w:val="000000"/>
          <w:sz w:val="28"/>
          <w:shd w:val="clear" w:color="auto" w:fill="FFFFFF"/>
        </w:rPr>
        <w:t>a assistência humanitária na região, promovendo mecanismos de coordenação frente a emergências. Igualmente, reiteram seu compromisso de promover ações que tendem a garantir a preparação, a resposta e a recuperação precoce, fomentando a resiliência e reduzindo as vulnerabilidades.</w:t>
      </w:r>
    </w:p>
    <w:p w14:paraId="7A6F8916" w14:textId="77777777" w:rsidR="00CF091B" w:rsidRPr="00A24561" w:rsidRDefault="00CF091B" w:rsidP="00CF091B">
      <w:pPr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14:paraId="1DD69AA0" w14:textId="2CF3D6F7" w:rsidR="004D7CBA" w:rsidRPr="00A24561" w:rsidRDefault="002A73EA" w:rsidP="00CF091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8C3E56">
        <w:rPr>
          <w:rFonts w:ascii="Arial" w:hAnsi="Arial"/>
          <w:sz w:val="28"/>
        </w:rPr>
        <w:t>3</w:t>
      </w:r>
      <w:r w:rsidR="008C3E56" w:rsidRPr="008C3E56">
        <w:rPr>
          <w:rFonts w:ascii="Arial" w:hAnsi="Arial"/>
          <w:sz w:val="28"/>
        </w:rPr>
        <w:t>6</w:t>
      </w:r>
      <w:r w:rsidRPr="008C3E56">
        <w:rPr>
          <w:rFonts w:ascii="Arial" w:hAnsi="Arial"/>
          <w:sz w:val="28"/>
        </w:rPr>
        <w:t>. REAFIRMARAM</w:t>
      </w:r>
      <w:r w:rsidRPr="006B552C">
        <w:rPr>
          <w:rFonts w:ascii="Arial" w:hAnsi="Arial"/>
          <w:b/>
          <w:bCs/>
          <w:sz w:val="28"/>
        </w:rPr>
        <w:t xml:space="preserve"> </w:t>
      </w:r>
      <w:r w:rsidRPr="00A24561">
        <w:rPr>
          <w:rFonts w:ascii="Arial" w:hAnsi="Arial"/>
          <w:sz w:val="28"/>
        </w:rPr>
        <w:t xml:space="preserve">os termos da Declaração dos Presidentes dos Estados Partes do MERCOSUL, da então República da Bolívia e da República do Chile, assinada em 25 de junho de 1996 em </w:t>
      </w:r>
      <w:proofErr w:type="spellStart"/>
      <w:r w:rsidRPr="00FC2854">
        <w:rPr>
          <w:rFonts w:ascii="Arial" w:hAnsi="Arial"/>
          <w:i/>
          <w:iCs/>
          <w:sz w:val="28"/>
        </w:rPr>
        <w:t>Potrero</w:t>
      </w:r>
      <w:proofErr w:type="spellEnd"/>
      <w:r w:rsidRPr="00FC2854">
        <w:rPr>
          <w:rFonts w:ascii="Arial" w:hAnsi="Arial"/>
          <w:i/>
          <w:iCs/>
          <w:sz w:val="28"/>
        </w:rPr>
        <w:t xml:space="preserve"> de </w:t>
      </w:r>
      <w:proofErr w:type="spellStart"/>
      <w:r w:rsidRPr="00FC2854">
        <w:rPr>
          <w:rFonts w:ascii="Arial" w:hAnsi="Arial"/>
          <w:i/>
          <w:iCs/>
          <w:sz w:val="28"/>
        </w:rPr>
        <w:t>los</w:t>
      </w:r>
      <w:proofErr w:type="spellEnd"/>
      <w:r w:rsidRPr="00FC2854">
        <w:rPr>
          <w:rFonts w:ascii="Arial" w:hAnsi="Arial"/>
          <w:i/>
          <w:iCs/>
          <w:sz w:val="28"/>
        </w:rPr>
        <w:t xml:space="preserve"> Funes</w:t>
      </w:r>
      <w:r w:rsidRPr="00A24561">
        <w:rPr>
          <w:rFonts w:ascii="Arial" w:hAnsi="Arial"/>
          <w:sz w:val="28"/>
        </w:rPr>
        <w:t>, República Argentina, denominada Declaração sobre as Malvinas, e reiteraram seu respaldo aos legítimos direitos da República Argentina na disputa de soberania relativa à Questão das Ilhas Malvinas.</w:t>
      </w:r>
      <w:r w:rsidRPr="00A24561">
        <w:rPr>
          <w:rFonts w:ascii="Arial" w:hAnsi="Arial"/>
          <w:sz w:val="28"/>
          <w:highlight w:val="yellow"/>
        </w:rPr>
        <w:cr/>
      </w:r>
      <w:r w:rsidRPr="00A24561">
        <w:rPr>
          <w:rFonts w:ascii="Arial" w:hAnsi="Arial"/>
          <w:sz w:val="28"/>
          <w:highlight w:val="yellow"/>
        </w:rPr>
        <w:cr/>
      </w:r>
      <w:r w:rsidRPr="008C3E56">
        <w:rPr>
          <w:rFonts w:ascii="Arial" w:hAnsi="Arial"/>
          <w:sz w:val="28"/>
        </w:rPr>
        <w:t>3</w:t>
      </w:r>
      <w:r w:rsidR="008C3E56" w:rsidRPr="008C3E56">
        <w:rPr>
          <w:rFonts w:ascii="Arial" w:hAnsi="Arial"/>
          <w:sz w:val="28"/>
        </w:rPr>
        <w:t>7</w:t>
      </w:r>
      <w:r w:rsidRPr="008C3E56">
        <w:rPr>
          <w:rFonts w:ascii="Arial" w:hAnsi="Arial"/>
          <w:sz w:val="28"/>
        </w:rPr>
        <w:t>. REITERARAM</w:t>
      </w:r>
      <w:r w:rsidRPr="00A24561">
        <w:rPr>
          <w:rFonts w:ascii="Arial" w:hAnsi="Arial"/>
          <w:sz w:val="28"/>
        </w:rPr>
        <w:t xml:space="preserve"> o interesse regional em que a prolongada disputa de soberania entre a República Argentina e o Reino Unido da </w:t>
      </w:r>
      <w:r w:rsidR="002903DA" w:rsidRPr="00A24561">
        <w:rPr>
          <w:rFonts w:ascii="Arial" w:hAnsi="Arial"/>
          <w:sz w:val="28"/>
        </w:rPr>
        <w:t>Grã-Bretanha</w:t>
      </w:r>
      <w:r w:rsidRPr="00A24561">
        <w:rPr>
          <w:rFonts w:ascii="Arial" w:hAnsi="Arial"/>
          <w:sz w:val="28"/>
        </w:rPr>
        <w:t xml:space="preserve"> e a Irlanda do Norte sobre as Ilhas Malvinas, Geórgia do Sul, </w:t>
      </w:r>
      <w:proofErr w:type="spellStart"/>
      <w:r w:rsidRPr="006B552C">
        <w:rPr>
          <w:rFonts w:ascii="Arial" w:hAnsi="Arial"/>
          <w:i/>
          <w:iCs/>
          <w:sz w:val="28"/>
        </w:rPr>
        <w:t>Sandwich</w:t>
      </w:r>
      <w:proofErr w:type="spellEnd"/>
      <w:r w:rsidRPr="00A24561">
        <w:rPr>
          <w:rFonts w:ascii="Arial" w:hAnsi="Arial"/>
          <w:sz w:val="28"/>
        </w:rPr>
        <w:t xml:space="preserve"> do Sul e os espaços marítimos circundantes, alcance o quanto antes uma solução, em conformidade com as resoluções pertinentes das Nações Unidas e as declarações da Organização dos Estados Americanos e de outros foros regionais e multilaterais.</w:t>
      </w:r>
    </w:p>
    <w:p w14:paraId="5D920F75" w14:textId="77777777" w:rsidR="00CF091B" w:rsidRPr="00A24561" w:rsidRDefault="00CF091B" w:rsidP="00CF091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89A4663" w14:textId="77777777" w:rsidR="004E2226" w:rsidRDefault="004E2226" w:rsidP="00CF091B">
      <w:pPr>
        <w:spacing w:after="0" w:line="240" w:lineRule="auto"/>
        <w:jc w:val="both"/>
        <w:rPr>
          <w:rFonts w:ascii="Arial" w:hAnsi="Arial"/>
          <w:sz w:val="28"/>
        </w:rPr>
      </w:pPr>
    </w:p>
    <w:p w14:paraId="43957BE4" w14:textId="77777777" w:rsidR="004E2226" w:rsidRDefault="004E2226" w:rsidP="00CF091B">
      <w:pPr>
        <w:spacing w:after="0" w:line="240" w:lineRule="auto"/>
        <w:jc w:val="both"/>
        <w:rPr>
          <w:rFonts w:ascii="Arial" w:hAnsi="Arial"/>
          <w:sz w:val="28"/>
        </w:rPr>
      </w:pPr>
    </w:p>
    <w:p w14:paraId="63787F7D" w14:textId="318B2EF7" w:rsidR="004F05F6" w:rsidRPr="00A24561" w:rsidRDefault="002A73EA" w:rsidP="00CF091B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 w:rsidRPr="008C3E56">
        <w:rPr>
          <w:rFonts w:ascii="Arial" w:hAnsi="Arial"/>
          <w:sz w:val="28"/>
        </w:rPr>
        <w:t>3</w:t>
      </w:r>
      <w:r w:rsidR="008C3E56" w:rsidRPr="008C3E56">
        <w:rPr>
          <w:rFonts w:ascii="Arial" w:hAnsi="Arial"/>
          <w:sz w:val="28"/>
        </w:rPr>
        <w:t>8</w:t>
      </w:r>
      <w:r w:rsidRPr="008C3E56">
        <w:rPr>
          <w:rFonts w:ascii="Arial" w:hAnsi="Arial"/>
          <w:sz w:val="28"/>
        </w:rPr>
        <w:t>. AGRADECERAM</w:t>
      </w:r>
      <w:r w:rsidRPr="00A24561">
        <w:rPr>
          <w:rFonts w:ascii="Arial" w:hAnsi="Arial"/>
          <w:sz w:val="28"/>
        </w:rPr>
        <w:t xml:space="preserve"> a Presidência </w:t>
      </w:r>
      <w:r w:rsidRPr="00E40A0E">
        <w:rPr>
          <w:rFonts w:ascii="Arial" w:hAnsi="Arial"/>
          <w:i/>
          <w:iCs/>
          <w:sz w:val="28"/>
        </w:rPr>
        <w:t>Pro Tempore</w:t>
      </w:r>
      <w:r w:rsidRPr="00A24561">
        <w:rPr>
          <w:rFonts w:ascii="Arial" w:hAnsi="Arial"/>
          <w:sz w:val="28"/>
        </w:rPr>
        <w:t xml:space="preserve"> pela realização da uma nova gestão junto ao Secretário-Geral das Nações Unidas, para solicitar que renove seus esforços no cumprimento da missão de bons ofícios encomendada pela Assembleia Geral por meio de sucessivas resoluções, a fim de reatar as negociações tendentes a encontrar</w:t>
      </w:r>
      <w:r w:rsidR="00FC2854">
        <w:rPr>
          <w:rFonts w:ascii="Arial" w:hAnsi="Arial"/>
          <w:sz w:val="28"/>
        </w:rPr>
        <w:t>,</w:t>
      </w:r>
      <w:r w:rsidRPr="00A24561">
        <w:rPr>
          <w:rFonts w:ascii="Arial" w:hAnsi="Arial"/>
          <w:sz w:val="28"/>
        </w:rPr>
        <w:t xml:space="preserve"> na maior brevidade, uma solução pacífica para a referida disputa, e inform</w:t>
      </w:r>
      <w:r w:rsidR="00FC2854">
        <w:rPr>
          <w:rFonts w:ascii="Arial" w:hAnsi="Arial"/>
          <w:sz w:val="28"/>
        </w:rPr>
        <w:t>ar</w:t>
      </w:r>
      <w:r w:rsidRPr="00A24561">
        <w:rPr>
          <w:rFonts w:ascii="Arial" w:hAnsi="Arial"/>
          <w:sz w:val="28"/>
        </w:rPr>
        <w:t xml:space="preserve"> os avanços produzidos no cumprimento de sua missão. Igualmente, solicitaram à próxima Presidência </w:t>
      </w:r>
      <w:r w:rsidRPr="00A24561">
        <w:rPr>
          <w:rFonts w:ascii="Arial" w:hAnsi="Arial"/>
          <w:i/>
          <w:iCs/>
          <w:sz w:val="28"/>
        </w:rPr>
        <w:t>Pro Tempore</w:t>
      </w:r>
      <w:r w:rsidRPr="00A24561">
        <w:rPr>
          <w:rFonts w:ascii="Arial" w:hAnsi="Arial"/>
          <w:sz w:val="28"/>
        </w:rPr>
        <w:t xml:space="preserve"> que acompanhe as referidas gestões. </w:t>
      </w:r>
    </w:p>
    <w:p w14:paraId="793FB09B" w14:textId="77777777" w:rsidR="00CF091B" w:rsidRPr="00A24561" w:rsidRDefault="00CF091B" w:rsidP="00CF091B">
      <w:pPr>
        <w:spacing w:after="0" w:line="240" w:lineRule="auto"/>
        <w:jc w:val="both"/>
        <w:rPr>
          <w:rFonts w:ascii="Arial" w:hAnsi="Arial" w:cs="Arial"/>
          <w:color w:val="C00000"/>
          <w:sz w:val="28"/>
          <w:szCs w:val="28"/>
        </w:rPr>
      </w:pPr>
    </w:p>
    <w:p w14:paraId="5CD87B08" w14:textId="15B6DA3F" w:rsidR="00F22CFF" w:rsidRDefault="002A73EA" w:rsidP="00CF091B">
      <w:pPr>
        <w:spacing w:after="0" w:line="240" w:lineRule="auto"/>
        <w:jc w:val="both"/>
        <w:rPr>
          <w:rFonts w:ascii="Arial" w:hAnsi="Arial"/>
          <w:sz w:val="28"/>
        </w:rPr>
      </w:pPr>
      <w:r w:rsidRPr="008C3E56">
        <w:rPr>
          <w:rFonts w:ascii="Arial" w:hAnsi="Arial"/>
          <w:sz w:val="28"/>
        </w:rPr>
        <w:t>3</w:t>
      </w:r>
      <w:r w:rsidR="008C3E56" w:rsidRPr="008C3E56">
        <w:rPr>
          <w:rFonts w:ascii="Arial" w:hAnsi="Arial"/>
          <w:sz w:val="28"/>
        </w:rPr>
        <w:t>9</w:t>
      </w:r>
      <w:r w:rsidRPr="008C3E56">
        <w:rPr>
          <w:rFonts w:ascii="Arial" w:hAnsi="Arial"/>
          <w:sz w:val="28"/>
        </w:rPr>
        <w:t>. EXPRESSARAM</w:t>
      </w:r>
      <w:r w:rsidRPr="006B552C">
        <w:rPr>
          <w:rFonts w:ascii="Arial" w:hAnsi="Arial"/>
          <w:b/>
          <w:bCs/>
          <w:sz w:val="28"/>
        </w:rPr>
        <w:t xml:space="preserve"> </w:t>
      </w:r>
      <w:r w:rsidRPr="00A24561">
        <w:rPr>
          <w:rFonts w:ascii="Arial" w:hAnsi="Arial"/>
          <w:sz w:val="28"/>
        </w:rPr>
        <w:t xml:space="preserve">seu reconhecimento ao trabalho e ao esforço realizado pelo Uruguai durante o exercício da Presidência </w:t>
      </w:r>
      <w:r w:rsidRPr="00A24561">
        <w:rPr>
          <w:rFonts w:ascii="Arial" w:hAnsi="Arial"/>
          <w:i/>
          <w:iCs/>
          <w:sz w:val="28"/>
        </w:rPr>
        <w:t>Pro Tempore</w:t>
      </w:r>
      <w:r w:rsidRPr="00A24561">
        <w:rPr>
          <w:rFonts w:ascii="Arial" w:hAnsi="Arial"/>
          <w:sz w:val="28"/>
        </w:rPr>
        <w:t xml:space="preserve"> do MERCOSUL e agradeceram ao governo e ao povo uruguaio pela organização da LXV Cúpula de Presidentes do MERCOSUL.</w:t>
      </w:r>
    </w:p>
    <w:p w14:paraId="6F84E27C" w14:textId="77777777" w:rsidR="008C3E56" w:rsidRPr="00A24561" w:rsidRDefault="008C3E56" w:rsidP="00CF091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DA1D817" w14:textId="41822A09" w:rsidR="00373D79" w:rsidRPr="00A24561" w:rsidRDefault="008C3E56" w:rsidP="00CF091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>40</w:t>
      </w:r>
      <w:r w:rsidR="00E95DF0" w:rsidRPr="008C3E56">
        <w:rPr>
          <w:rFonts w:ascii="Arial" w:hAnsi="Arial"/>
          <w:sz w:val="28"/>
        </w:rPr>
        <w:t>. SAUDARAM</w:t>
      </w:r>
      <w:r w:rsidR="00E95DF0" w:rsidRPr="00A24561">
        <w:rPr>
          <w:rFonts w:ascii="Arial" w:hAnsi="Arial"/>
          <w:sz w:val="28"/>
        </w:rPr>
        <w:t xml:space="preserve"> o início da Presidência </w:t>
      </w:r>
      <w:r w:rsidR="00E95DF0" w:rsidRPr="00A24561">
        <w:rPr>
          <w:rFonts w:ascii="Arial" w:hAnsi="Arial"/>
          <w:i/>
          <w:iCs/>
          <w:sz w:val="28"/>
        </w:rPr>
        <w:t>Pro Tempore</w:t>
      </w:r>
      <w:r w:rsidR="00E95DF0" w:rsidRPr="00A24561">
        <w:rPr>
          <w:rFonts w:ascii="Arial" w:hAnsi="Arial"/>
          <w:sz w:val="28"/>
        </w:rPr>
        <w:t xml:space="preserve"> da República Argentina e desejaram exitoso desempenho de suas funções. </w:t>
      </w:r>
    </w:p>
    <w:p w14:paraId="1BC423A1" w14:textId="77777777" w:rsidR="002E4CE0" w:rsidRPr="00A24561" w:rsidRDefault="002E4CE0" w:rsidP="00CF091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4EF637A" w14:textId="11AC863B" w:rsidR="00141D8E" w:rsidRPr="00A24561" w:rsidRDefault="00141D8E" w:rsidP="00CF091B">
      <w:pPr>
        <w:tabs>
          <w:tab w:val="left" w:pos="1540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141D8E" w:rsidRPr="00A24561" w:rsidSect="002B4EB3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CC268" w14:textId="77777777" w:rsidR="00005D74" w:rsidRDefault="00005D74">
      <w:pPr>
        <w:spacing w:after="0" w:line="240" w:lineRule="auto"/>
      </w:pPr>
      <w:r>
        <w:separator/>
      </w:r>
    </w:p>
  </w:endnote>
  <w:endnote w:type="continuationSeparator" w:id="0">
    <w:p w14:paraId="29B4B12A" w14:textId="77777777" w:rsidR="00005D74" w:rsidRDefault="0000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77A18" w14:textId="0CD391D7" w:rsidR="004B4AE4" w:rsidRDefault="004B4AE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092320" w:rsidRPr="00092320">
      <w:t>9</w:t>
    </w:r>
    <w:r>
      <w:fldChar w:fldCharType="end"/>
    </w:r>
  </w:p>
  <w:p w14:paraId="65739FEA" w14:textId="77777777" w:rsidR="004B4AE4" w:rsidRDefault="004B4AE4">
    <w:pPr>
      <w:pStyle w:val="Piedepgina"/>
    </w:pPr>
  </w:p>
  <w:p w14:paraId="777D5990" w14:textId="77777777" w:rsidR="004B4AE4" w:rsidRDefault="004B4A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5D1C8" w14:textId="77777777" w:rsidR="00005D74" w:rsidRDefault="00005D74">
      <w:pPr>
        <w:spacing w:after="0" w:line="240" w:lineRule="auto"/>
      </w:pPr>
      <w:r>
        <w:separator/>
      </w:r>
    </w:p>
  </w:footnote>
  <w:footnote w:type="continuationSeparator" w:id="0">
    <w:p w14:paraId="23C28779" w14:textId="77777777" w:rsidR="00005D74" w:rsidRDefault="0000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B4B21" w14:textId="77777777" w:rsidR="004B4AE4" w:rsidRDefault="00874835">
    <w:pPr>
      <w:pStyle w:val="Encabezado"/>
    </w:pPr>
    <w:r>
      <w:pict w14:anchorId="635A13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595.45pt;height:841.7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para Tratados y Protocolos"/>
          <w10:wrap anchorx="margin" anchory="margin"/>
        </v:shape>
      </w:pict>
    </w:r>
  </w:p>
  <w:p w14:paraId="12ECD788" w14:textId="77777777" w:rsidR="004B4AE4" w:rsidRDefault="004B4AE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F2F35" w14:textId="77777777" w:rsidR="004B4AE4" w:rsidRDefault="00874835">
    <w:pPr>
      <w:pStyle w:val="Encabezado"/>
    </w:pPr>
    <w:r>
      <w:pict w14:anchorId="119E16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-55.85pt;margin-top:-75.75pt;width:581.1pt;height:821.35pt;z-index:-251658752;mso-wrap-edited:f;mso-position-horizontal-relative:margin;mso-position-vertical-relative:margin" o:allowincell="f">
          <v:imagedata r:id="rId1" o:title="Hoja para Tratados y Protocolos"/>
          <w10:wrap anchorx="margin" anchory="margin"/>
        </v:shape>
      </w:pict>
    </w:r>
  </w:p>
  <w:p w14:paraId="0C911289" w14:textId="77777777" w:rsidR="004B4AE4" w:rsidRDefault="004B4AE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83B15" w14:textId="77777777" w:rsidR="004B4AE4" w:rsidRDefault="00874835">
    <w:pPr>
      <w:pStyle w:val="Encabezado"/>
    </w:pPr>
    <w:r>
      <w:pict w14:anchorId="78C41B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54pt;margin-top:-56.65pt;width:581.1pt;height:821.25pt;z-index:-251657728;mso-wrap-edited:f;mso-position-horizontal-relative:margin;mso-position-vertical-relative:margin" o:allowincell="f">
          <v:imagedata r:id="rId1" o:title="Hoja para Tratados y Protocolo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D13EA"/>
    <w:multiLevelType w:val="hybridMultilevel"/>
    <w:tmpl w:val="CE66C880"/>
    <w:lvl w:ilvl="0" w:tplc="7068A6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ED7A36"/>
    <w:multiLevelType w:val="hybridMultilevel"/>
    <w:tmpl w:val="0F408438"/>
    <w:lvl w:ilvl="0" w:tplc="27F2DE7E">
      <w:start w:val="4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364" w:hanging="360"/>
      </w:pPr>
    </w:lvl>
    <w:lvl w:ilvl="2" w:tplc="3C0A001B" w:tentative="1">
      <w:start w:val="1"/>
      <w:numFmt w:val="lowerRoman"/>
      <w:lvlText w:val="%3."/>
      <w:lvlJc w:val="right"/>
      <w:pPr>
        <w:ind w:left="2084" w:hanging="180"/>
      </w:pPr>
    </w:lvl>
    <w:lvl w:ilvl="3" w:tplc="3C0A000F" w:tentative="1">
      <w:start w:val="1"/>
      <w:numFmt w:val="decimal"/>
      <w:lvlText w:val="%4."/>
      <w:lvlJc w:val="left"/>
      <w:pPr>
        <w:ind w:left="2804" w:hanging="360"/>
      </w:pPr>
    </w:lvl>
    <w:lvl w:ilvl="4" w:tplc="3C0A0019" w:tentative="1">
      <w:start w:val="1"/>
      <w:numFmt w:val="lowerLetter"/>
      <w:lvlText w:val="%5."/>
      <w:lvlJc w:val="left"/>
      <w:pPr>
        <w:ind w:left="3524" w:hanging="360"/>
      </w:pPr>
    </w:lvl>
    <w:lvl w:ilvl="5" w:tplc="3C0A001B" w:tentative="1">
      <w:start w:val="1"/>
      <w:numFmt w:val="lowerRoman"/>
      <w:lvlText w:val="%6."/>
      <w:lvlJc w:val="right"/>
      <w:pPr>
        <w:ind w:left="4244" w:hanging="180"/>
      </w:pPr>
    </w:lvl>
    <w:lvl w:ilvl="6" w:tplc="3C0A000F" w:tentative="1">
      <w:start w:val="1"/>
      <w:numFmt w:val="decimal"/>
      <w:lvlText w:val="%7."/>
      <w:lvlJc w:val="left"/>
      <w:pPr>
        <w:ind w:left="4964" w:hanging="360"/>
      </w:pPr>
    </w:lvl>
    <w:lvl w:ilvl="7" w:tplc="3C0A0019" w:tentative="1">
      <w:start w:val="1"/>
      <w:numFmt w:val="lowerLetter"/>
      <w:lvlText w:val="%8."/>
      <w:lvlJc w:val="left"/>
      <w:pPr>
        <w:ind w:left="5684" w:hanging="360"/>
      </w:pPr>
    </w:lvl>
    <w:lvl w:ilvl="8" w:tplc="3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982B7A"/>
    <w:multiLevelType w:val="hybridMultilevel"/>
    <w:tmpl w:val="9982895E"/>
    <w:numStyleLink w:val="Estiloimportado1"/>
  </w:abstractNum>
  <w:abstractNum w:abstractNumId="3" w15:restartNumberingAfterBreak="0">
    <w:nsid w:val="431A7BFE"/>
    <w:multiLevelType w:val="hybridMultilevel"/>
    <w:tmpl w:val="DB48FC5E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8387F"/>
    <w:multiLevelType w:val="hybridMultilevel"/>
    <w:tmpl w:val="33E8988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E1C87"/>
    <w:multiLevelType w:val="hybridMultilevel"/>
    <w:tmpl w:val="8364165E"/>
    <w:lvl w:ilvl="0" w:tplc="9A9CEDC6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008" w:hanging="360"/>
      </w:pPr>
    </w:lvl>
    <w:lvl w:ilvl="2" w:tplc="3C0A001B" w:tentative="1">
      <w:start w:val="1"/>
      <w:numFmt w:val="lowerRoman"/>
      <w:lvlText w:val="%3."/>
      <w:lvlJc w:val="right"/>
      <w:pPr>
        <w:ind w:left="2728" w:hanging="180"/>
      </w:pPr>
    </w:lvl>
    <w:lvl w:ilvl="3" w:tplc="3C0A000F" w:tentative="1">
      <w:start w:val="1"/>
      <w:numFmt w:val="decimal"/>
      <w:lvlText w:val="%4."/>
      <w:lvlJc w:val="left"/>
      <w:pPr>
        <w:ind w:left="3448" w:hanging="360"/>
      </w:pPr>
    </w:lvl>
    <w:lvl w:ilvl="4" w:tplc="3C0A0019" w:tentative="1">
      <w:start w:val="1"/>
      <w:numFmt w:val="lowerLetter"/>
      <w:lvlText w:val="%5."/>
      <w:lvlJc w:val="left"/>
      <w:pPr>
        <w:ind w:left="4168" w:hanging="360"/>
      </w:pPr>
    </w:lvl>
    <w:lvl w:ilvl="5" w:tplc="3C0A001B" w:tentative="1">
      <w:start w:val="1"/>
      <w:numFmt w:val="lowerRoman"/>
      <w:lvlText w:val="%6."/>
      <w:lvlJc w:val="right"/>
      <w:pPr>
        <w:ind w:left="4888" w:hanging="180"/>
      </w:pPr>
    </w:lvl>
    <w:lvl w:ilvl="6" w:tplc="3C0A000F" w:tentative="1">
      <w:start w:val="1"/>
      <w:numFmt w:val="decimal"/>
      <w:lvlText w:val="%7."/>
      <w:lvlJc w:val="left"/>
      <w:pPr>
        <w:ind w:left="5608" w:hanging="360"/>
      </w:pPr>
    </w:lvl>
    <w:lvl w:ilvl="7" w:tplc="3C0A0019" w:tentative="1">
      <w:start w:val="1"/>
      <w:numFmt w:val="lowerLetter"/>
      <w:lvlText w:val="%8."/>
      <w:lvlJc w:val="left"/>
      <w:pPr>
        <w:ind w:left="6328" w:hanging="360"/>
      </w:pPr>
    </w:lvl>
    <w:lvl w:ilvl="8" w:tplc="3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49D53E49"/>
    <w:multiLevelType w:val="hybridMultilevel"/>
    <w:tmpl w:val="A61E69FE"/>
    <w:lvl w:ilvl="0" w:tplc="B9826120">
      <w:start w:val="3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A100B"/>
    <w:multiLevelType w:val="hybridMultilevel"/>
    <w:tmpl w:val="E29E4FF2"/>
    <w:lvl w:ilvl="0" w:tplc="7D62B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40EF0"/>
    <w:multiLevelType w:val="hybridMultilevel"/>
    <w:tmpl w:val="9982895E"/>
    <w:styleLink w:val="Estiloimportado1"/>
    <w:lvl w:ilvl="0" w:tplc="67989A8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10CEE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E03B42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4B0E5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0E99D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9C8E30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BF65F7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3BE33E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AC83D6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71192261"/>
    <w:multiLevelType w:val="hybridMultilevel"/>
    <w:tmpl w:val="375C387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4769D"/>
    <w:multiLevelType w:val="hybridMultilevel"/>
    <w:tmpl w:val="A5E84936"/>
    <w:lvl w:ilvl="0" w:tplc="F1422B3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CE46B1"/>
    <w:multiLevelType w:val="multilevel"/>
    <w:tmpl w:val="000000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11601">
    <w:abstractNumId w:val="10"/>
  </w:num>
  <w:num w:numId="2" w16cid:durableId="940601296">
    <w:abstractNumId w:val="8"/>
  </w:num>
  <w:num w:numId="3" w16cid:durableId="2020816610">
    <w:abstractNumId w:val="2"/>
  </w:num>
  <w:num w:numId="4" w16cid:durableId="211502585">
    <w:abstractNumId w:val="11"/>
  </w:num>
  <w:num w:numId="5" w16cid:durableId="302271980">
    <w:abstractNumId w:val="9"/>
  </w:num>
  <w:num w:numId="6" w16cid:durableId="1297296191">
    <w:abstractNumId w:val="3"/>
  </w:num>
  <w:num w:numId="7" w16cid:durableId="1237059023">
    <w:abstractNumId w:val="4"/>
  </w:num>
  <w:num w:numId="8" w16cid:durableId="919557827">
    <w:abstractNumId w:val="7"/>
  </w:num>
  <w:num w:numId="9" w16cid:durableId="57480079">
    <w:abstractNumId w:val="1"/>
  </w:num>
  <w:num w:numId="10" w16cid:durableId="1234852074">
    <w:abstractNumId w:val="0"/>
  </w:num>
  <w:num w:numId="11" w16cid:durableId="1083408265">
    <w:abstractNumId w:val="6"/>
  </w:num>
  <w:num w:numId="12" w16cid:durableId="5492713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57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50"/>
    <w:rsid w:val="0000076D"/>
    <w:rsid w:val="00000992"/>
    <w:rsid w:val="000030D4"/>
    <w:rsid w:val="0000323E"/>
    <w:rsid w:val="00003D67"/>
    <w:rsid w:val="00004962"/>
    <w:rsid w:val="00004DCE"/>
    <w:rsid w:val="00005094"/>
    <w:rsid w:val="00005D74"/>
    <w:rsid w:val="00015725"/>
    <w:rsid w:val="00020EE0"/>
    <w:rsid w:val="00023A07"/>
    <w:rsid w:val="00023D89"/>
    <w:rsid w:val="00024996"/>
    <w:rsid w:val="00026249"/>
    <w:rsid w:val="000326BA"/>
    <w:rsid w:val="00034316"/>
    <w:rsid w:val="00035D33"/>
    <w:rsid w:val="00041620"/>
    <w:rsid w:val="0004238E"/>
    <w:rsid w:val="0004336A"/>
    <w:rsid w:val="00047736"/>
    <w:rsid w:val="000515A3"/>
    <w:rsid w:val="00065808"/>
    <w:rsid w:val="00065908"/>
    <w:rsid w:val="00065BC0"/>
    <w:rsid w:val="00066745"/>
    <w:rsid w:val="000671C5"/>
    <w:rsid w:val="00072AB3"/>
    <w:rsid w:val="000738F2"/>
    <w:rsid w:val="00073F5E"/>
    <w:rsid w:val="00076893"/>
    <w:rsid w:val="000768C3"/>
    <w:rsid w:val="00081CDF"/>
    <w:rsid w:val="00092320"/>
    <w:rsid w:val="00095AF8"/>
    <w:rsid w:val="000A3474"/>
    <w:rsid w:val="000B2100"/>
    <w:rsid w:val="000B2F75"/>
    <w:rsid w:val="000C08E3"/>
    <w:rsid w:val="000C2855"/>
    <w:rsid w:val="000C2F88"/>
    <w:rsid w:val="000C6699"/>
    <w:rsid w:val="000C7AC6"/>
    <w:rsid w:val="000D2EF1"/>
    <w:rsid w:val="000D362C"/>
    <w:rsid w:val="000D706E"/>
    <w:rsid w:val="000E1F25"/>
    <w:rsid w:val="000E7CBE"/>
    <w:rsid w:val="000E7CE7"/>
    <w:rsid w:val="000F0CDB"/>
    <w:rsid w:val="000F1876"/>
    <w:rsid w:val="000F2298"/>
    <w:rsid w:val="000F41EB"/>
    <w:rsid w:val="000F6275"/>
    <w:rsid w:val="000F7446"/>
    <w:rsid w:val="000F74ED"/>
    <w:rsid w:val="00102601"/>
    <w:rsid w:val="00105597"/>
    <w:rsid w:val="00107494"/>
    <w:rsid w:val="001120B5"/>
    <w:rsid w:val="00114B88"/>
    <w:rsid w:val="00115123"/>
    <w:rsid w:val="001154C5"/>
    <w:rsid w:val="0011590F"/>
    <w:rsid w:val="0013173C"/>
    <w:rsid w:val="00132B68"/>
    <w:rsid w:val="00132BD8"/>
    <w:rsid w:val="001345BB"/>
    <w:rsid w:val="001369D9"/>
    <w:rsid w:val="00136DF5"/>
    <w:rsid w:val="00141D8E"/>
    <w:rsid w:val="00142F2E"/>
    <w:rsid w:val="00144126"/>
    <w:rsid w:val="00145A5C"/>
    <w:rsid w:val="00146092"/>
    <w:rsid w:val="00146356"/>
    <w:rsid w:val="00146601"/>
    <w:rsid w:val="00151328"/>
    <w:rsid w:val="00152DB8"/>
    <w:rsid w:val="00154931"/>
    <w:rsid w:val="0015529D"/>
    <w:rsid w:val="00155D33"/>
    <w:rsid w:val="00160306"/>
    <w:rsid w:val="00163FCD"/>
    <w:rsid w:val="0017026F"/>
    <w:rsid w:val="00173B31"/>
    <w:rsid w:val="00175C56"/>
    <w:rsid w:val="00176F6A"/>
    <w:rsid w:val="00184F2B"/>
    <w:rsid w:val="00187E43"/>
    <w:rsid w:val="001908CF"/>
    <w:rsid w:val="00192874"/>
    <w:rsid w:val="0019441F"/>
    <w:rsid w:val="001975AF"/>
    <w:rsid w:val="001A0194"/>
    <w:rsid w:val="001A15CB"/>
    <w:rsid w:val="001A1D2D"/>
    <w:rsid w:val="001A27EB"/>
    <w:rsid w:val="001A3384"/>
    <w:rsid w:val="001A46EB"/>
    <w:rsid w:val="001B332F"/>
    <w:rsid w:val="001B4631"/>
    <w:rsid w:val="001B53E9"/>
    <w:rsid w:val="001B5956"/>
    <w:rsid w:val="001C0938"/>
    <w:rsid w:val="001C2649"/>
    <w:rsid w:val="001C33CC"/>
    <w:rsid w:val="001C67B8"/>
    <w:rsid w:val="001C681A"/>
    <w:rsid w:val="001D2B38"/>
    <w:rsid w:val="001D3396"/>
    <w:rsid w:val="001D59D3"/>
    <w:rsid w:val="001E0F0D"/>
    <w:rsid w:val="001E302C"/>
    <w:rsid w:val="001E59D0"/>
    <w:rsid w:val="001F0923"/>
    <w:rsid w:val="001F09B6"/>
    <w:rsid w:val="001F5658"/>
    <w:rsid w:val="001F6DF5"/>
    <w:rsid w:val="00200AFA"/>
    <w:rsid w:val="002026CE"/>
    <w:rsid w:val="00205A56"/>
    <w:rsid w:val="00205EC0"/>
    <w:rsid w:val="00212CA9"/>
    <w:rsid w:val="00213B83"/>
    <w:rsid w:val="00214157"/>
    <w:rsid w:val="0021420D"/>
    <w:rsid w:val="00214A63"/>
    <w:rsid w:val="002150A6"/>
    <w:rsid w:val="0021529A"/>
    <w:rsid w:val="002178D6"/>
    <w:rsid w:val="0022159A"/>
    <w:rsid w:val="002220F0"/>
    <w:rsid w:val="00230E1C"/>
    <w:rsid w:val="00232821"/>
    <w:rsid w:val="002350E6"/>
    <w:rsid w:val="00235F0E"/>
    <w:rsid w:val="0024050F"/>
    <w:rsid w:val="00241421"/>
    <w:rsid w:val="0024363A"/>
    <w:rsid w:val="00245C39"/>
    <w:rsid w:val="00247390"/>
    <w:rsid w:val="0024766B"/>
    <w:rsid w:val="00247B9B"/>
    <w:rsid w:val="00250111"/>
    <w:rsid w:val="00253D2F"/>
    <w:rsid w:val="00267B61"/>
    <w:rsid w:val="0027377B"/>
    <w:rsid w:val="0027437B"/>
    <w:rsid w:val="0027466D"/>
    <w:rsid w:val="002765EC"/>
    <w:rsid w:val="00277822"/>
    <w:rsid w:val="00285D47"/>
    <w:rsid w:val="00285F56"/>
    <w:rsid w:val="002903DA"/>
    <w:rsid w:val="00290787"/>
    <w:rsid w:val="00290FB0"/>
    <w:rsid w:val="00296CB3"/>
    <w:rsid w:val="002971BA"/>
    <w:rsid w:val="002A0EBA"/>
    <w:rsid w:val="002A2612"/>
    <w:rsid w:val="002A2780"/>
    <w:rsid w:val="002A48DF"/>
    <w:rsid w:val="002A73EA"/>
    <w:rsid w:val="002B3C9E"/>
    <w:rsid w:val="002B4EB3"/>
    <w:rsid w:val="002B62A9"/>
    <w:rsid w:val="002C06F0"/>
    <w:rsid w:val="002C3EFE"/>
    <w:rsid w:val="002C481C"/>
    <w:rsid w:val="002C6641"/>
    <w:rsid w:val="002C7188"/>
    <w:rsid w:val="002C7945"/>
    <w:rsid w:val="002D14A8"/>
    <w:rsid w:val="002D18A5"/>
    <w:rsid w:val="002D1CE7"/>
    <w:rsid w:val="002D2B2B"/>
    <w:rsid w:val="002D723D"/>
    <w:rsid w:val="002E2C2A"/>
    <w:rsid w:val="002E30A7"/>
    <w:rsid w:val="002E3166"/>
    <w:rsid w:val="002E4CE0"/>
    <w:rsid w:val="002F0E75"/>
    <w:rsid w:val="002F19B6"/>
    <w:rsid w:val="002F2222"/>
    <w:rsid w:val="002F34E3"/>
    <w:rsid w:val="002F658A"/>
    <w:rsid w:val="00300A80"/>
    <w:rsid w:val="003057EF"/>
    <w:rsid w:val="00306735"/>
    <w:rsid w:val="00307B73"/>
    <w:rsid w:val="00310152"/>
    <w:rsid w:val="003125C0"/>
    <w:rsid w:val="00312E4B"/>
    <w:rsid w:val="003132E3"/>
    <w:rsid w:val="00317682"/>
    <w:rsid w:val="00320D82"/>
    <w:rsid w:val="00320F60"/>
    <w:rsid w:val="00321F78"/>
    <w:rsid w:val="00323595"/>
    <w:rsid w:val="00326B93"/>
    <w:rsid w:val="0033067F"/>
    <w:rsid w:val="0033226F"/>
    <w:rsid w:val="00336A6C"/>
    <w:rsid w:val="00337759"/>
    <w:rsid w:val="00344F69"/>
    <w:rsid w:val="00345BC3"/>
    <w:rsid w:val="0035053D"/>
    <w:rsid w:val="003514A6"/>
    <w:rsid w:val="00355B1D"/>
    <w:rsid w:val="003568B1"/>
    <w:rsid w:val="003619F9"/>
    <w:rsid w:val="0036471B"/>
    <w:rsid w:val="00365BDB"/>
    <w:rsid w:val="00365DFE"/>
    <w:rsid w:val="003663D7"/>
    <w:rsid w:val="003734CB"/>
    <w:rsid w:val="00373ACA"/>
    <w:rsid w:val="00373D79"/>
    <w:rsid w:val="003768AE"/>
    <w:rsid w:val="0038267E"/>
    <w:rsid w:val="00385766"/>
    <w:rsid w:val="00386698"/>
    <w:rsid w:val="00392FDA"/>
    <w:rsid w:val="00393094"/>
    <w:rsid w:val="003A1D91"/>
    <w:rsid w:val="003A31EA"/>
    <w:rsid w:val="003A47FD"/>
    <w:rsid w:val="003A573E"/>
    <w:rsid w:val="003A6FBA"/>
    <w:rsid w:val="003A79CE"/>
    <w:rsid w:val="003A7EB8"/>
    <w:rsid w:val="003B38F6"/>
    <w:rsid w:val="003B6C7F"/>
    <w:rsid w:val="003C399D"/>
    <w:rsid w:val="003C3DB5"/>
    <w:rsid w:val="003D1F63"/>
    <w:rsid w:val="003D2EF3"/>
    <w:rsid w:val="003D613D"/>
    <w:rsid w:val="003E0EAD"/>
    <w:rsid w:val="003E2013"/>
    <w:rsid w:val="003E510C"/>
    <w:rsid w:val="003E653F"/>
    <w:rsid w:val="003F5696"/>
    <w:rsid w:val="00400E8A"/>
    <w:rsid w:val="00416309"/>
    <w:rsid w:val="0041711B"/>
    <w:rsid w:val="00426CE6"/>
    <w:rsid w:val="00426E61"/>
    <w:rsid w:val="00431177"/>
    <w:rsid w:val="0044605F"/>
    <w:rsid w:val="00446361"/>
    <w:rsid w:val="00454AFE"/>
    <w:rsid w:val="00454F4B"/>
    <w:rsid w:val="00455572"/>
    <w:rsid w:val="0045573B"/>
    <w:rsid w:val="00460F73"/>
    <w:rsid w:val="00461D13"/>
    <w:rsid w:val="004625C4"/>
    <w:rsid w:val="00465AFA"/>
    <w:rsid w:val="0046797D"/>
    <w:rsid w:val="00473706"/>
    <w:rsid w:val="00473A4A"/>
    <w:rsid w:val="00477160"/>
    <w:rsid w:val="00477788"/>
    <w:rsid w:val="00482125"/>
    <w:rsid w:val="00482318"/>
    <w:rsid w:val="00483A48"/>
    <w:rsid w:val="004860A7"/>
    <w:rsid w:val="00486901"/>
    <w:rsid w:val="00493884"/>
    <w:rsid w:val="00493CE5"/>
    <w:rsid w:val="0049791E"/>
    <w:rsid w:val="004A0320"/>
    <w:rsid w:val="004A676C"/>
    <w:rsid w:val="004A6E8D"/>
    <w:rsid w:val="004B3878"/>
    <w:rsid w:val="004B4AE4"/>
    <w:rsid w:val="004B4F4B"/>
    <w:rsid w:val="004B64C6"/>
    <w:rsid w:val="004B6C78"/>
    <w:rsid w:val="004B747E"/>
    <w:rsid w:val="004C35B2"/>
    <w:rsid w:val="004C6DA2"/>
    <w:rsid w:val="004D06FF"/>
    <w:rsid w:val="004D2759"/>
    <w:rsid w:val="004D2D25"/>
    <w:rsid w:val="004D4B10"/>
    <w:rsid w:val="004D727C"/>
    <w:rsid w:val="004D7CBA"/>
    <w:rsid w:val="004E2226"/>
    <w:rsid w:val="004E2A72"/>
    <w:rsid w:val="004E3AAA"/>
    <w:rsid w:val="004E4FE5"/>
    <w:rsid w:val="004E5B04"/>
    <w:rsid w:val="004E63C4"/>
    <w:rsid w:val="004E7692"/>
    <w:rsid w:val="004E7F20"/>
    <w:rsid w:val="004F00BB"/>
    <w:rsid w:val="004F0212"/>
    <w:rsid w:val="004F05F6"/>
    <w:rsid w:val="004F16F6"/>
    <w:rsid w:val="004F1B83"/>
    <w:rsid w:val="004F3269"/>
    <w:rsid w:val="004F4EB8"/>
    <w:rsid w:val="004F6C0C"/>
    <w:rsid w:val="0050052B"/>
    <w:rsid w:val="005010B1"/>
    <w:rsid w:val="00503B9D"/>
    <w:rsid w:val="005061B2"/>
    <w:rsid w:val="00507969"/>
    <w:rsid w:val="005122F6"/>
    <w:rsid w:val="005129FE"/>
    <w:rsid w:val="00512F97"/>
    <w:rsid w:val="00517F13"/>
    <w:rsid w:val="0052188D"/>
    <w:rsid w:val="0052243B"/>
    <w:rsid w:val="005224BA"/>
    <w:rsid w:val="0052599B"/>
    <w:rsid w:val="00530FE3"/>
    <w:rsid w:val="00531958"/>
    <w:rsid w:val="005327BF"/>
    <w:rsid w:val="00534A32"/>
    <w:rsid w:val="00536C40"/>
    <w:rsid w:val="00540D40"/>
    <w:rsid w:val="00541479"/>
    <w:rsid w:val="00544AE0"/>
    <w:rsid w:val="0055050D"/>
    <w:rsid w:val="00554AAF"/>
    <w:rsid w:val="005574F4"/>
    <w:rsid w:val="00557632"/>
    <w:rsid w:val="00561A85"/>
    <w:rsid w:val="005645B0"/>
    <w:rsid w:val="0056541B"/>
    <w:rsid w:val="00570A71"/>
    <w:rsid w:val="00571F3E"/>
    <w:rsid w:val="00574AE3"/>
    <w:rsid w:val="00580C89"/>
    <w:rsid w:val="00584172"/>
    <w:rsid w:val="005865AC"/>
    <w:rsid w:val="00586AAE"/>
    <w:rsid w:val="00586AC2"/>
    <w:rsid w:val="0059039B"/>
    <w:rsid w:val="0059398F"/>
    <w:rsid w:val="00593EC1"/>
    <w:rsid w:val="00596A84"/>
    <w:rsid w:val="00597F18"/>
    <w:rsid w:val="005B0111"/>
    <w:rsid w:val="005B25D9"/>
    <w:rsid w:val="005B3729"/>
    <w:rsid w:val="005C015B"/>
    <w:rsid w:val="005D2693"/>
    <w:rsid w:val="005D3F6E"/>
    <w:rsid w:val="005D453F"/>
    <w:rsid w:val="005D5CF0"/>
    <w:rsid w:val="005D644C"/>
    <w:rsid w:val="005E0053"/>
    <w:rsid w:val="005E1ED0"/>
    <w:rsid w:val="005F1520"/>
    <w:rsid w:val="005F1D3F"/>
    <w:rsid w:val="005F1F41"/>
    <w:rsid w:val="005F3A3D"/>
    <w:rsid w:val="005F4A5E"/>
    <w:rsid w:val="005F78B2"/>
    <w:rsid w:val="005F7D84"/>
    <w:rsid w:val="00601C8A"/>
    <w:rsid w:val="00605E6B"/>
    <w:rsid w:val="006071B3"/>
    <w:rsid w:val="006129AE"/>
    <w:rsid w:val="00614CEB"/>
    <w:rsid w:val="006169E2"/>
    <w:rsid w:val="00623C39"/>
    <w:rsid w:val="00624CF4"/>
    <w:rsid w:val="006257D2"/>
    <w:rsid w:val="0063014E"/>
    <w:rsid w:val="006305CE"/>
    <w:rsid w:val="00631333"/>
    <w:rsid w:val="00634701"/>
    <w:rsid w:val="00635DB4"/>
    <w:rsid w:val="00640107"/>
    <w:rsid w:val="00647226"/>
    <w:rsid w:val="00647CAA"/>
    <w:rsid w:val="00650AE0"/>
    <w:rsid w:val="00650EAE"/>
    <w:rsid w:val="00651880"/>
    <w:rsid w:val="00654FCF"/>
    <w:rsid w:val="006550F4"/>
    <w:rsid w:val="00655A7C"/>
    <w:rsid w:val="006603EF"/>
    <w:rsid w:val="00662245"/>
    <w:rsid w:val="00663A0D"/>
    <w:rsid w:val="00663A49"/>
    <w:rsid w:val="00665257"/>
    <w:rsid w:val="00666789"/>
    <w:rsid w:val="00672744"/>
    <w:rsid w:val="006748E3"/>
    <w:rsid w:val="006801A7"/>
    <w:rsid w:val="0068080D"/>
    <w:rsid w:val="00683A85"/>
    <w:rsid w:val="006844C6"/>
    <w:rsid w:val="00685A37"/>
    <w:rsid w:val="00687BBC"/>
    <w:rsid w:val="006911DB"/>
    <w:rsid w:val="006915F3"/>
    <w:rsid w:val="00693375"/>
    <w:rsid w:val="006944D3"/>
    <w:rsid w:val="00695ED1"/>
    <w:rsid w:val="006A1AB6"/>
    <w:rsid w:val="006A4583"/>
    <w:rsid w:val="006B361D"/>
    <w:rsid w:val="006B552C"/>
    <w:rsid w:val="006B5E4D"/>
    <w:rsid w:val="006C14EE"/>
    <w:rsid w:val="006C1FA3"/>
    <w:rsid w:val="006C26FD"/>
    <w:rsid w:val="006C68D6"/>
    <w:rsid w:val="006D57D3"/>
    <w:rsid w:val="006E19F1"/>
    <w:rsid w:val="006E1BCF"/>
    <w:rsid w:val="006E2D09"/>
    <w:rsid w:val="006E5D2A"/>
    <w:rsid w:val="006F24D1"/>
    <w:rsid w:val="006F2EA5"/>
    <w:rsid w:val="006F4211"/>
    <w:rsid w:val="006F4533"/>
    <w:rsid w:val="006F4EB4"/>
    <w:rsid w:val="006F5FED"/>
    <w:rsid w:val="00700CF4"/>
    <w:rsid w:val="00701A62"/>
    <w:rsid w:val="00701E49"/>
    <w:rsid w:val="00704958"/>
    <w:rsid w:val="007061CF"/>
    <w:rsid w:val="007063C7"/>
    <w:rsid w:val="00710BAD"/>
    <w:rsid w:val="007126AC"/>
    <w:rsid w:val="00713F7B"/>
    <w:rsid w:val="00714D57"/>
    <w:rsid w:val="00715168"/>
    <w:rsid w:val="0071562B"/>
    <w:rsid w:val="00720201"/>
    <w:rsid w:val="00735AC8"/>
    <w:rsid w:val="00736528"/>
    <w:rsid w:val="0073781F"/>
    <w:rsid w:val="007430B1"/>
    <w:rsid w:val="00744529"/>
    <w:rsid w:val="00744682"/>
    <w:rsid w:val="0075367D"/>
    <w:rsid w:val="00754CFE"/>
    <w:rsid w:val="00756FA9"/>
    <w:rsid w:val="00760C9A"/>
    <w:rsid w:val="007711DD"/>
    <w:rsid w:val="00772F1E"/>
    <w:rsid w:val="00773CD7"/>
    <w:rsid w:val="007769F7"/>
    <w:rsid w:val="0078355E"/>
    <w:rsid w:val="00784433"/>
    <w:rsid w:val="00786165"/>
    <w:rsid w:val="00793E51"/>
    <w:rsid w:val="007A228E"/>
    <w:rsid w:val="007A45C6"/>
    <w:rsid w:val="007A6C9A"/>
    <w:rsid w:val="007B2E55"/>
    <w:rsid w:val="007B4254"/>
    <w:rsid w:val="007B7BBB"/>
    <w:rsid w:val="007C00AC"/>
    <w:rsid w:val="007C39EE"/>
    <w:rsid w:val="007C5196"/>
    <w:rsid w:val="007D0321"/>
    <w:rsid w:val="007D2624"/>
    <w:rsid w:val="007D3C8F"/>
    <w:rsid w:val="007D58F2"/>
    <w:rsid w:val="007E0C75"/>
    <w:rsid w:val="007E6AF9"/>
    <w:rsid w:val="007E7AD3"/>
    <w:rsid w:val="007F185E"/>
    <w:rsid w:val="007F6D87"/>
    <w:rsid w:val="007F75DE"/>
    <w:rsid w:val="0080078E"/>
    <w:rsid w:val="00800E29"/>
    <w:rsid w:val="00807629"/>
    <w:rsid w:val="00807D5E"/>
    <w:rsid w:val="00814E3D"/>
    <w:rsid w:val="00821FA2"/>
    <w:rsid w:val="00825749"/>
    <w:rsid w:val="00830466"/>
    <w:rsid w:val="00831142"/>
    <w:rsid w:val="008334D1"/>
    <w:rsid w:val="00833DFB"/>
    <w:rsid w:val="00835526"/>
    <w:rsid w:val="00836590"/>
    <w:rsid w:val="008373C2"/>
    <w:rsid w:val="00843798"/>
    <w:rsid w:val="00844873"/>
    <w:rsid w:val="00845CDD"/>
    <w:rsid w:val="00846D8D"/>
    <w:rsid w:val="00850B2A"/>
    <w:rsid w:val="0085373F"/>
    <w:rsid w:val="00857097"/>
    <w:rsid w:val="00857844"/>
    <w:rsid w:val="00861CA1"/>
    <w:rsid w:val="008658CA"/>
    <w:rsid w:val="00866866"/>
    <w:rsid w:val="008711C2"/>
    <w:rsid w:val="00874835"/>
    <w:rsid w:val="008765D5"/>
    <w:rsid w:val="00876B18"/>
    <w:rsid w:val="00880002"/>
    <w:rsid w:val="0088049D"/>
    <w:rsid w:val="00880784"/>
    <w:rsid w:val="00887441"/>
    <w:rsid w:val="00887AF8"/>
    <w:rsid w:val="008919C6"/>
    <w:rsid w:val="0089271B"/>
    <w:rsid w:val="00894BAC"/>
    <w:rsid w:val="00895271"/>
    <w:rsid w:val="00896344"/>
    <w:rsid w:val="00897273"/>
    <w:rsid w:val="008A0BFC"/>
    <w:rsid w:val="008A4F82"/>
    <w:rsid w:val="008A6702"/>
    <w:rsid w:val="008A6791"/>
    <w:rsid w:val="008A7C91"/>
    <w:rsid w:val="008B1099"/>
    <w:rsid w:val="008B14F4"/>
    <w:rsid w:val="008B3358"/>
    <w:rsid w:val="008B58F9"/>
    <w:rsid w:val="008C3434"/>
    <w:rsid w:val="008C3E56"/>
    <w:rsid w:val="008D12EA"/>
    <w:rsid w:val="008D5A1C"/>
    <w:rsid w:val="008D70CF"/>
    <w:rsid w:val="008E456A"/>
    <w:rsid w:val="008E496E"/>
    <w:rsid w:val="008F52AA"/>
    <w:rsid w:val="008F6524"/>
    <w:rsid w:val="0090362C"/>
    <w:rsid w:val="009171FF"/>
    <w:rsid w:val="00921A67"/>
    <w:rsid w:val="00923E7E"/>
    <w:rsid w:val="009255B7"/>
    <w:rsid w:val="0093357A"/>
    <w:rsid w:val="00933A7B"/>
    <w:rsid w:val="0093544D"/>
    <w:rsid w:val="009360DB"/>
    <w:rsid w:val="00936B6F"/>
    <w:rsid w:val="0093732E"/>
    <w:rsid w:val="00937B02"/>
    <w:rsid w:val="009471EF"/>
    <w:rsid w:val="00952D38"/>
    <w:rsid w:val="00953262"/>
    <w:rsid w:val="009533F4"/>
    <w:rsid w:val="00956495"/>
    <w:rsid w:val="00957E0A"/>
    <w:rsid w:val="00963FB5"/>
    <w:rsid w:val="00964265"/>
    <w:rsid w:val="00967B7C"/>
    <w:rsid w:val="00970B92"/>
    <w:rsid w:val="00971EEF"/>
    <w:rsid w:val="009741D4"/>
    <w:rsid w:val="00974357"/>
    <w:rsid w:val="00980804"/>
    <w:rsid w:val="00980AB6"/>
    <w:rsid w:val="00981B70"/>
    <w:rsid w:val="00981DF8"/>
    <w:rsid w:val="00982692"/>
    <w:rsid w:val="00987B89"/>
    <w:rsid w:val="00992F2C"/>
    <w:rsid w:val="00994BE1"/>
    <w:rsid w:val="00996FFB"/>
    <w:rsid w:val="00997ACF"/>
    <w:rsid w:val="00997D03"/>
    <w:rsid w:val="009B3FCF"/>
    <w:rsid w:val="009D1BCB"/>
    <w:rsid w:val="009D4AC4"/>
    <w:rsid w:val="009E4939"/>
    <w:rsid w:val="009E6026"/>
    <w:rsid w:val="009E6EEB"/>
    <w:rsid w:val="009E76BF"/>
    <w:rsid w:val="00A03901"/>
    <w:rsid w:val="00A07CB3"/>
    <w:rsid w:val="00A10DA6"/>
    <w:rsid w:val="00A113B3"/>
    <w:rsid w:val="00A160D6"/>
    <w:rsid w:val="00A17060"/>
    <w:rsid w:val="00A218F1"/>
    <w:rsid w:val="00A21B5F"/>
    <w:rsid w:val="00A233A6"/>
    <w:rsid w:val="00A237CC"/>
    <w:rsid w:val="00A24537"/>
    <w:rsid w:val="00A24561"/>
    <w:rsid w:val="00A2591A"/>
    <w:rsid w:val="00A31098"/>
    <w:rsid w:val="00A33D46"/>
    <w:rsid w:val="00A36EE6"/>
    <w:rsid w:val="00A40860"/>
    <w:rsid w:val="00A45793"/>
    <w:rsid w:val="00A477D4"/>
    <w:rsid w:val="00A51722"/>
    <w:rsid w:val="00A51770"/>
    <w:rsid w:val="00A568E4"/>
    <w:rsid w:val="00A56A0B"/>
    <w:rsid w:val="00A57A4C"/>
    <w:rsid w:val="00A60E78"/>
    <w:rsid w:val="00A65C55"/>
    <w:rsid w:val="00A704FD"/>
    <w:rsid w:val="00A71914"/>
    <w:rsid w:val="00A7235E"/>
    <w:rsid w:val="00A72B4D"/>
    <w:rsid w:val="00A74B56"/>
    <w:rsid w:val="00A75138"/>
    <w:rsid w:val="00A846BE"/>
    <w:rsid w:val="00A90680"/>
    <w:rsid w:val="00A93C98"/>
    <w:rsid w:val="00A9501C"/>
    <w:rsid w:val="00A9566A"/>
    <w:rsid w:val="00A9616D"/>
    <w:rsid w:val="00A96943"/>
    <w:rsid w:val="00AA0E87"/>
    <w:rsid w:val="00AA6C53"/>
    <w:rsid w:val="00AA7FA5"/>
    <w:rsid w:val="00AB1FD7"/>
    <w:rsid w:val="00AB2F90"/>
    <w:rsid w:val="00AB6760"/>
    <w:rsid w:val="00AB6A01"/>
    <w:rsid w:val="00AB7298"/>
    <w:rsid w:val="00AC029E"/>
    <w:rsid w:val="00AC4790"/>
    <w:rsid w:val="00AC6F25"/>
    <w:rsid w:val="00AD2181"/>
    <w:rsid w:val="00AD2CA4"/>
    <w:rsid w:val="00AD2D04"/>
    <w:rsid w:val="00AD36CB"/>
    <w:rsid w:val="00AD41ED"/>
    <w:rsid w:val="00AE16DB"/>
    <w:rsid w:val="00AE1982"/>
    <w:rsid w:val="00AE529C"/>
    <w:rsid w:val="00AF0946"/>
    <w:rsid w:val="00AF362F"/>
    <w:rsid w:val="00AF67FE"/>
    <w:rsid w:val="00AF695F"/>
    <w:rsid w:val="00AF6D24"/>
    <w:rsid w:val="00B0123A"/>
    <w:rsid w:val="00B01378"/>
    <w:rsid w:val="00B05ABD"/>
    <w:rsid w:val="00B062D2"/>
    <w:rsid w:val="00B131BE"/>
    <w:rsid w:val="00B139B5"/>
    <w:rsid w:val="00B20576"/>
    <w:rsid w:val="00B21188"/>
    <w:rsid w:val="00B22D16"/>
    <w:rsid w:val="00B25226"/>
    <w:rsid w:val="00B25E7A"/>
    <w:rsid w:val="00B33131"/>
    <w:rsid w:val="00B36676"/>
    <w:rsid w:val="00B37CDF"/>
    <w:rsid w:val="00B41278"/>
    <w:rsid w:val="00B42958"/>
    <w:rsid w:val="00B4712E"/>
    <w:rsid w:val="00B472C4"/>
    <w:rsid w:val="00B47E3F"/>
    <w:rsid w:val="00B55621"/>
    <w:rsid w:val="00B60E83"/>
    <w:rsid w:val="00B6100F"/>
    <w:rsid w:val="00B6603D"/>
    <w:rsid w:val="00B7082A"/>
    <w:rsid w:val="00B71C71"/>
    <w:rsid w:val="00B720FC"/>
    <w:rsid w:val="00B7342E"/>
    <w:rsid w:val="00B76E6F"/>
    <w:rsid w:val="00B775BD"/>
    <w:rsid w:val="00B809A1"/>
    <w:rsid w:val="00B81235"/>
    <w:rsid w:val="00B8133C"/>
    <w:rsid w:val="00B8233A"/>
    <w:rsid w:val="00B82393"/>
    <w:rsid w:val="00B840BC"/>
    <w:rsid w:val="00B85868"/>
    <w:rsid w:val="00B85DB7"/>
    <w:rsid w:val="00B85FC5"/>
    <w:rsid w:val="00B8679D"/>
    <w:rsid w:val="00B90CBA"/>
    <w:rsid w:val="00B9334F"/>
    <w:rsid w:val="00B94302"/>
    <w:rsid w:val="00B94D33"/>
    <w:rsid w:val="00BA2385"/>
    <w:rsid w:val="00BA24C6"/>
    <w:rsid w:val="00BB0A27"/>
    <w:rsid w:val="00BB0BE2"/>
    <w:rsid w:val="00BB2F2C"/>
    <w:rsid w:val="00BB65D6"/>
    <w:rsid w:val="00BC17BA"/>
    <w:rsid w:val="00BC585A"/>
    <w:rsid w:val="00BD2D2F"/>
    <w:rsid w:val="00BD2FED"/>
    <w:rsid w:val="00BD44E8"/>
    <w:rsid w:val="00BD60C5"/>
    <w:rsid w:val="00BD623C"/>
    <w:rsid w:val="00BE0EE3"/>
    <w:rsid w:val="00BE3F10"/>
    <w:rsid w:val="00BE50C1"/>
    <w:rsid w:val="00BF2BCB"/>
    <w:rsid w:val="00BF3C07"/>
    <w:rsid w:val="00BF51D1"/>
    <w:rsid w:val="00C020C8"/>
    <w:rsid w:val="00C03FF9"/>
    <w:rsid w:val="00C06AAA"/>
    <w:rsid w:val="00C1032A"/>
    <w:rsid w:val="00C121D7"/>
    <w:rsid w:val="00C135B3"/>
    <w:rsid w:val="00C13FC9"/>
    <w:rsid w:val="00C15B4B"/>
    <w:rsid w:val="00C20850"/>
    <w:rsid w:val="00C21E72"/>
    <w:rsid w:val="00C255C3"/>
    <w:rsid w:val="00C268DD"/>
    <w:rsid w:val="00C3085F"/>
    <w:rsid w:val="00C30FFE"/>
    <w:rsid w:val="00C354DF"/>
    <w:rsid w:val="00C371FF"/>
    <w:rsid w:val="00C404F8"/>
    <w:rsid w:val="00C4341F"/>
    <w:rsid w:val="00C43802"/>
    <w:rsid w:val="00C44858"/>
    <w:rsid w:val="00C47776"/>
    <w:rsid w:val="00C477A7"/>
    <w:rsid w:val="00C51744"/>
    <w:rsid w:val="00C534B4"/>
    <w:rsid w:val="00C53C12"/>
    <w:rsid w:val="00C55341"/>
    <w:rsid w:val="00C55C97"/>
    <w:rsid w:val="00C57D02"/>
    <w:rsid w:val="00C616F8"/>
    <w:rsid w:val="00C65731"/>
    <w:rsid w:val="00C675A9"/>
    <w:rsid w:val="00C70DE0"/>
    <w:rsid w:val="00C74946"/>
    <w:rsid w:val="00C76B5C"/>
    <w:rsid w:val="00C81F04"/>
    <w:rsid w:val="00C85392"/>
    <w:rsid w:val="00C863A7"/>
    <w:rsid w:val="00C9001A"/>
    <w:rsid w:val="00C91B13"/>
    <w:rsid w:val="00C91DB8"/>
    <w:rsid w:val="00C934DC"/>
    <w:rsid w:val="00C93E0A"/>
    <w:rsid w:val="00CA531F"/>
    <w:rsid w:val="00CB01B5"/>
    <w:rsid w:val="00CB64C3"/>
    <w:rsid w:val="00CC0BC4"/>
    <w:rsid w:val="00CC410E"/>
    <w:rsid w:val="00CD0D90"/>
    <w:rsid w:val="00CD362C"/>
    <w:rsid w:val="00CD36B7"/>
    <w:rsid w:val="00CD3D41"/>
    <w:rsid w:val="00CD69F6"/>
    <w:rsid w:val="00CE0B02"/>
    <w:rsid w:val="00CE4DCC"/>
    <w:rsid w:val="00CE775F"/>
    <w:rsid w:val="00CF091B"/>
    <w:rsid w:val="00CF0B9B"/>
    <w:rsid w:val="00CF19ED"/>
    <w:rsid w:val="00CF1C83"/>
    <w:rsid w:val="00CF2A6F"/>
    <w:rsid w:val="00CF54A0"/>
    <w:rsid w:val="00CF7A42"/>
    <w:rsid w:val="00D00116"/>
    <w:rsid w:val="00D005B3"/>
    <w:rsid w:val="00D030AF"/>
    <w:rsid w:val="00D05CD2"/>
    <w:rsid w:val="00D113AF"/>
    <w:rsid w:val="00D224FA"/>
    <w:rsid w:val="00D33E6D"/>
    <w:rsid w:val="00D346AD"/>
    <w:rsid w:val="00D419CD"/>
    <w:rsid w:val="00D427CB"/>
    <w:rsid w:val="00D43B45"/>
    <w:rsid w:val="00D442B4"/>
    <w:rsid w:val="00D4487F"/>
    <w:rsid w:val="00D55349"/>
    <w:rsid w:val="00D57200"/>
    <w:rsid w:val="00D60307"/>
    <w:rsid w:val="00D60AC1"/>
    <w:rsid w:val="00D62CA5"/>
    <w:rsid w:val="00D65F0D"/>
    <w:rsid w:val="00D66397"/>
    <w:rsid w:val="00D66D15"/>
    <w:rsid w:val="00D77FB6"/>
    <w:rsid w:val="00D81B91"/>
    <w:rsid w:val="00D827A2"/>
    <w:rsid w:val="00D84124"/>
    <w:rsid w:val="00D84C6F"/>
    <w:rsid w:val="00D918CD"/>
    <w:rsid w:val="00D91B3C"/>
    <w:rsid w:val="00D9213F"/>
    <w:rsid w:val="00DA0C4B"/>
    <w:rsid w:val="00DB1BBF"/>
    <w:rsid w:val="00DB2E64"/>
    <w:rsid w:val="00DB4381"/>
    <w:rsid w:val="00DB684E"/>
    <w:rsid w:val="00DC1006"/>
    <w:rsid w:val="00DC2F02"/>
    <w:rsid w:val="00DC593E"/>
    <w:rsid w:val="00DC798E"/>
    <w:rsid w:val="00DD3481"/>
    <w:rsid w:val="00DD50E0"/>
    <w:rsid w:val="00DD7348"/>
    <w:rsid w:val="00DE14E9"/>
    <w:rsid w:val="00DE4AE0"/>
    <w:rsid w:val="00DE5B8D"/>
    <w:rsid w:val="00DF05E7"/>
    <w:rsid w:val="00DF13AF"/>
    <w:rsid w:val="00DF4D93"/>
    <w:rsid w:val="00E00605"/>
    <w:rsid w:val="00E00D6F"/>
    <w:rsid w:val="00E00F76"/>
    <w:rsid w:val="00E056D2"/>
    <w:rsid w:val="00E056EA"/>
    <w:rsid w:val="00E064B8"/>
    <w:rsid w:val="00E1167A"/>
    <w:rsid w:val="00E11A0A"/>
    <w:rsid w:val="00E13975"/>
    <w:rsid w:val="00E13CDC"/>
    <w:rsid w:val="00E147E1"/>
    <w:rsid w:val="00E174D2"/>
    <w:rsid w:val="00E20096"/>
    <w:rsid w:val="00E27369"/>
    <w:rsid w:val="00E30700"/>
    <w:rsid w:val="00E333EE"/>
    <w:rsid w:val="00E33B9A"/>
    <w:rsid w:val="00E352F7"/>
    <w:rsid w:val="00E376C2"/>
    <w:rsid w:val="00E4002C"/>
    <w:rsid w:val="00E40264"/>
    <w:rsid w:val="00E40A0E"/>
    <w:rsid w:val="00E44246"/>
    <w:rsid w:val="00E54AEE"/>
    <w:rsid w:val="00E64447"/>
    <w:rsid w:val="00E7274B"/>
    <w:rsid w:val="00E749B6"/>
    <w:rsid w:val="00E76727"/>
    <w:rsid w:val="00E8221B"/>
    <w:rsid w:val="00E84187"/>
    <w:rsid w:val="00E845DC"/>
    <w:rsid w:val="00E85D75"/>
    <w:rsid w:val="00E86B68"/>
    <w:rsid w:val="00E903AC"/>
    <w:rsid w:val="00E91FB1"/>
    <w:rsid w:val="00E95DF0"/>
    <w:rsid w:val="00E96DBF"/>
    <w:rsid w:val="00E97FFE"/>
    <w:rsid w:val="00EA3306"/>
    <w:rsid w:val="00EA4B7C"/>
    <w:rsid w:val="00EB179F"/>
    <w:rsid w:val="00EB2A04"/>
    <w:rsid w:val="00EB6944"/>
    <w:rsid w:val="00EB6BB5"/>
    <w:rsid w:val="00EC194B"/>
    <w:rsid w:val="00EC4058"/>
    <w:rsid w:val="00EC558B"/>
    <w:rsid w:val="00EC6CE9"/>
    <w:rsid w:val="00EC70B0"/>
    <w:rsid w:val="00ED1A24"/>
    <w:rsid w:val="00ED6816"/>
    <w:rsid w:val="00EE188F"/>
    <w:rsid w:val="00EE24CD"/>
    <w:rsid w:val="00EE2C60"/>
    <w:rsid w:val="00EE534E"/>
    <w:rsid w:val="00EE5A64"/>
    <w:rsid w:val="00EF0B64"/>
    <w:rsid w:val="00EF3194"/>
    <w:rsid w:val="00EF4123"/>
    <w:rsid w:val="00EF65C4"/>
    <w:rsid w:val="00F02550"/>
    <w:rsid w:val="00F03139"/>
    <w:rsid w:val="00F0377B"/>
    <w:rsid w:val="00F04CB1"/>
    <w:rsid w:val="00F13468"/>
    <w:rsid w:val="00F146E4"/>
    <w:rsid w:val="00F157B5"/>
    <w:rsid w:val="00F17580"/>
    <w:rsid w:val="00F21E29"/>
    <w:rsid w:val="00F22CFF"/>
    <w:rsid w:val="00F23369"/>
    <w:rsid w:val="00F23E1B"/>
    <w:rsid w:val="00F31015"/>
    <w:rsid w:val="00F32066"/>
    <w:rsid w:val="00F335DC"/>
    <w:rsid w:val="00F34742"/>
    <w:rsid w:val="00F40B83"/>
    <w:rsid w:val="00F44BFB"/>
    <w:rsid w:val="00F44E9E"/>
    <w:rsid w:val="00F526D4"/>
    <w:rsid w:val="00F575F2"/>
    <w:rsid w:val="00F61B8F"/>
    <w:rsid w:val="00F6385B"/>
    <w:rsid w:val="00F64FF2"/>
    <w:rsid w:val="00F660E3"/>
    <w:rsid w:val="00F66698"/>
    <w:rsid w:val="00F666D3"/>
    <w:rsid w:val="00F703C5"/>
    <w:rsid w:val="00F730C6"/>
    <w:rsid w:val="00F744B0"/>
    <w:rsid w:val="00F7623D"/>
    <w:rsid w:val="00F775D3"/>
    <w:rsid w:val="00F824DD"/>
    <w:rsid w:val="00F85188"/>
    <w:rsid w:val="00F87963"/>
    <w:rsid w:val="00F92434"/>
    <w:rsid w:val="00F92BF8"/>
    <w:rsid w:val="00F936CD"/>
    <w:rsid w:val="00F93775"/>
    <w:rsid w:val="00F94070"/>
    <w:rsid w:val="00F941FE"/>
    <w:rsid w:val="00F95622"/>
    <w:rsid w:val="00F95699"/>
    <w:rsid w:val="00FA295C"/>
    <w:rsid w:val="00FA3B23"/>
    <w:rsid w:val="00FA3F35"/>
    <w:rsid w:val="00FA6CD9"/>
    <w:rsid w:val="00FB2B01"/>
    <w:rsid w:val="00FB3F7F"/>
    <w:rsid w:val="00FC2854"/>
    <w:rsid w:val="00FC574C"/>
    <w:rsid w:val="00FC69D2"/>
    <w:rsid w:val="00FD3AEB"/>
    <w:rsid w:val="00FE1203"/>
    <w:rsid w:val="00FE1845"/>
    <w:rsid w:val="00FE1C52"/>
    <w:rsid w:val="00FE2E65"/>
    <w:rsid w:val="00FE2F6C"/>
    <w:rsid w:val="00FE3F7D"/>
    <w:rsid w:val="00FE4AD9"/>
    <w:rsid w:val="00FE7504"/>
    <w:rsid w:val="00FE7A04"/>
    <w:rsid w:val="00FF037A"/>
    <w:rsid w:val="00FF06F1"/>
    <w:rsid w:val="4F9CD927"/>
    <w:rsid w:val="714FA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3FB57"/>
  <w15:docId w15:val="{A85DB168-CE0C-4D4E-B4B5-C16BCAA6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D2759"/>
    <w:pPr>
      <w:widowControl w:val="0"/>
      <w:autoSpaceDE w:val="0"/>
      <w:autoSpaceDN w:val="0"/>
      <w:spacing w:after="0" w:line="240" w:lineRule="auto"/>
      <w:ind w:left="1042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20850"/>
    <w:pPr>
      <w:tabs>
        <w:tab w:val="center" w:pos="4252"/>
        <w:tab w:val="right" w:pos="8504"/>
      </w:tabs>
      <w:spacing w:line="288" w:lineRule="auto"/>
    </w:pPr>
    <w:rPr>
      <w:rFonts w:ascii="Calibri" w:eastAsia="Times New Roman" w:hAnsi="Calibri" w:cs="Times New Roman"/>
      <w:sz w:val="21"/>
      <w:szCs w:val="21"/>
      <w:lang w:eastAsia="es-UY"/>
    </w:rPr>
  </w:style>
  <w:style w:type="character" w:customStyle="1" w:styleId="EncabezadoCar">
    <w:name w:val="Encabezado Car"/>
    <w:basedOn w:val="Fuentedeprrafopredeter"/>
    <w:link w:val="Encabezado"/>
    <w:rsid w:val="00C20850"/>
    <w:rPr>
      <w:rFonts w:ascii="Calibri" w:eastAsia="Times New Roman" w:hAnsi="Calibri" w:cs="Times New Roman"/>
      <w:sz w:val="21"/>
      <w:szCs w:val="21"/>
      <w:lang w:val="pt-BR" w:eastAsia="es-UY"/>
    </w:rPr>
  </w:style>
  <w:style w:type="paragraph" w:styleId="Piedepgina">
    <w:name w:val="footer"/>
    <w:basedOn w:val="Normal"/>
    <w:link w:val="PiedepginaCar"/>
    <w:uiPriority w:val="99"/>
    <w:rsid w:val="00C20850"/>
    <w:pPr>
      <w:tabs>
        <w:tab w:val="center" w:pos="4252"/>
        <w:tab w:val="right" w:pos="8504"/>
      </w:tabs>
      <w:spacing w:line="288" w:lineRule="auto"/>
    </w:pPr>
    <w:rPr>
      <w:rFonts w:ascii="Calibri" w:eastAsia="Times New Roman" w:hAnsi="Calibri" w:cs="Times New Roman"/>
      <w:sz w:val="21"/>
      <w:szCs w:val="21"/>
      <w:lang w:eastAsia="es-UY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0850"/>
    <w:rPr>
      <w:rFonts w:ascii="Calibri" w:eastAsia="Times New Roman" w:hAnsi="Calibri" w:cs="Times New Roman"/>
      <w:sz w:val="21"/>
      <w:szCs w:val="21"/>
      <w:lang w:val="pt-BR" w:eastAsia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A4C"/>
    <w:rPr>
      <w:rFonts w:ascii="Tahoma" w:hAnsi="Tahoma" w:cs="Tahoma"/>
      <w:sz w:val="16"/>
      <w:szCs w:val="16"/>
      <w:lang w:val="pt-BR"/>
    </w:rPr>
  </w:style>
  <w:style w:type="paragraph" w:styleId="Prrafodelista">
    <w:name w:val="List Paragraph"/>
    <w:aliases w:val="List,List Paragraph 1,Ha,titulo 3,HOJA,Bolita,Párrafo de lista4,BOLADEF,Párrafo de lista3,Párrafo de lista21,BOLA,Nivel 1 OS,List Paragraph (numbered (a)),Bullets,Dot pt,No Spacing1,List Paragraph Char Char Char,Indicator Text"/>
    <w:basedOn w:val="Normal"/>
    <w:link w:val="PrrafodelistaCar"/>
    <w:uiPriority w:val="34"/>
    <w:qFormat/>
    <w:rsid w:val="004D2759"/>
    <w:pPr>
      <w:ind w:left="720"/>
      <w:contextualSpacing/>
    </w:pPr>
  </w:style>
  <w:style w:type="character" w:customStyle="1" w:styleId="Ninguno">
    <w:name w:val="Ninguno"/>
    <w:rsid w:val="004D2759"/>
    <w:rPr>
      <w:lang w:val="pt-BR"/>
    </w:rPr>
  </w:style>
  <w:style w:type="numbering" w:customStyle="1" w:styleId="Estiloimportado1">
    <w:name w:val="Estilo importado 1"/>
    <w:rsid w:val="004D2759"/>
    <w:pPr>
      <w:numPr>
        <w:numId w:val="2"/>
      </w:numPr>
    </w:pPr>
  </w:style>
  <w:style w:type="paragraph" w:customStyle="1" w:styleId="Default">
    <w:name w:val="Default"/>
    <w:rsid w:val="004D27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D27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2759"/>
    <w:rPr>
      <w:rFonts w:ascii="Arial" w:eastAsia="Arial" w:hAnsi="Arial" w:cs="Arial"/>
      <w:sz w:val="23"/>
      <w:szCs w:val="23"/>
      <w:lang w:val="pt-BR"/>
    </w:rPr>
  </w:style>
  <w:style w:type="character" w:customStyle="1" w:styleId="Ttulo1Car">
    <w:name w:val="Título 1 Car"/>
    <w:basedOn w:val="Fuentedeprrafopredeter"/>
    <w:link w:val="Ttulo1"/>
    <w:uiPriority w:val="9"/>
    <w:rsid w:val="004D2759"/>
    <w:rPr>
      <w:rFonts w:ascii="Cambria" w:eastAsia="Cambria" w:hAnsi="Cambria" w:cs="Cambria"/>
      <w:b/>
      <w:bCs/>
      <w:sz w:val="24"/>
      <w:szCs w:val="24"/>
      <w:lang w:val="pt-BR"/>
    </w:rPr>
  </w:style>
  <w:style w:type="character" w:styleId="Refdecomentario">
    <w:name w:val="annotation reference"/>
    <w:basedOn w:val="Fuentedeprrafopredeter"/>
    <w:uiPriority w:val="99"/>
    <w:semiHidden/>
    <w:unhideWhenUsed/>
    <w:rsid w:val="00FF03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03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037A"/>
    <w:rPr>
      <w:sz w:val="20"/>
      <w:szCs w:val="20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03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037A"/>
    <w:rPr>
      <w:b/>
      <w:bCs/>
      <w:sz w:val="20"/>
      <w:szCs w:val="20"/>
      <w:lang w:val="pt-BR"/>
    </w:rPr>
  </w:style>
  <w:style w:type="paragraph" w:styleId="Revisin">
    <w:name w:val="Revision"/>
    <w:hidden/>
    <w:uiPriority w:val="99"/>
    <w:semiHidden/>
    <w:rsid w:val="002C06F0"/>
    <w:pPr>
      <w:spacing w:after="0" w:line="240" w:lineRule="auto"/>
    </w:pPr>
  </w:style>
  <w:style w:type="paragraph" w:customStyle="1" w:styleId="xxmsonormal">
    <w:name w:val="x_x_msonormal"/>
    <w:basedOn w:val="Normal"/>
    <w:rsid w:val="0027437B"/>
    <w:pPr>
      <w:spacing w:after="0" w:line="240" w:lineRule="auto"/>
    </w:pPr>
    <w:rPr>
      <w:rFonts w:ascii="Calibri" w:hAnsi="Calibri" w:cs="Calibri"/>
      <w:lang w:eastAsia="es-CO"/>
    </w:rPr>
  </w:style>
  <w:style w:type="character" w:customStyle="1" w:styleId="PrrafodelistaCar">
    <w:name w:val="Párrafo de lista Car"/>
    <w:aliases w:val="List Car,List Paragraph 1 Car,Ha Car,titulo 3 Car,HOJA Car,Bolita Car,Párrafo de lista4 Car,BOLADEF Car,Párrafo de lista3 Car,Párrafo de lista21 Car,BOLA Car,Nivel 1 OS Car,List Paragraph (numbered (a)) Car,Bullets Car,Dot pt Car"/>
    <w:basedOn w:val="Fuentedeprrafopredeter"/>
    <w:link w:val="Prrafodelista"/>
    <w:uiPriority w:val="34"/>
    <w:qFormat/>
    <w:locked/>
    <w:rsid w:val="00A96943"/>
    <w:rPr>
      <w:lang w:val="pt-BR"/>
    </w:rPr>
  </w:style>
  <w:style w:type="paragraph" w:customStyle="1" w:styleId="Standard">
    <w:name w:val="Standard"/>
    <w:rsid w:val="0075367D"/>
    <w:pPr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0"/>
      <w:lang w:eastAsia="es-ES"/>
    </w:rPr>
  </w:style>
  <w:style w:type="paragraph" w:customStyle="1" w:styleId="Textogeneral">
    <w:name w:val="Texto general"/>
    <w:link w:val="TextogeneralCar"/>
    <w:qFormat/>
    <w:rsid w:val="000B2100"/>
    <w:pPr>
      <w:spacing w:before="240" w:after="120" w:line="360" w:lineRule="auto"/>
    </w:pPr>
    <w:rPr>
      <w:rFonts w:ascii="Microsoft Sans Serif" w:eastAsia="Calibri" w:hAnsi="Microsoft Sans Serif" w:cs="Times New Roman"/>
      <w:color w:val="404040"/>
      <w:kern w:val="2"/>
      <w:sz w:val="24"/>
    </w:rPr>
  </w:style>
  <w:style w:type="character" w:customStyle="1" w:styleId="TextogeneralCar">
    <w:name w:val="Texto general Car"/>
    <w:link w:val="Textogeneral"/>
    <w:rsid w:val="000B2100"/>
    <w:rPr>
      <w:rFonts w:ascii="Microsoft Sans Serif" w:eastAsia="Calibri" w:hAnsi="Microsoft Sans Serif" w:cs="Times New Roman"/>
      <w:color w:val="404040"/>
      <w:kern w:val="2"/>
      <w:sz w:val="24"/>
      <w:lang w:val="pt-BR"/>
    </w:rPr>
  </w:style>
  <w:style w:type="character" w:styleId="Textoennegrita">
    <w:name w:val="Strong"/>
    <w:basedOn w:val="Fuentedeprrafopredeter"/>
    <w:uiPriority w:val="22"/>
    <w:qFormat/>
    <w:rsid w:val="00AD36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aadh.mercosur.int/comisiones/iniciativa-ninsu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aadh.mercosur.int/comisiones/iniciativa-ninsu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aadh.mercosur.int/comisiones/iniciativa-ninsu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56E291C372DB4A9C1D9FCBA7C9A6B7" ma:contentTypeVersion="16" ma:contentTypeDescription="Crear nuevo documento." ma:contentTypeScope="" ma:versionID="ce3781576dfed30114398c5c5d0987d5">
  <xsd:schema xmlns:xsd="http://www.w3.org/2001/XMLSchema" xmlns:xs="http://www.w3.org/2001/XMLSchema" xmlns:p="http://schemas.microsoft.com/office/2006/metadata/properties" xmlns:ns2="4bd31c5f-3bc9-4869-89e8-db569cfeb9c9" xmlns:ns3="5668cf74-bde5-4925-8582-5421589c6ee4" targetNamespace="http://schemas.microsoft.com/office/2006/metadata/properties" ma:root="true" ma:fieldsID="ea5cc846c55058100a151e626aa2c126" ns2:_="" ns3:_="">
    <xsd:import namespace="4bd31c5f-3bc9-4869-89e8-db569cfeb9c9"/>
    <xsd:import namespace="5668cf74-bde5-4925-8582-5421589c6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31c5f-3bc9-4869-89e8-db569cfeb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be3a544-fe18-48d7-8172-c79162ef7b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8cf74-bde5-4925-8582-5421589c6e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23c25-4dbf-4665-9ee7-879ff4e5872a}" ma:internalName="TaxCatchAll" ma:showField="CatchAllData" ma:web="5668cf74-bde5-4925-8582-5421589c6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68cf74-bde5-4925-8582-5421589c6ee4" xsi:nil="true"/>
    <lcf76f155ced4ddcb4097134ff3c332f xmlns="4bd31c5f-3bc9-4869-89e8-db569cfeb9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DE95AF-C9F3-40DE-AE5B-8C3BFC1AA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31c5f-3bc9-4869-89e8-db569cfeb9c9"/>
    <ds:schemaRef ds:uri="5668cf74-bde5-4925-8582-5421589c6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583062-0B6A-46C8-849E-7A2F40DCE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C9103-9413-4834-870E-12F103A5F2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8D14B9-9937-45A4-84BD-44399DBEB380}">
  <ds:schemaRefs>
    <ds:schemaRef ds:uri="http://schemas.microsoft.com/office/2006/metadata/properties"/>
    <ds:schemaRef ds:uri="http://schemas.microsoft.com/office/infopath/2007/PartnerControls"/>
    <ds:schemaRef ds:uri="5668cf74-bde5-4925-8582-5421589c6ee4"/>
    <ds:schemaRef ds:uri="4bd31c5f-3bc9-4869-89e8-db569cfeb9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2147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13929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Cássia</dc:creator>
  <cp:lastModifiedBy>Vicente Ayala</cp:lastModifiedBy>
  <cp:revision>31</cp:revision>
  <cp:lastPrinted>2024-12-06T15:31:00Z</cp:lastPrinted>
  <dcterms:created xsi:type="dcterms:W3CDTF">2024-12-05T21:11:00Z</dcterms:created>
  <dcterms:modified xsi:type="dcterms:W3CDTF">2024-12-06T15:31:00Z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af0593964001ae2b5a9b363b76619d17eb8bc5b17f2b64e07f0e90c2d5078987</vt:lpwstr>
  </property>
  <property fmtid="{D5CDD505-2E9C-101B-9397-08002B2CF9AE}" pid="3" name="ContentTypeId">
    <vt:lpwstr>0x0101000356E291C372DB4A9C1D9FCBA7C9A6B7</vt:lpwstr>
  </property>
  <property fmtid="{D5CDD505-2E9C-101B-9397-08002B2CF9AE}" pid="4" name="MediaServiceImageTags">
    <vt:lpwstr/>
  </property>
</Properties>
</file>